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金阳支付入款接口开发指南</w:t>
      </w:r>
    </w:p>
    <w:p>
      <w:pPr>
        <w:jc w:val="center"/>
        <w:rPr>
          <w:rFonts w:hint="eastAsia" w:ascii="宋体" w:hAnsi="宋体"/>
          <w:b/>
          <w:sz w:val="36"/>
          <w:szCs w:val="36"/>
        </w:rPr>
      </w:pPr>
      <w:r>
        <w:rPr>
          <w:rFonts w:hint="eastAsia" w:ascii="宋体" w:hAnsi="宋体"/>
          <w:b/>
          <w:sz w:val="36"/>
          <w:szCs w:val="36"/>
        </w:rPr>
        <w:t>版本(v2.</w:t>
      </w:r>
      <w:r>
        <w:rPr>
          <w:rFonts w:hint="eastAsia" w:ascii="宋体" w:hAnsi="宋体"/>
          <w:b/>
          <w:sz w:val="36"/>
          <w:szCs w:val="36"/>
          <w:lang w:val="en-US" w:eastAsia="zh-CN"/>
        </w:rPr>
        <w:t>9</w:t>
      </w:r>
      <w:r>
        <w:rPr>
          <w:rFonts w:hint="eastAsia" w:ascii="宋体" w:hAnsi="宋体"/>
          <w:b/>
          <w:sz w:val="36"/>
          <w:szCs w:val="36"/>
        </w:rPr>
        <w:t>)</w:t>
      </w:r>
    </w:p>
    <w:p>
      <w:pPr>
        <w:jc w:val="center"/>
        <w:rPr>
          <w:rFonts w:hint="eastAsia" w:ascii="宋体" w:hAnsi="宋体"/>
          <w:b/>
          <w:sz w:val="36"/>
          <w:szCs w:val="36"/>
        </w:rPr>
      </w:pPr>
    </w:p>
    <w:tbl>
      <w:tblPr>
        <w:tblStyle w:val="13"/>
        <w:tblW w:w="9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宋体" w:hAnsi="宋体" w:eastAsiaTheme="minorEastAsia"/>
                <w:b/>
                <w:sz w:val="18"/>
                <w:szCs w:val="18"/>
                <w:vertAlign w:val="baseline"/>
                <w:lang w:eastAsia="zh-CN"/>
              </w:rPr>
            </w:pPr>
            <w:r>
              <w:rPr>
                <w:rFonts w:hint="eastAsia" w:ascii="宋体" w:hAnsi="宋体"/>
                <w:b/>
                <w:sz w:val="18"/>
                <w:szCs w:val="18"/>
                <w:vertAlign w:val="baseline"/>
                <w:lang w:eastAsia="zh-CN"/>
              </w:rPr>
              <w:t>版本</w:t>
            </w:r>
          </w:p>
        </w:tc>
        <w:tc>
          <w:tcPr>
            <w:tcW w:w="2130" w:type="dxa"/>
          </w:tcPr>
          <w:p>
            <w:pPr>
              <w:jc w:val="center"/>
              <w:rPr>
                <w:rFonts w:hint="eastAsia" w:ascii="宋体" w:hAnsi="宋体" w:eastAsiaTheme="minorEastAsia"/>
                <w:b/>
                <w:sz w:val="18"/>
                <w:szCs w:val="18"/>
                <w:vertAlign w:val="baseline"/>
                <w:lang w:eastAsia="zh-CN"/>
              </w:rPr>
            </w:pPr>
            <w:r>
              <w:rPr>
                <w:rFonts w:hint="eastAsia" w:ascii="宋体" w:hAnsi="宋体"/>
                <w:b/>
                <w:sz w:val="18"/>
                <w:szCs w:val="18"/>
                <w:vertAlign w:val="baseline"/>
                <w:lang w:eastAsia="zh-CN"/>
              </w:rPr>
              <w:t>更新内容</w:t>
            </w:r>
          </w:p>
        </w:tc>
        <w:tc>
          <w:tcPr>
            <w:tcW w:w="2130" w:type="dxa"/>
          </w:tcPr>
          <w:p>
            <w:pPr>
              <w:jc w:val="center"/>
              <w:rPr>
                <w:rFonts w:hint="eastAsia" w:ascii="宋体" w:hAnsi="宋体" w:eastAsiaTheme="minorEastAsia"/>
                <w:b/>
                <w:sz w:val="18"/>
                <w:szCs w:val="18"/>
                <w:vertAlign w:val="baseline"/>
                <w:lang w:eastAsia="zh-CN"/>
              </w:rPr>
            </w:pPr>
            <w:r>
              <w:rPr>
                <w:rFonts w:hint="eastAsia" w:ascii="宋体" w:hAnsi="宋体"/>
                <w:b/>
                <w:sz w:val="18"/>
                <w:szCs w:val="18"/>
                <w:vertAlign w:val="baseline"/>
                <w:lang w:eastAsia="zh-CN"/>
              </w:rPr>
              <w:t>时间</w:t>
            </w:r>
          </w:p>
        </w:tc>
        <w:tc>
          <w:tcPr>
            <w:tcW w:w="3289" w:type="dxa"/>
          </w:tcPr>
          <w:p>
            <w:pPr>
              <w:jc w:val="center"/>
              <w:rPr>
                <w:rFonts w:hint="eastAsia" w:ascii="宋体" w:hAnsi="宋体"/>
                <w:b/>
                <w:sz w:val="18"/>
                <w:szCs w:val="18"/>
                <w:vertAlign w:val="baseline"/>
                <w:lang w:eastAsia="zh-CN"/>
              </w:rPr>
            </w:pPr>
            <w:r>
              <w:rPr>
                <w:rFonts w:hint="eastAsia" w:ascii="宋体" w:hAnsi="宋体"/>
                <w:b/>
                <w:sz w:val="18"/>
                <w:szCs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宋体" w:hAnsi="宋体" w:eastAsiaTheme="minorEastAsia"/>
                <w:b/>
                <w:sz w:val="18"/>
                <w:szCs w:val="18"/>
                <w:vertAlign w:val="baseline"/>
                <w:lang w:val="en-US" w:eastAsia="zh-CN"/>
              </w:rPr>
            </w:pPr>
            <w:r>
              <w:rPr>
                <w:rFonts w:hint="eastAsia" w:ascii="宋体" w:hAnsi="宋体"/>
                <w:b/>
                <w:sz w:val="18"/>
                <w:szCs w:val="18"/>
                <w:vertAlign w:val="baseline"/>
                <w:lang w:val="en-US" w:eastAsia="zh-CN"/>
              </w:rPr>
              <w:t>2.9</w:t>
            </w:r>
          </w:p>
        </w:tc>
        <w:tc>
          <w:tcPr>
            <w:tcW w:w="2130" w:type="dxa"/>
          </w:tcPr>
          <w:p>
            <w:pPr>
              <w:jc w:val="center"/>
              <w:rPr>
                <w:rFonts w:hint="eastAsia" w:ascii="宋体" w:hAnsi="宋体"/>
                <w:b/>
                <w:sz w:val="18"/>
                <w:szCs w:val="18"/>
                <w:vertAlign w:val="baseline"/>
                <w:lang w:val="en-US" w:eastAsia="zh-CN"/>
              </w:rPr>
            </w:pPr>
            <w:r>
              <w:rPr>
                <w:rFonts w:hint="eastAsia" w:ascii="宋体" w:hAnsi="宋体"/>
                <w:b/>
                <w:sz w:val="18"/>
                <w:szCs w:val="18"/>
                <w:vertAlign w:val="baseline"/>
                <w:lang w:eastAsia="zh-CN"/>
              </w:rPr>
              <w:t>新增银联</w:t>
            </w:r>
            <w:r>
              <w:rPr>
                <w:rFonts w:hint="eastAsia" w:ascii="宋体" w:hAnsi="宋体"/>
                <w:b/>
                <w:sz w:val="18"/>
                <w:szCs w:val="18"/>
                <w:vertAlign w:val="baseline"/>
                <w:lang w:val="en-US" w:eastAsia="zh-CN"/>
              </w:rPr>
              <w:t>H5</w:t>
            </w:r>
          </w:p>
          <w:p>
            <w:pPr>
              <w:jc w:val="center"/>
              <w:rPr>
                <w:rFonts w:hint="eastAsia" w:ascii="宋体" w:hAnsi="宋体" w:eastAsiaTheme="minorEastAsia"/>
                <w:b/>
                <w:sz w:val="18"/>
                <w:szCs w:val="18"/>
                <w:vertAlign w:val="baseline"/>
                <w:lang w:eastAsia="zh-CN"/>
              </w:rPr>
            </w:pPr>
            <w:r>
              <w:rPr>
                <w:rFonts w:hint="eastAsia" w:ascii="宋体" w:hAnsi="宋体"/>
                <w:b/>
                <w:sz w:val="18"/>
                <w:szCs w:val="18"/>
                <w:vertAlign w:val="baseline"/>
                <w:lang w:val="en-US" w:eastAsia="zh-CN"/>
              </w:rPr>
              <w:t>(</w:t>
            </w:r>
            <w:r>
              <w:rPr>
                <w:rFonts w:hint="eastAsia" w:ascii="宋体" w:hAnsi="宋体"/>
                <w:b/>
                <w:color w:val="FF0000"/>
                <w:sz w:val="18"/>
                <w:szCs w:val="18"/>
                <w:vertAlign w:val="baseline"/>
                <w:lang w:val="en-US" w:eastAsia="zh-CN"/>
              </w:rPr>
              <w:t>暂停维护</w:t>
            </w:r>
            <w:bookmarkStart w:id="11" w:name="_GoBack"/>
            <w:bookmarkEnd w:id="11"/>
            <w:r>
              <w:rPr>
                <w:rFonts w:hint="eastAsia" w:ascii="宋体" w:hAnsi="宋体"/>
                <w:b/>
                <w:sz w:val="18"/>
                <w:szCs w:val="18"/>
                <w:vertAlign w:val="baseline"/>
                <w:lang w:val="en-US" w:eastAsia="zh-CN"/>
              </w:rPr>
              <w:t>)</w:t>
            </w:r>
          </w:p>
        </w:tc>
        <w:tc>
          <w:tcPr>
            <w:tcW w:w="2130" w:type="dxa"/>
          </w:tcPr>
          <w:p>
            <w:pPr>
              <w:jc w:val="center"/>
              <w:rPr>
                <w:rFonts w:hint="eastAsia" w:ascii="宋体" w:hAnsi="宋体" w:eastAsiaTheme="minorEastAsia"/>
                <w:b/>
                <w:sz w:val="18"/>
                <w:szCs w:val="18"/>
                <w:vertAlign w:val="baseline"/>
                <w:lang w:val="en-US" w:eastAsia="zh-CN"/>
              </w:rPr>
            </w:pPr>
            <w:r>
              <w:rPr>
                <w:rFonts w:hint="eastAsia" w:ascii="宋体" w:hAnsi="宋体"/>
                <w:b/>
                <w:sz w:val="18"/>
                <w:szCs w:val="18"/>
                <w:vertAlign w:val="baseline"/>
                <w:lang w:val="en-US" w:eastAsia="zh-CN"/>
              </w:rPr>
              <w:t>2018-01-05</w:t>
            </w:r>
          </w:p>
        </w:tc>
        <w:tc>
          <w:tcPr>
            <w:tcW w:w="3289" w:type="dxa"/>
          </w:tcPr>
          <w:p>
            <w:pPr>
              <w:jc w:val="center"/>
              <w:rPr>
                <w:rFonts w:hint="eastAsia" w:ascii="宋体" w:hAnsi="宋体"/>
                <w:b/>
                <w:sz w:val="18"/>
                <w:szCs w:val="18"/>
                <w:vertAlign w:val="baseline"/>
                <w:lang w:val="en-US" w:eastAsia="zh-CN"/>
              </w:rPr>
            </w:pPr>
            <w:r>
              <w:rPr>
                <w:rFonts w:hint="eastAsia" w:ascii="宋体" w:hAnsi="宋体"/>
                <w:b/>
                <w:sz w:val="18"/>
                <w:szCs w:val="18"/>
                <w:vertAlign w:val="baseline"/>
                <w:lang w:val="en-US" w:eastAsia="zh-CN"/>
              </w:rPr>
              <w:t>只修改对应paytype参数即可，详见4.3说明，原有版本号参数无需改变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宋体" w:hAnsi="宋体" w:eastAsiaTheme="minorEastAsia"/>
                <w:b/>
                <w:sz w:val="18"/>
                <w:szCs w:val="18"/>
                <w:vertAlign w:val="baseline"/>
                <w:lang w:val="en-US" w:eastAsia="zh-CN"/>
              </w:rPr>
            </w:pPr>
            <w:r>
              <w:rPr>
                <w:rFonts w:hint="eastAsia" w:ascii="宋体" w:hAnsi="宋体"/>
                <w:b/>
                <w:sz w:val="18"/>
                <w:szCs w:val="18"/>
                <w:vertAlign w:val="baseline"/>
                <w:lang w:val="en-US" w:eastAsia="zh-CN"/>
              </w:rPr>
              <w:t>3.0</w:t>
            </w:r>
          </w:p>
        </w:tc>
        <w:tc>
          <w:tcPr>
            <w:tcW w:w="2130" w:type="dxa"/>
          </w:tcPr>
          <w:p>
            <w:pPr>
              <w:jc w:val="center"/>
              <w:rPr>
                <w:rFonts w:hint="eastAsia" w:ascii="宋体" w:hAnsi="宋体" w:eastAsiaTheme="minorEastAsia"/>
                <w:b/>
                <w:sz w:val="18"/>
                <w:szCs w:val="18"/>
                <w:vertAlign w:val="baseline"/>
                <w:lang w:eastAsia="zh-CN"/>
              </w:rPr>
            </w:pPr>
            <w:r>
              <w:rPr>
                <w:rFonts w:hint="eastAsia" w:ascii="宋体" w:hAnsi="宋体"/>
                <w:b/>
                <w:sz w:val="18"/>
                <w:szCs w:val="18"/>
                <w:vertAlign w:val="baseline"/>
                <w:lang w:eastAsia="zh-CN"/>
              </w:rPr>
              <w:t>新增银联快捷</w:t>
            </w:r>
          </w:p>
        </w:tc>
        <w:tc>
          <w:tcPr>
            <w:tcW w:w="2130" w:type="dxa"/>
          </w:tcPr>
          <w:p>
            <w:pPr>
              <w:jc w:val="center"/>
              <w:rPr>
                <w:rFonts w:hint="eastAsia" w:ascii="宋体" w:hAnsi="宋体" w:eastAsiaTheme="minorEastAsia"/>
                <w:b/>
                <w:sz w:val="18"/>
                <w:szCs w:val="18"/>
                <w:vertAlign w:val="baseline"/>
                <w:lang w:val="en-US" w:eastAsia="zh-CN"/>
              </w:rPr>
            </w:pPr>
            <w:r>
              <w:rPr>
                <w:rFonts w:hint="eastAsia" w:ascii="宋体" w:hAnsi="宋体"/>
                <w:b/>
                <w:sz w:val="18"/>
                <w:szCs w:val="18"/>
                <w:vertAlign w:val="baseline"/>
                <w:lang w:val="en-US" w:eastAsia="zh-CN"/>
              </w:rPr>
              <w:t>2018-02-03</w:t>
            </w:r>
          </w:p>
        </w:tc>
        <w:tc>
          <w:tcPr>
            <w:tcW w:w="3289" w:type="dxa"/>
          </w:tcPr>
          <w:p>
            <w:pPr>
              <w:numPr>
                <w:ilvl w:val="0"/>
                <w:numId w:val="1"/>
              </w:numPr>
              <w:jc w:val="both"/>
              <w:rPr>
                <w:rFonts w:hint="eastAsia" w:ascii="宋体" w:hAnsi="宋体"/>
                <w:b/>
                <w:sz w:val="18"/>
                <w:szCs w:val="18"/>
                <w:vertAlign w:val="baseline"/>
                <w:lang w:val="en-US" w:eastAsia="zh-CN"/>
              </w:rPr>
            </w:pPr>
            <w:r>
              <w:rPr>
                <w:rFonts w:hint="eastAsia" w:ascii="宋体" w:hAnsi="宋体"/>
                <w:b/>
                <w:sz w:val="18"/>
                <w:szCs w:val="18"/>
                <w:vertAlign w:val="baseline"/>
                <w:lang w:val="en-US" w:eastAsia="zh-CN"/>
              </w:rPr>
              <w:t>修改对应paytype参数</w:t>
            </w:r>
          </w:p>
          <w:p>
            <w:pPr>
              <w:numPr>
                <w:ilvl w:val="0"/>
                <w:numId w:val="1"/>
              </w:numPr>
              <w:jc w:val="both"/>
              <w:rPr>
                <w:rFonts w:hint="eastAsia" w:ascii="宋体" w:hAnsi="宋体"/>
                <w:b/>
                <w:sz w:val="18"/>
                <w:szCs w:val="18"/>
                <w:vertAlign w:val="baseline"/>
                <w:lang w:val="en-US" w:eastAsia="zh-CN"/>
              </w:rPr>
            </w:pPr>
            <w:r>
              <w:rPr>
                <w:rFonts w:hint="eastAsia" w:ascii="宋体" w:hAnsi="宋体"/>
                <w:b/>
                <w:sz w:val="18"/>
                <w:szCs w:val="18"/>
                <w:vertAlign w:val="baseline"/>
                <w:lang w:val="en-US" w:eastAsia="zh-CN"/>
              </w:rPr>
              <w:t>新增商户用户标识（需要参与签名），详见支付参数及4.3说明，原有版本号参数无需改变</w:t>
            </w:r>
          </w:p>
        </w:tc>
      </w:tr>
    </w:tbl>
    <w:p>
      <w:pPr>
        <w:jc w:val="center"/>
        <w:rPr>
          <w:rFonts w:hint="eastAsia" w:ascii="宋体" w:hAnsi="宋体"/>
          <w:b/>
          <w:sz w:val="36"/>
          <w:szCs w:val="36"/>
        </w:rPr>
      </w:pPr>
    </w:p>
    <w:p>
      <w:pPr>
        <w:jc w:val="center"/>
        <w:rPr>
          <w:rFonts w:hint="eastAsia" w:ascii="宋体" w:hAnsi="宋体"/>
          <w:b/>
          <w:sz w:val="36"/>
          <w:szCs w:val="36"/>
        </w:rPr>
      </w:pPr>
    </w:p>
    <w:p>
      <w:pPr>
        <w:jc w:val="both"/>
        <w:rPr>
          <w:rFonts w:hint="eastAsia" w:ascii="宋体" w:hAnsi="宋体" w:eastAsiaTheme="minorEastAsia"/>
          <w:b/>
          <w:sz w:val="36"/>
          <w:szCs w:val="36"/>
          <w:lang w:eastAsia="zh-CN"/>
        </w:rPr>
      </w:pPr>
      <w:r>
        <w:rPr>
          <w:rFonts w:hint="eastAsia" w:ascii="宋体" w:hAnsi="宋体"/>
          <w:b/>
          <w:sz w:val="24"/>
          <w:szCs w:val="24"/>
          <w:lang w:eastAsia="zh-CN"/>
        </w:rPr>
        <w:t>新增银联</w:t>
      </w:r>
      <w:r>
        <w:rPr>
          <w:rFonts w:hint="eastAsia" w:ascii="宋体" w:hAnsi="宋体"/>
          <w:b/>
          <w:sz w:val="24"/>
          <w:szCs w:val="24"/>
          <w:lang w:val="en-US" w:eastAsia="zh-CN"/>
        </w:rPr>
        <w:t>H5</w:t>
      </w:r>
    </w:p>
    <w:p>
      <w:pPr>
        <w:pStyle w:val="2"/>
        <w:numPr>
          <w:ilvl w:val="0"/>
          <w:numId w:val="2"/>
        </w:numPr>
        <w:spacing w:before="340" w:after="330" w:line="578" w:lineRule="auto"/>
        <w:jc w:val="center"/>
        <w:rPr>
          <w:rFonts w:ascii="宋体" w:hAnsi="宋体"/>
          <w:sz w:val="52"/>
          <w:szCs w:val="52"/>
        </w:rPr>
      </w:pPr>
      <w:bookmarkStart w:id="0" w:name="_Toc419552628"/>
      <w:r>
        <w:rPr>
          <w:rFonts w:hint="eastAsia" w:ascii="宋体" w:hAnsi="宋体"/>
          <w:sz w:val="52"/>
          <w:szCs w:val="52"/>
        </w:rPr>
        <w:t>文档描述</w:t>
      </w:r>
      <w:bookmarkEnd w:id="0"/>
    </w:p>
    <w:p>
      <w:pPr>
        <w:pStyle w:val="3"/>
        <w:numPr>
          <w:ilvl w:val="0"/>
          <w:numId w:val="3"/>
        </w:numPr>
        <w:spacing w:before="260" w:after="260" w:line="415" w:lineRule="auto"/>
        <w:ind w:left="781" w:hanging="781" w:hangingChars="243"/>
      </w:pPr>
      <w:bookmarkStart w:id="1" w:name="_Toc419552629"/>
      <w:r>
        <w:rPr>
          <w:rFonts w:hint="eastAsia"/>
        </w:rPr>
        <w:t>文档说明</w:t>
      </w:r>
      <w:bookmarkEnd w:id="1"/>
    </w:p>
    <w:p>
      <w:pPr>
        <w:spacing w:line="360" w:lineRule="auto"/>
        <w:ind w:firstLine="315"/>
      </w:pPr>
      <w:r>
        <w:rPr>
          <w:rFonts w:hint="eastAsia"/>
        </w:rPr>
        <w:t>本说明文档用于指导金阳支付商户实现与金阳支付提交接口的顺利对接。请相关技术人员详细阅读本文档。</w:t>
      </w:r>
    </w:p>
    <w:p>
      <w:pPr>
        <w:pStyle w:val="3"/>
        <w:numPr>
          <w:ilvl w:val="0"/>
          <w:numId w:val="3"/>
        </w:numPr>
        <w:spacing w:before="260" w:after="260" w:line="415" w:lineRule="auto"/>
        <w:ind w:left="781" w:hanging="781" w:hangingChars="243"/>
      </w:pPr>
      <w:bookmarkStart w:id="2" w:name="_Toc419552630"/>
      <w:r>
        <w:rPr>
          <w:rFonts w:hint="eastAsia"/>
        </w:rPr>
        <w:t>阅读对象</w:t>
      </w:r>
      <w:bookmarkEnd w:id="2"/>
    </w:p>
    <w:p>
      <w:pPr>
        <w:spacing w:line="360" w:lineRule="auto"/>
        <w:ind w:firstLine="315"/>
      </w:pPr>
      <w:r>
        <w:rPr>
          <w:rFonts w:hint="eastAsia"/>
        </w:rPr>
        <w:t>开发人员。</w:t>
      </w:r>
    </w:p>
    <w:p>
      <w:pPr>
        <w:spacing w:line="360" w:lineRule="auto"/>
        <w:ind w:firstLine="315"/>
      </w:pPr>
      <w:r>
        <w:rPr>
          <w:rFonts w:hint="eastAsia"/>
        </w:rPr>
        <w:t>金阳支付接口相关技术人员。</w:t>
      </w:r>
    </w:p>
    <w:p>
      <w:pPr>
        <w:spacing w:line="360" w:lineRule="auto"/>
        <w:ind w:firstLine="315"/>
      </w:pPr>
    </w:p>
    <w:p>
      <w:pPr>
        <w:pStyle w:val="2"/>
        <w:numPr>
          <w:ilvl w:val="0"/>
          <w:numId w:val="2"/>
        </w:numPr>
        <w:spacing w:before="340" w:after="330" w:line="578" w:lineRule="auto"/>
        <w:jc w:val="center"/>
        <w:rPr>
          <w:rFonts w:ascii="宋体" w:hAnsi="宋体"/>
          <w:sz w:val="52"/>
          <w:szCs w:val="52"/>
        </w:rPr>
      </w:pPr>
      <w:bookmarkStart w:id="3" w:name="_Toc419552631"/>
      <w:r>
        <w:rPr>
          <w:rFonts w:hint="eastAsia" w:ascii="宋体" w:hAnsi="宋体"/>
          <w:sz w:val="52"/>
          <w:szCs w:val="52"/>
        </w:rPr>
        <w:t>系统原理</w:t>
      </w:r>
      <w:bookmarkEnd w:id="3"/>
    </w:p>
    <w:p>
      <w:pPr>
        <w:pStyle w:val="3"/>
        <w:numPr>
          <w:ilvl w:val="0"/>
          <w:numId w:val="4"/>
        </w:numPr>
        <w:spacing w:before="260" w:after="260" w:line="415" w:lineRule="auto"/>
      </w:pPr>
      <w:bookmarkStart w:id="4" w:name="_Toc419552632"/>
      <w:r>
        <w:rPr>
          <w:rFonts w:hint="eastAsia"/>
        </w:rPr>
        <w:t>术语定义</w:t>
      </w:r>
      <w:bookmarkEnd w:id="4"/>
    </w:p>
    <w:p>
      <w:pPr>
        <w:spacing w:line="360" w:lineRule="auto"/>
        <w:ind w:firstLine="315"/>
      </w:pPr>
      <w:r>
        <w:rPr>
          <w:rFonts w:hint="eastAsia"/>
        </w:rPr>
        <w:t>商户：金阳支付接口系统会员</w:t>
      </w:r>
    </w:p>
    <w:p>
      <w:pPr>
        <w:spacing w:line="360" w:lineRule="auto"/>
        <w:ind w:firstLine="315"/>
      </w:pPr>
      <w:r>
        <w:rPr>
          <w:rFonts w:hint="eastAsia"/>
        </w:rPr>
        <w:t>外部接入接口：指金阳支付通过统一的方式接受外部请求的接口。</w:t>
      </w:r>
    </w:p>
    <w:p>
      <w:pPr>
        <w:spacing w:line="360" w:lineRule="auto"/>
        <w:ind w:firstLine="315"/>
      </w:pPr>
      <w:r>
        <w:rPr>
          <w:rFonts w:hint="eastAsia"/>
        </w:rPr>
        <w:t>商户系统：指使用金阳支付外部接入接口的计算机系统，一般指商户所拥有的在线销售系统。</w:t>
      </w:r>
    </w:p>
    <w:p>
      <w:pPr>
        <w:spacing w:line="360" w:lineRule="auto"/>
        <w:ind w:firstLine="315"/>
      </w:pPr>
      <w:r>
        <w:rPr>
          <w:rFonts w:hint="eastAsia"/>
        </w:rPr>
        <w:t>用户：指在商户系统内进行消费的企业或者个人。</w:t>
      </w:r>
    </w:p>
    <w:p>
      <w:pPr>
        <w:spacing w:line="360" w:lineRule="auto"/>
        <w:ind w:firstLine="315"/>
      </w:pPr>
      <w:r>
        <w:rPr>
          <w:rFonts w:hint="eastAsia"/>
        </w:rPr>
        <w:t>商户ID： 指金阳支付为使用外部接入接口的商户统一分配的唯一标识。</w:t>
      </w:r>
    </w:p>
    <w:p>
      <w:pPr>
        <w:spacing w:line="360" w:lineRule="auto"/>
        <w:ind w:firstLine="315"/>
      </w:pPr>
      <w:r>
        <w:rPr>
          <w:rFonts w:hint="eastAsia"/>
        </w:rPr>
        <w:t>商户密钥：指商户在和金阳支付确定合作意向时金阳支付为商户提供的16 位字符串。该信息作为商户系统和金阳支付交互时身份确认的依据，需商户妥善保管。</w:t>
      </w:r>
    </w:p>
    <w:p>
      <w:pPr>
        <w:pStyle w:val="3"/>
        <w:numPr>
          <w:ilvl w:val="0"/>
          <w:numId w:val="4"/>
        </w:numPr>
        <w:spacing w:before="260" w:after="260" w:line="415" w:lineRule="auto"/>
      </w:pPr>
      <w:bookmarkStart w:id="5" w:name="_Toc419552633"/>
      <w:r>
        <w:rPr>
          <w:rFonts w:hint="eastAsia"/>
        </w:rPr>
        <w:t>消费流程</w:t>
      </w:r>
      <w:bookmarkEnd w:id="5"/>
    </w:p>
    <w:p>
      <w:pPr>
        <w:pStyle w:val="19"/>
        <w:ind w:left="510" w:firstLine="0" w:firstLineChars="0"/>
      </w:pPr>
      <w:r>
        <w:rPr>
          <w:rFonts w:hint="eastAsia"/>
        </w:rPr>
        <w:t>通常，一次支付最少包括2 个交互过程。第一个过程是商户调用本接口生成二维码后，展示给用户，由用户扫描二维码完成订单支付。</w:t>
      </w:r>
    </w:p>
    <w:p>
      <w:pPr>
        <w:pStyle w:val="19"/>
        <w:ind w:left="510" w:firstLine="0" w:firstLineChars="0"/>
        <w:rPr>
          <w:rFonts w:ascii="宋体" w:hAnsi="宋体"/>
          <w:b/>
          <w:sz w:val="36"/>
          <w:szCs w:val="36"/>
        </w:rPr>
      </w:pPr>
      <w:r>
        <w:rPr>
          <w:rFonts w:hint="eastAsia"/>
        </w:rPr>
        <w:tab/>
      </w:r>
      <w:r>
        <w:rPr>
          <w:rFonts w:hint="eastAsia"/>
        </w:rPr>
        <w:t>第二个过程是此交易若确认成功会有异步通知。当用户通过手机扫描二维码进行支付后，金阳扫码系统会将该笔订单的支付结果信息，找到扫码下单请求时所传入的通知地址主动推送给商户系统。</w:t>
      </w:r>
    </w:p>
    <w:p>
      <w:pPr>
        <w:jc w:val="center"/>
        <w:rPr>
          <w:rFonts w:ascii="宋体" w:hAnsi="宋体"/>
          <w:b/>
          <w:sz w:val="36"/>
          <w:szCs w:val="36"/>
        </w:rPr>
      </w:pPr>
    </w:p>
    <w:p>
      <w:pPr>
        <w:pStyle w:val="2"/>
        <w:numPr>
          <w:ilvl w:val="0"/>
          <w:numId w:val="2"/>
        </w:numPr>
        <w:spacing w:before="340" w:after="330" w:line="578" w:lineRule="auto"/>
        <w:jc w:val="center"/>
      </w:pPr>
      <w:bookmarkStart w:id="6" w:name="_Toc419552636"/>
      <w:r>
        <w:rPr>
          <w:rFonts w:hint="eastAsia" w:ascii="宋体" w:hAnsi="宋体"/>
          <w:sz w:val="52"/>
          <w:szCs w:val="52"/>
        </w:rPr>
        <w:t>接口定义</w:t>
      </w:r>
      <w:bookmarkEnd w:id="6"/>
    </w:p>
    <w:p>
      <w:pPr>
        <w:pStyle w:val="2"/>
        <w:rPr>
          <w:sz w:val="36"/>
          <w:szCs w:val="36"/>
        </w:rPr>
      </w:pPr>
      <w:r>
        <w:rPr>
          <w:rFonts w:hint="eastAsia"/>
          <w:sz w:val="36"/>
          <w:szCs w:val="36"/>
        </w:rPr>
        <w:t>1.接口调用</w:t>
      </w:r>
    </w:p>
    <w:p>
      <w:pPr>
        <w:rPr>
          <w:rFonts w:hAnsi="Helvetica Neue" w:eastAsia="Helvetica Neue" w:cs="Helvetica Neue"/>
          <w:color w:val="222222"/>
          <w:szCs w:val="21"/>
          <w:shd w:val="clear" w:color="auto" w:fill="FFFFFF"/>
        </w:rPr>
      </w:pPr>
      <w:r>
        <w:rPr>
          <w:rFonts w:hAnsi="Helvetica Neue" w:eastAsia="Helvetica Neue" w:cs="Helvetica Neue"/>
          <w:color w:val="222222"/>
          <w:szCs w:val="21"/>
          <w:shd w:val="clear" w:color="auto" w:fill="FFFFFF"/>
        </w:rPr>
        <w:t>调用API必须遵循以下规则：</w:t>
      </w:r>
    </w:p>
    <w:p>
      <w:pPr>
        <w:pStyle w:val="2"/>
        <w:rPr>
          <w:sz w:val="36"/>
          <w:szCs w:val="36"/>
        </w:rPr>
      </w:pPr>
      <w:r>
        <w:rPr>
          <w:rFonts w:hint="eastAsia"/>
          <w:sz w:val="36"/>
          <w:szCs w:val="36"/>
        </w:rPr>
        <w:t>2.接口说明</w:t>
      </w:r>
    </w:p>
    <w:p>
      <w:pPr>
        <w:rPr>
          <w:b/>
          <w:sz w:val="30"/>
          <w:szCs w:val="30"/>
        </w:rPr>
      </w:pPr>
      <w:r>
        <w:rPr>
          <w:rFonts w:hint="eastAsia"/>
          <w:b/>
          <w:sz w:val="30"/>
          <w:szCs w:val="30"/>
        </w:rPr>
        <w:t>2.1支付下单接口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7"/>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测试请求地址</w:t>
            </w:r>
          </w:p>
        </w:tc>
        <w:tc>
          <w:tcPr>
            <w:tcW w:w="6375" w:type="dxa"/>
          </w:tcPr>
          <w:p>
            <w:pPr>
              <w:rPr>
                <w:rFonts w:ascii="Times New Roman" w:hAnsi="宋体" w:eastAsia="宋体" w:cs="宋体"/>
                <w:color w:val="222222"/>
                <w:kern w:val="0"/>
                <w:sz w:val="20"/>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生产请求地址</w:t>
            </w:r>
          </w:p>
        </w:tc>
        <w:tc>
          <w:tcPr>
            <w:tcW w:w="6375" w:type="dxa"/>
          </w:tcPr>
          <w:p>
            <w:pPr>
              <w:rPr>
                <w:rFonts w:ascii="Times New Roman" w:hAnsi="Times New Roman" w:eastAsia="宋体" w:cs="Times New Roman"/>
                <w:kern w:val="0"/>
                <w:sz w:val="20"/>
              </w:rPr>
            </w:pPr>
            <w:r>
              <w:fldChar w:fldCharType="begin"/>
            </w:r>
            <w:r>
              <w:instrText xml:space="preserve"> HYPERLINK "http://pay.trx.helipay.com/trx/app/interface.action" </w:instrText>
            </w:r>
            <w:r>
              <w:fldChar w:fldCharType="separate"/>
            </w:r>
            <w:r>
              <w:rPr>
                <w:rStyle w:val="11"/>
                <w:rFonts w:hint="eastAsia" w:hAnsi="Times New Roman" w:eastAsia="宋体" w:cs="Times New Roman" w:asciiTheme="minorHAnsi"/>
                <w:kern w:val="0"/>
                <w:sz w:val="20"/>
              </w:rPr>
              <w:t>http://pay.095pay.com/</w:t>
            </w:r>
            <w:r>
              <w:rPr>
                <w:rStyle w:val="11"/>
                <w:rFonts w:hint="eastAsia" w:hAnsi="Times New Roman" w:eastAsia="宋体" w:cs="Times New Roman" w:asciiTheme="minorHAnsi"/>
                <w:kern w:val="0"/>
                <w:sz w:val="20"/>
              </w:rPr>
              <w:fldChar w:fldCharType="end"/>
            </w:r>
            <w:r>
              <w:rPr>
                <w:rFonts w:ascii="新宋体" w:hAnsi="新宋体" w:eastAsia="宋体" w:cs="新宋体"/>
                <w:color w:val="A31515"/>
                <w:kern w:val="0"/>
                <w:sz w:val="19"/>
                <w:szCs w:val="19"/>
                <w:highlight w:val="white"/>
              </w:rPr>
              <w:t>zfapi/order</w:t>
            </w:r>
            <w:r>
              <w:rPr>
                <w:rFonts w:hint="eastAsia" w:ascii="新宋体" w:hAnsi="新宋体" w:eastAsia="宋体" w:cs="新宋体"/>
                <w:color w:val="A31515"/>
                <w:kern w:val="0"/>
                <w:sz w:val="19"/>
                <w:szCs w:val="19"/>
              </w:rPr>
              <w:t>/pay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传输方式</w:t>
            </w:r>
          </w:p>
        </w:tc>
        <w:tc>
          <w:tcPr>
            <w:tcW w:w="6375" w:type="dxa"/>
          </w:tcPr>
          <w:p>
            <w:pPr>
              <w:rPr>
                <w:rFonts w:ascii="Times New Roman" w:hAnsi="宋体" w:eastAsia="宋体" w:cs="宋体"/>
                <w:kern w:val="0"/>
                <w:sz w:val="20"/>
                <w:szCs w:val="21"/>
              </w:rPr>
            </w:pPr>
            <w:r>
              <w:rPr>
                <w:rFonts w:hint="eastAsia" w:hAnsi="宋体" w:eastAsia="宋体" w:cs="宋体" w:asciiTheme="minorHAnsi"/>
                <w:color w:val="222222"/>
                <w:kern w:val="0"/>
                <w:sz w:val="21"/>
                <w:szCs w:val="21"/>
                <w:shd w:val="clear" w:color="auto" w:fill="FFFFFF"/>
              </w:rPr>
              <w:t>采用HTTP传输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提交方式</w:t>
            </w:r>
          </w:p>
        </w:tc>
        <w:tc>
          <w:tcPr>
            <w:tcW w:w="6375" w:type="dxa"/>
          </w:tcPr>
          <w:p>
            <w:pPr>
              <w:rPr>
                <w:rFonts w:ascii="Times New Roman" w:hAnsi="宋体" w:eastAsia="宋体" w:cs="宋体"/>
                <w:kern w:val="0"/>
                <w:sz w:val="20"/>
                <w:szCs w:val="21"/>
              </w:rPr>
            </w:pPr>
            <w:r>
              <w:rPr>
                <w:rFonts w:hint="eastAsia" w:hAnsi="宋体" w:eastAsia="宋体" w:cs="宋体" w:asciiTheme="minorHAnsi"/>
                <w:color w:val="1A1A1A"/>
                <w:kern w:val="0"/>
                <w:sz w:val="21"/>
                <w:szCs w:val="21"/>
                <w:shd w:val="clear" w:color="auto" w:fill="FFFFFF"/>
              </w:rPr>
              <w:t>采用POST方法提交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字符编码</w:t>
            </w:r>
          </w:p>
        </w:tc>
        <w:tc>
          <w:tcPr>
            <w:tcW w:w="6375" w:type="dxa"/>
          </w:tcPr>
          <w:p>
            <w:pPr>
              <w:rPr>
                <w:rFonts w:ascii="Times New Roman" w:hAnsi="宋体" w:eastAsia="宋体" w:cs="宋体"/>
                <w:kern w:val="0"/>
                <w:sz w:val="20"/>
                <w:szCs w:val="21"/>
              </w:rPr>
            </w:pPr>
            <w:r>
              <w:rPr>
                <w:rFonts w:hint="eastAsia" w:hAnsi="宋体" w:eastAsia="宋体" w:cs="宋体" w:asciiTheme="minorHAnsi"/>
                <w:color w:val="222222"/>
                <w:kern w:val="0"/>
                <w:sz w:val="21"/>
                <w:szCs w:val="21"/>
                <w:shd w:val="clear" w:color="auto" w:fill="FFFFFF"/>
              </w:rPr>
              <w:t xml:space="preserve">统一采用UTF-8字符编码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签名算法</w:t>
            </w:r>
          </w:p>
        </w:tc>
        <w:tc>
          <w:tcPr>
            <w:tcW w:w="6375" w:type="dxa"/>
          </w:tcPr>
          <w:p>
            <w:pPr>
              <w:rPr>
                <w:rFonts w:ascii="Times New Roman" w:hAnsi="宋体" w:eastAsia="宋体" w:cs="宋体"/>
                <w:kern w:val="0"/>
                <w:sz w:val="20"/>
                <w:szCs w:val="21"/>
              </w:rPr>
            </w:pPr>
            <w:r>
              <w:rPr>
                <w:rFonts w:hint="eastAsia" w:hAnsi="宋体" w:eastAsia="宋体" w:cs="宋体" w:asciiTheme="minorHAnsi"/>
                <w:color w:val="222222"/>
                <w:kern w:val="0"/>
                <w:sz w:val="21"/>
                <w:szCs w:val="21"/>
                <w:shd w:val="clear" w:color="auto" w:fill="FFFFFF"/>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签名要求</w:t>
            </w:r>
          </w:p>
        </w:tc>
        <w:tc>
          <w:tcPr>
            <w:tcW w:w="6375" w:type="dxa"/>
          </w:tcPr>
          <w:p>
            <w:pPr>
              <w:rPr>
                <w:rFonts w:ascii="Times New Roman" w:hAnsi="宋体" w:eastAsia="宋体" w:cs="宋体"/>
                <w:kern w:val="0"/>
                <w:sz w:val="20"/>
                <w:szCs w:val="21"/>
              </w:rPr>
            </w:pPr>
            <w:r>
              <w:rPr>
                <w:rFonts w:hint="eastAsia" w:hAnsi="宋体" w:eastAsia="宋体" w:cs="宋体" w:asciiTheme="minorHAnsi"/>
                <w:color w:val="222222"/>
                <w:kern w:val="0"/>
                <w:sz w:val="21"/>
                <w:szCs w:val="21"/>
                <w:shd w:val="clear" w:color="auto" w:fill="FFFFFF"/>
              </w:rPr>
              <w:t>请求和接收数据均需要校验签名</w:t>
            </w:r>
          </w:p>
        </w:tc>
      </w:tr>
    </w:tbl>
    <w:p/>
    <w:p>
      <w:pPr>
        <w:pStyle w:val="4"/>
        <w:rPr>
          <w:sz w:val="24"/>
        </w:rPr>
      </w:pPr>
      <w:r>
        <w:rPr>
          <w:rFonts w:hint="eastAsia"/>
          <w:sz w:val="24"/>
        </w:rPr>
        <w:t>应用场景</w:t>
      </w:r>
    </w:p>
    <w:p>
      <w:pPr>
        <w:rPr>
          <w:szCs w:val="21"/>
        </w:rPr>
      </w:pPr>
      <w:r>
        <w:rPr>
          <w:rFonts w:hint="eastAsia"/>
          <w:szCs w:val="21"/>
        </w:rPr>
        <w:t>商户通过本接口将订单信息上送至</w:t>
      </w:r>
      <w:r>
        <w:rPr>
          <w:rFonts w:hint="eastAsia"/>
        </w:rPr>
        <w:t>金阳</w:t>
      </w:r>
      <w:r>
        <w:rPr>
          <w:rFonts w:hint="eastAsia"/>
          <w:szCs w:val="21"/>
        </w:rPr>
        <w:t>，</w:t>
      </w:r>
      <w:r>
        <w:rPr>
          <w:rFonts w:hint="eastAsia"/>
        </w:rPr>
        <w:t>金阳</w:t>
      </w:r>
      <w:r>
        <w:rPr>
          <w:rFonts w:hint="eastAsia"/>
          <w:szCs w:val="21"/>
        </w:rPr>
        <w:t>调用微信或支付宝下单接口生成二维码返回给商户，商户将二维码信息展示给用户，由用户扫描二维码完成订单支付。</w:t>
      </w:r>
    </w:p>
    <w:p>
      <w:pPr>
        <w:pStyle w:val="4"/>
        <w:rPr>
          <w:sz w:val="24"/>
        </w:rPr>
      </w:pPr>
      <w:r>
        <w:rPr>
          <w:rFonts w:hint="eastAsia"/>
          <w:sz w:val="24"/>
        </w:rPr>
        <w:t>http请求参数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812"/>
        <w:gridCol w:w="1276"/>
        <w:gridCol w:w="1417"/>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字段名</w:t>
            </w:r>
          </w:p>
        </w:tc>
        <w:tc>
          <w:tcPr>
            <w:tcW w:w="1420" w:type="dxa"/>
          </w:tcPr>
          <w:p>
            <w:pPr>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变量名</w:t>
            </w:r>
          </w:p>
        </w:tc>
        <w:tc>
          <w:tcPr>
            <w:tcW w:w="812" w:type="dxa"/>
          </w:tcPr>
          <w:p>
            <w:pPr>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必填</w:t>
            </w:r>
          </w:p>
        </w:tc>
        <w:tc>
          <w:tcPr>
            <w:tcW w:w="1276" w:type="dxa"/>
          </w:tcPr>
          <w:p>
            <w:pPr>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类型</w:t>
            </w:r>
          </w:p>
        </w:tc>
        <w:tc>
          <w:tcPr>
            <w:tcW w:w="1417" w:type="dxa"/>
          </w:tcPr>
          <w:p>
            <w:pPr>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实例值</w:t>
            </w:r>
          </w:p>
        </w:tc>
        <w:tc>
          <w:tcPr>
            <w:tcW w:w="2177" w:type="dxa"/>
          </w:tcPr>
          <w:p>
            <w:pPr>
              <w:jc w:val="center"/>
              <w:rPr>
                <w:rFonts w:ascii="宋体" w:hAnsi="宋体" w:eastAsia="宋体" w:cs="宋体"/>
                <w:b/>
                <w:bCs/>
                <w:color w:val="000000"/>
                <w:kern w:val="0"/>
                <w:sz w:val="21"/>
                <w:szCs w:val="21"/>
              </w:rPr>
            </w:pPr>
            <w:r>
              <w:rPr>
                <w:rFonts w:hint="eastAsia" w:ascii="宋体" w:hAnsi="宋体" w:eastAsia="宋体" w:cs="宋体"/>
                <w:b/>
                <w:bCs/>
                <w:color w:val="000000"/>
                <w:kern w:val="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 xml:space="preserve"> 商户ID</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p1_mchtid</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int</w:t>
            </w:r>
          </w:p>
        </w:tc>
        <w:tc>
          <w:tcPr>
            <w:tcW w:w="1417" w:type="dxa"/>
          </w:tcPr>
          <w:p>
            <w:pPr>
              <w:rPr>
                <w:rFonts w:ascii="新宋体" w:hAnsi="新宋体" w:eastAsia="宋体" w:cs="新宋体"/>
                <w:color w:val="000000"/>
                <w:kern w:val="0"/>
                <w:sz w:val="19"/>
                <w:szCs w:val="19"/>
                <w:highlight w:val="white"/>
              </w:rPr>
            </w:pPr>
          </w:p>
        </w:tc>
        <w:tc>
          <w:tcPr>
            <w:tcW w:w="2177"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商户ID,由金阳支付分配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支付方式</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p2_paytype</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String(20)</w:t>
            </w:r>
          </w:p>
        </w:tc>
        <w:tc>
          <w:tcPr>
            <w:tcW w:w="1417"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WEIXIN</w:t>
            </w:r>
          </w:p>
        </w:tc>
        <w:tc>
          <w:tcPr>
            <w:tcW w:w="2177"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支付网关(</w:t>
            </w:r>
            <w:r>
              <w:rPr>
                <w:rFonts w:hint="eastAsia" w:ascii="新宋体" w:hAnsi="新宋体" w:eastAsia="新宋体" w:cs="Times New Roman"/>
                <w:color w:val="000000"/>
                <w:kern w:val="0"/>
                <w:sz w:val="19"/>
                <w:highlight w:val="white"/>
              </w:rPr>
              <w:t>参见附录说明4.3</w:t>
            </w:r>
            <w:r>
              <w:rPr>
                <w:rFonts w:hint="eastAsia" w:ascii="新宋体" w:hAnsi="新宋体" w:eastAsia="宋体" w:cs="新宋体"/>
                <w:color w:val="000000"/>
                <w:kern w:val="0"/>
                <w:sz w:val="19"/>
                <w:szCs w:val="19"/>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支付金额</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p3_paymoney</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decimal</w:t>
            </w:r>
          </w:p>
        </w:tc>
        <w:tc>
          <w:tcPr>
            <w:tcW w:w="1417"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0.01</w:t>
            </w:r>
          </w:p>
        </w:tc>
        <w:tc>
          <w:tcPr>
            <w:tcW w:w="2177"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订单金额最小0.01(以元为单位）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商户平台唯一订单号</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p4_orderno</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String(50)</w:t>
            </w:r>
          </w:p>
        </w:tc>
        <w:tc>
          <w:tcPr>
            <w:tcW w:w="1417" w:type="dxa"/>
          </w:tcPr>
          <w:p>
            <w:pPr>
              <w:rPr>
                <w:rFonts w:ascii="新宋体" w:hAnsi="新宋体" w:eastAsia="宋体" w:cs="新宋体"/>
                <w:color w:val="000000"/>
                <w:kern w:val="0"/>
                <w:sz w:val="19"/>
                <w:szCs w:val="19"/>
                <w:highlight w:val="white"/>
              </w:rPr>
            </w:pPr>
          </w:p>
        </w:tc>
        <w:tc>
          <w:tcPr>
            <w:tcW w:w="2177"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商户系统内部订单号，要求50字符以内，同一商户号下订单号唯一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商户异步回调通知地址</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p5_callbackurl</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String(</w:t>
            </w:r>
            <w:r>
              <w:rPr>
                <w:rFonts w:ascii="新宋体" w:hAnsi="新宋体" w:eastAsia="宋体" w:cs="新宋体"/>
                <w:color w:val="000000"/>
                <w:kern w:val="0"/>
                <w:sz w:val="19"/>
                <w:szCs w:val="19"/>
                <w:highlight w:val="white"/>
              </w:rPr>
              <w:t>200</w:t>
            </w:r>
            <w:r>
              <w:rPr>
                <w:rFonts w:hint="eastAsia" w:ascii="新宋体" w:hAnsi="新宋体" w:eastAsia="宋体" w:cs="新宋体"/>
                <w:color w:val="000000"/>
                <w:kern w:val="0"/>
                <w:sz w:val="19"/>
                <w:szCs w:val="19"/>
                <w:highlight w:val="white"/>
              </w:rPr>
              <w:t>)</w:t>
            </w:r>
          </w:p>
        </w:tc>
        <w:tc>
          <w:tcPr>
            <w:tcW w:w="1417" w:type="dxa"/>
          </w:tcPr>
          <w:p>
            <w:pPr>
              <w:rPr>
                <w:rFonts w:ascii="新宋体" w:hAnsi="新宋体" w:eastAsia="宋体" w:cs="新宋体"/>
                <w:color w:val="000000"/>
                <w:kern w:val="0"/>
                <w:sz w:val="19"/>
                <w:szCs w:val="19"/>
                <w:highlight w:val="white"/>
              </w:rPr>
            </w:pPr>
          </w:p>
        </w:tc>
        <w:tc>
          <w:tcPr>
            <w:tcW w:w="217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商户异步回调通知地址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商户同步通知地址</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p6_notifyurl</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否</w:t>
            </w:r>
          </w:p>
        </w:tc>
        <w:tc>
          <w:tcPr>
            <w:tcW w:w="1276"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String(</w:t>
            </w:r>
            <w:r>
              <w:rPr>
                <w:rFonts w:ascii="新宋体" w:hAnsi="新宋体" w:eastAsia="宋体" w:cs="新宋体"/>
                <w:color w:val="000000"/>
                <w:kern w:val="0"/>
                <w:sz w:val="19"/>
                <w:szCs w:val="19"/>
                <w:highlight w:val="white"/>
              </w:rPr>
              <w:t>200</w:t>
            </w:r>
            <w:r>
              <w:rPr>
                <w:rFonts w:hint="eastAsia" w:ascii="新宋体" w:hAnsi="新宋体" w:eastAsia="宋体" w:cs="新宋体"/>
                <w:color w:val="000000"/>
                <w:kern w:val="0"/>
                <w:sz w:val="19"/>
                <w:szCs w:val="19"/>
                <w:highlight w:val="white"/>
              </w:rPr>
              <w:t>)</w:t>
            </w:r>
          </w:p>
        </w:tc>
        <w:tc>
          <w:tcPr>
            <w:tcW w:w="1417" w:type="dxa"/>
          </w:tcPr>
          <w:p>
            <w:pPr>
              <w:rPr>
                <w:rFonts w:ascii="新宋体" w:hAnsi="新宋体" w:eastAsia="宋体" w:cs="新宋体"/>
                <w:color w:val="000000"/>
                <w:kern w:val="0"/>
                <w:sz w:val="19"/>
                <w:szCs w:val="19"/>
                <w:highlight w:val="white"/>
              </w:rPr>
            </w:pPr>
          </w:p>
        </w:tc>
        <w:tc>
          <w:tcPr>
            <w:tcW w:w="217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商户同步通知地址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版本号</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p7_version</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S</w:t>
            </w:r>
            <w:r>
              <w:rPr>
                <w:rFonts w:hint="eastAsia" w:ascii="新宋体" w:hAnsi="新宋体" w:eastAsia="宋体" w:cs="新宋体"/>
                <w:color w:val="000000"/>
                <w:kern w:val="0"/>
                <w:sz w:val="19"/>
                <w:szCs w:val="19"/>
                <w:highlight w:val="white"/>
              </w:rPr>
              <w:t>tring(4)</w:t>
            </w:r>
          </w:p>
        </w:tc>
        <w:tc>
          <w:tcPr>
            <w:tcW w:w="1417"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lang w:val="en-US" w:eastAsia="zh-CN"/>
              </w:rPr>
              <w:t>v</w:t>
            </w:r>
            <w:r>
              <w:rPr>
                <w:rFonts w:hint="eastAsia" w:ascii="新宋体" w:hAnsi="新宋体" w:eastAsia="宋体" w:cs="新宋体"/>
                <w:color w:val="000000"/>
                <w:kern w:val="0"/>
                <w:sz w:val="19"/>
                <w:szCs w:val="19"/>
                <w:highlight w:val="white"/>
              </w:rPr>
              <w:t>2.8</w:t>
            </w:r>
          </w:p>
        </w:tc>
        <w:tc>
          <w:tcPr>
            <w:tcW w:w="217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V</w:t>
            </w:r>
            <w:r>
              <w:rPr>
                <w:rFonts w:hint="eastAsia" w:ascii="新宋体" w:hAnsi="新宋体" w:eastAsia="宋体" w:cs="新宋体"/>
                <w:color w:val="000000"/>
                <w:kern w:val="0"/>
                <w:sz w:val="19"/>
                <w:szCs w:val="19"/>
                <w:highlight w:val="white"/>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签名加密方式</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p8_signtype</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int</w:t>
            </w:r>
          </w:p>
        </w:tc>
        <w:tc>
          <w:tcPr>
            <w:tcW w:w="141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w:t>
            </w:r>
          </w:p>
        </w:tc>
        <w:tc>
          <w:tcPr>
            <w:tcW w:w="217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签名加密方式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备注信息，上行中attach原样返回</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p9_attach</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否</w:t>
            </w:r>
          </w:p>
        </w:tc>
        <w:tc>
          <w:tcPr>
            <w:tcW w:w="1276"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S</w:t>
            </w:r>
            <w:r>
              <w:rPr>
                <w:rFonts w:hint="eastAsia" w:ascii="新宋体" w:hAnsi="新宋体" w:eastAsia="宋体" w:cs="新宋体"/>
                <w:color w:val="000000"/>
                <w:kern w:val="0"/>
                <w:sz w:val="19"/>
                <w:szCs w:val="19"/>
                <w:highlight w:val="white"/>
              </w:rPr>
              <w:t>tring(128)</w:t>
            </w:r>
          </w:p>
        </w:tc>
        <w:tc>
          <w:tcPr>
            <w:tcW w:w="1417" w:type="dxa"/>
          </w:tcPr>
          <w:p>
            <w:pPr>
              <w:rPr>
                <w:rFonts w:ascii="新宋体" w:hAnsi="新宋体" w:eastAsia="宋体" w:cs="新宋体"/>
                <w:color w:val="000000"/>
                <w:kern w:val="0"/>
                <w:sz w:val="19"/>
                <w:szCs w:val="19"/>
                <w:highlight w:val="white"/>
              </w:rPr>
            </w:pPr>
          </w:p>
        </w:tc>
        <w:tc>
          <w:tcPr>
            <w:tcW w:w="217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备注信息，上行中attach原样返回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分成标识</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p10_appname</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否</w:t>
            </w:r>
          </w:p>
        </w:tc>
        <w:tc>
          <w:tcPr>
            <w:tcW w:w="1276" w:type="dxa"/>
          </w:tcPr>
          <w:p>
            <w:pPr>
              <w:tabs>
                <w:tab w:val="left" w:pos="944"/>
              </w:tabs>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S</w:t>
            </w:r>
            <w:r>
              <w:rPr>
                <w:rFonts w:hint="eastAsia" w:ascii="新宋体" w:hAnsi="新宋体" w:eastAsia="宋体" w:cs="新宋体"/>
                <w:color w:val="000000"/>
                <w:kern w:val="0"/>
                <w:sz w:val="19"/>
                <w:szCs w:val="19"/>
                <w:highlight w:val="white"/>
              </w:rPr>
              <w:t>trng(25)</w:t>
            </w:r>
          </w:p>
        </w:tc>
        <w:tc>
          <w:tcPr>
            <w:tcW w:w="1417" w:type="dxa"/>
          </w:tcPr>
          <w:p>
            <w:pPr>
              <w:rPr>
                <w:rFonts w:ascii="新宋体" w:hAnsi="新宋体" w:eastAsia="宋体" w:cs="新宋体"/>
                <w:color w:val="000000"/>
                <w:kern w:val="0"/>
                <w:sz w:val="19"/>
                <w:szCs w:val="19"/>
                <w:highlight w:val="white"/>
              </w:rPr>
            </w:pPr>
          </w:p>
        </w:tc>
        <w:tc>
          <w:tcPr>
            <w:tcW w:w="217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分成标识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是否显示收银台</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p11_isshow</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tabs>
                <w:tab w:val="left" w:pos="944"/>
              </w:tabs>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int</w:t>
            </w:r>
          </w:p>
        </w:tc>
        <w:tc>
          <w:tcPr>
            <w:tcW w:w="1417"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0</w:t>
            </w:r>
          </w:p>
        </w:tc>
        <w:tc>
          <w:tcPr>
            <w:tcW w:w="217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是否显示</w:t>
            </w:r>
            <w:r>
              <w:rPr>
                <w:rFonts w:hint="eastAsia" w:ascii="新宋体" w:hAnsi="新宋体" w:eastAsia="宋体" w:cs="新宋体"/>
                <w:color w:val="000000"/>
                <w:kern w:val="0"/>
                <w:sz w:val="19"/>
                <w:szCs w:val="19"/>
                <w:highlight w:val="white"/>
              </w:rPr>
              <w:t>PC</w:t>
            </w:r>
            <w:r>
              <w:rPr>
                <w:rFonts w:ascii="新宋体" w:hAnsi="新宋体" w:eastAsia="宋体" w:cs="新宋体"/>
                <w:color w:val="000000"/>
                <w:kern w:val="0"/>
                <w:sz w:val="19"/>
                <w:szCs w:val="19"/>
                <w:highlight w:val="white"/>
              </w:rPr>
              <w:t>收银台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商户的用户下单IP</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p12_orderip</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否</w:t>
            </w:r>
          </w:p>
        </w:tc>
        <w:tc>
          <w:tcPr>
            <w:tcW w:w="1276" w:type="dxa"/>
          </w:tcPr>
          <w:p>
            <w:pPr>
              <w:tabs>
                <w:tab w:val="left" w:pos="944"/>
              </w:tabs>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S</w:t>
            </w:r>
            <w:r>
              <w:rPr>
                <w:rFonts w:hint="eastAsia" w:ascii="新宋体" w:hAnsi="新宋体" w:eastAsia="宋体" w:cs="新宋体"/>
                <w:color w:val="000000"/>
                <w:kern w:val="0"/>
                <w:sz w:val="19"/>
                <w:szCs w:val="19"/>
                <w:highlight w:val="white"/>
              </w:rPr>
              <w:t>tring(20)</w:t>
            </w:r>
          </w:p>
        </w:tc>
        <w:tc>
          <w:tcPr>
            <w:tcW w:w="1417" w:type="dxa"/>
          </w:tcPr>
          <w:p>
            <w:pPr>
              <w:rPr>
                <w:rFonts w:ascii="新宋体" w:hAnsi="新宋体" w:eastAsia="宋体" w:cs="新宋体"/>
                <w:color w:val="000000"/>
                <w:kern w:val="0"/>
                <w:sz w:val="19"/>
                <w:szCs w:val="19"/>
                <w:highlight w:val="white"/>
              </w:rPr>
            </w:pPr>
            <w:r>
              <w:rPr>
                <w:rFonts w:hint="eastAsia" w:ascii="新宋体" w:hAnsi="新宋体" w:cs="新宋体" w:eastAsiaTheme="minorEastAsia"/>
                <w:color w:val="000000"/>
                <w:kern w:val="0"/>
                <w:sz w:val="19"/>
                <w:szCs w:val="19"/>
                <w:highlight w:val="white"/>
              </w:rPr>
              <w:t>192.168.10.1</w:t>
            </w:r>
          </w:p>
        </w:tc>
        <w:tc>
          <w:tcPr>
            <w:tcW w:w="217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商户的用户下单IP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rPr>
                <w:rFonts w:hint="eastAsia"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lang w:val="en-US" w:eastAsia="zh-CN"/>
              </w:rPr>
              <w:t>商户系统用户唯一标识</w:t>
            </w:r>
          </w:p>
        </w:tc>
        <w:tc>
          <w:tcPr>
            <w:tcW w:w="1420" w:type="dxa"/>
            <w:vAlign w:val="top"/>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p1</w:t>
            </w:r>
            <w:r>
              <w:rPr>
                <w:rFonts w:hint="eastAsia" w:ascii="新宋体" w:hAnsi="新宋体" w:eastAsia="宋体" w:cs="新宋体"/>
                <w:color w:val="000000"/>
                <w:kern w:val="0"/>
                <w:sz w:val="19"/>
                <w:szCs w:val="19"/>
                <w:highlight w:val="white"/>
                <w:lang w:val="en-US" w:eastAsia="zh-CN"/>
              </w:rPr>
              <w:t>3</w:t>
            </w:r>
            <w:r>
              <w:rPr>
                <w:rFonts w:ascii="新宋体" w:hAnsi="新宋体" w:eastAsia="宋体" w:cs="新宋体"/>
                <w:color w:val="000000"/>
                <w:kern w:val="0"/>
                <w:sz w:val="19"/>
                <w:szCs w:val="19"/>
                <w:highlight w:val="white"/>
              </w:rPr>
              <w:t>_</w:t>
            </w:r>
            <w:r>
              <w:rPr>
                <w:rFonts w:hint="eastAsia" w:ascii="新宋体" w:hAnsi="新宋体" w:eastAsia="宋体" w:cs="新宋体"/>
                <w:color w:val="000000"/>
                <w:kern w:val="0"/>
                <w:sz w:val="19"/>
                <w:szCs w:val="19"/>
                <w:highlight w:val="white"/>
              </w:rPr>
              <w:t>member</w:t>
            </w:r>
            <w:r>
              <w:rPr>
                <w:rFonts w:hint="eastAsia" w:ascii="新宋体" w:hAnsi="新宋体" w:eastAsia="宋体" w:cs="新宋体"/>
                <w:color w:val="000000"/>
                <w:kern w:val="0"/>
                <w:sz w:val="19"/>
                <w:szCs w:val="19"/>
                <w:highlight w:val="white"/>
                <w:lang w:val="en-US" w:eastAsia="zh-CN"/>
              </w:rPr>
              <w:t>i</w:t>
            </w:r>
            <w:r>
              <w:rPr>
                <w:rFonts w:hint="eastAsia" w:ascii="新宋体" w:hAnsi="新宋体" w:eastAsia="宋体" w:cs="新宋体"/>
                <w:color w:val="000000"/>
                <w:kern w:val="0"/>
                <w:sz w:val="19"/>
                <w:szCs w:val="19"/>
                <w:highlight w:val="white"/>
              </w:rPr>
              <w:t>d</w:t>
            </w:r>
          </w:p>
        </w:tc>
        <w:tc>
          <w:tcPr>
            <w:tcW w:w="812" w:type="dxa"/>
            <w:vAlign w:val="top"/>
          </w:tcPr>
          <w:p>
            <w:pPr>
              <w:rPr>
                <w:rFonts w:hint="eastAsia"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否</w:t>
            </w:r>
          </w:p>
        </w:tc>
        <w:tc>
          <w:tcPr>
            <w:tcW w:w="1276" w:type="dxa"/>
            <w:vAlign w:val="top"/>
          </w:tcPr>
          <w:p>
            <w:pPr>
              <w:tabs>
                <w:tab w:val="left" w:pos="944"/>
              </w:tabs>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S</w:t>
            </w:r>
            <w:r>
              <w:rPr>
                <w:rFonts w:hint="eastAsia" w:ascii="新宋体" w:hAnsi="新宋体" w:eastAsia="宋体" w:cs="新宋体"/>
                <w:color w:val="000000"/>
                <w:kern w:val="0"/>
                <w:sz w:val="19"/>
                <w:szCs w:val="19"/>
                <w:highlight w:val="white"/>
              </w:rPr>
              <w:t>tring(20)</w:t>
            </w:r>
          </w:p>
        </w:tc>
        <w:tc>
          <w:tcPr>
            <w:tcW w:w="1417" w:type="dxa"/>
            <w:vAlign w:val="top"/>
          </w:tcPr>
          <w:p>
            <w:pPr>
              <w:rPr>
                <w:rFonts w:hint="eastAsia" w:ascii="新宋体" w:hAnsi="新宋体" w:eastAsia="宋体" w:cs="新宋体"/>
                <w:color w:val="000000"/>
                <w:kern w:val="0"/>
                <w:sz w:val="19"/>
                <w:szCs w:val="19"/>
                <w:highlight w:val="white"/>
                <w:lang w:eastAsia="zh-CN"/>
              </w:rPr>
            </w:pPr>
            <w:r>
              <w:rPr>
                <w:rFonts w:hint="eastAsia" w:ascii="新宋体" w:hAnsi="新宋体" w:cs="新宋体"/>
                <w:color w:val="000000"/>
                <w:kern w:val="0"/>
                <w:sz w:val="19"/>
                <w:szCs w:val="19"/>
                <w:highlight w:val="white"/>
                <w:lang w:val="en-US" w:eastAsia="zh-CN"/>
              </w:rPr>
              <w:t>123456</w:t>
            </w:r>
          </w:p>
        </w:tc>
        <w:tc>
          <w:tcPr>
            <w:tcW w:w="2177" w:type="dxa"/>
            <w:vAlign w:val="top"/>
          </w:tcPr>
          <w:p>
            <w:pPr>
              <w:rPr>
                <w:rFonts w:hint="eastAsia"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lang w:val="en-US" w:eastAsia="zh-CN"/>
              </w:rPr>
              <w:t>商户用户标识，暂时只有</w:t>
            </w:r>
            <w:r>
              <w:rPr>
                <w:rFonts w:hint="eastAsia" w:ascii="新宋体" w:hAnsi="新宋体" w:eastAsia="宋体" w:cs="新宋体"/>
                <w:color w:val="FF0000"/>
                <w:kern w:val="0"/>
                <w:sz w:val="19"/>
                <w:szCs w:val="19"/>
                <w:highlight w:val="white"/>
                <w:lang w:val="en-US" w:eastAsia="zh-CN"/>
              </w:rPr>
              <w:t>快捷支付</w:t>
            </w:r>
            <w:r>
              <w:rPr>
                <w:rFonts w:hint="eastAsia" w:ascii="新宋体" w:hAnsi="新宋体" w:eastAsia="宋体" w:cs="新宋体"/>
                <w:color w:val="000000"/>
                <w:kern w:val="0"/>
                <w:sz w:val="19"/>
                <w:szCs w:val="19"/>
                <w:highlight w:val="white"/>
                <w:lang w:val="en-US" w:eastAsia="zh-CN"/>
              </w:rPr>
              <w:t>使用。</w:t>
            </w:r>
            <w:r>
              <w:rPr>
                <w:rFonts w:ascii="新宋体" w:hAnsi="新宋体" w:eastAsia="宋体" w:cs="新宋体"/>
                <w:color w:val="000000"/>
                <w:kern w:val="0"/>
                <w:sz w:val="19"/>
                <w:szCs w:val="19"/>
                <w:highlight w:val="white"/>
              </w:rPr>
              <w:t>p2_paytype</w:t>
            </w:r>
            <w:r>
              <w:rPr>
                <w:rFonts w:hint="eastAsia" w:ascii="新宋体" w:hAnsi="新宋体" w:eastAsia="宋体" w:cs="新宋体"/>
                <w:color w:val="000000"/>
                <w:kern w:val="0"/>
                <w:sz w:val="19"/>
                <w:szCs w:val="19"/>
                <w:highlight w:val="white"/>
                <w:lang w:val="en-US" w:eastAsia="zh-CN"/>
              </w:rPr>
              <w:t>=“FASTPAY”的时候必传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签名</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sign</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tabs>
                <w:tab w:val="left" w:pos="944"/>
              </w:tabs>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S</w:t>
            </w:r>
            <w:r>
              <w:rPr>
                <w:rFonts w:hint="eastAsia" w:ascii="新宋体" w:hAnsi="新宋体" w:eastAsia="宋体" w:cs="新宋体"/>
                <w:color w:val="000000"/>
                <w:kern w:val="0"/>
                <w:sz w:val="19"/>
                <w:szCs w:val="19"/>
                <w:highlight w:val="white"/>
              </w:rPr>
              <w:t>tring(40)</w:t>
            </w:r>
          </w:p>
        </w:tc>
        <w:tc>
          <w:tcPr>
            <w:tcW w:w="1417" w:type="dxa"/>
          </w:tcPr>
          <w:p>
            <w:pPr>
              <w:rPr>
                <w:rFonts w:ascii="新宋体" w:hAnsi="新宋体" w:eastAsia="宋体" w:cs="新宋体"/>
                <w:color w:val="000000"/>
                <w:kern w:val="0"/>
                <w:sz w:val="19"/>
                <w:szCs w:val="19"/>
                <w:highlight w:val="white"/>
              </w:rPr>
            </w:pPr>
          </w:p>
        </w:tc>
        <w:tc>
          <w:tcPr>
            <w:tcW w:w="2177"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MD5签名</w:t>
            </w:r>
          </w:p>
        </w:tc>
      </w:tr>
    </w:tbl>
    <w:p>
      <w:pPr>
        <w:rPr>
          <w:rFonts w:asciiTheme="minorEastAsia" w:hAnsiTheme="minorEastAsia" w:cstheme="minorEastAsia"/>
          <w:b/>
          <w:bCs/>
          <w:color w:val="C00000"/>
          <w:szCs w:val="21"/>
        </w:rPr>
      </w:pPr>
      <w:r>
        <w:rPr>
          <w:rFonts w:hint="eastAsia" w:asciiTheme="minorEastAsia" w:hAnsiTheme="minorEastAsia" w:cstheme="minorEastAsia"/>
          <w:b/>
          <w:bCs/>
          <w:color w:val="C00000"/>
          <w:szCs w:val="21"/>
        </w:rPr>
        <w:t>HTTP网银和APP请求参数例子:</w:t>
      </w:r>
    </w:p>
    <w:p>
      <w:pPr>
        <w:pStyle w:val="8"/>
      </w:pPr>
      <w:r>
        <w:rPr>
          <w:rFonts w:asciiTheme="minorHAnsi" w:hAnsiTheme="minorHAnsi" w:eastAsiaTheme="minorEastAsia" w:cstheme="minorBidi"/>
          <w:kern w:val="2"/>
          <w:sz w:val="21"/>
        </w:rPr>
        <w:t>&lt;form id="appForm" name="appForm" action="</w:t>
      </w:r>
      <w:r>
        <w:fldChar w:fldCharType="begin"/>
      </w:r>
      <w:r>
        <w:instrText xml:space="preserve"> HYPERLINK "view-source:http://c.gaotongpay.com/zfapi/order/pay" </w:instrText>
      </w:r>
      <w:r>
        <w:fldChar w:fldCharType="separate"/>
      </w:r>
      <w:r>
        <w:rPr>
          <w:rFonts w:asciiTheme="minorHAnsi" w:hAnsiTheme="minorHAnsi" w:eastAsiaTheme="minorEastAsia" w:cstheme="minorBidi"/>
          <w:kern w:val="2"/>
          <w:sz w:val="21"/>
        </w:rPr>
        <w:t>http://</w:t>
      </w:r>
      <w:r>
        <w:rPr>
          <w:rFonts w:hint="eastAsia" w:asciiTheme="minorHAnsi" w:hAnsiTheme="minorHAnsi" w:eastAsiaTheme="minorEastAsia" w:cstheme="minorBidi"/>
          <w:kern w:val="2"/>
          <w:sz w:val="21"/>
        </w:rPr>
        <w:t>pay.095pay.com</w:t>
      </w:r>
      <w:r>
        <w:rPr>
          <w:rFonts w:asciiTheme="minorHAnsi" w:hAnsiTheme="minorHAnsi" w:eastAsiaTheme="minorEastAsia" w:cstheme="minorBidi"/>
          <w:kern w:val="2"/>
          <w:sz w:val="21"/>
        </w:rPr>
        <w:t>/zfapi/order/pay</w:t>
      </w:r>
      <w:r>
        <w:rPr>
          <w:rFonts w:asciiTheme="minorHAnsi" w:hAnsiTheme="minorHAnsi" w:eastAsiaTheme="minorEastAsia" w:cstheme="minorBidi"/>
          <w:kern w:val="2"/>
          <w:sz w:val="21"/>
        </w:rPr>
        <w:fldChar w:fldCharType="end"/>
      </w:r>
      <w:r>
        <w:rPr>
          <w:rFonts w:asciiTheme="minorHAnsi" w:hAnsiTheme="minorHAnsi" w:eastAsiaTheme="minorEastAsia" w:cstheme="minorBidi"/>
          <w:kern w:val="2"/>
          <w:sz w:val="21"/>
        </w:rPr>
        <w:t>" method="post"&gt;&lt;input type="hidden" name="p1_mchtid" value="10080"/&gt;&lt;input type="hidden" name="p2_paytype" value="QQPAYWAP"/&gt;&lt;input type="hidden" name="p3_paymoney" value="1.10"/&gt;&lt;input type="hidden" name="p4_orderno" value="20171023112711"/&gt;&lt;input type="hidden" name="p5_callbackurl" value="http://www.youdomain.com/PayCallback.aspx"/&gt;&lt;input type="hidden" name="p6_notifyurl" value="http://www.youdomain.com/jump.aspx"/&gt;&lt;input type="hidden" name="p7_version" value="v2.8"/&gt;&lt;input type="hidden" name="p8_signtype" value="1"/&gt;&lt;input type="hidden" name="p9_attach" value="attach"/&gt;&lt;input type="hidden" name="p10_appname" value="appname"/&gt;&lt;input type="hidden" name="p11_isshow" value="0"/&gt;&lt;input type="hidden" name="p12_orderip" value="127.0.0.1"/&gt;&lt;input type="hidden" name="sign" value="13be834c0a321f05073d2e83dd882547"/&gt;&lt;input type="submit" value="确认付款"&gt;&lt;/form&gt;</w:t>
      </w:r>
    </w:p>
    <w:p>
      <w:pPr>
        <w:rPr>
          <w:rFonts w:asciiTheme="minorEastAsia" w:hAnsiTheme="minorEastAsia" w:cstheme="minorEastAsia"/>
          <w:b/>
          <w:bCs/>
          <w:color w:val="C00000"/>
          <w:szCs w:val="21"/>
        </w:rPr>
      </w:pPr>
    </w:p>
    <w:p>
      <w:pPr>
        <w:rPr>
          <w:rFonts w:asciiTheme="minorEastAsia" w:hAnsiTheme="minorEastAsia" w:cstheme="minorEastAsia"/>
          <w:b/>
          <w:bCs/>
          <w:color w:val="C00000"/>
          <w:szCs w:val="21"/>
        </w:rPr>
      </w:pPr>
    </w:p>
    <w:p>
      <w:pPr>
        <w:rPr>
          <w:rFonts w:asciiTheme="minorEastAsia" w:hAnsiTheme="minorEastAsia" w:cstheme="minorEastAsia"/>
          <w:b/>
          <w:bCs/>
          <w:color w:val="C00000"/>
          <w:szCs w:val="21"/>
        </w:rPr>
      </w:pPr>
    </w:p>
    <w:p>
      <w:pPr>
        <w:rPr>
          <w:b/>
        </w:rPr>
      </w:pPr>
      <w:r>
        <w:rPr>
          <w:rFonts w:hint="eastAsia"/>
          <w:b/>
        </w:rPr>
        <w:t>http响应数据（JSON）：</w:t>
      </w:r>
    </w:p>
    <w:p/>
    <w:tbl>
      <w:tblPr>
        <w:tblStyle w:val="12"/>
        <w:tblW w:w="8415" w:type="dxa"/>
        <w:tblInd w:w="93" w:type="dxa"/>
        <w:tblLayout w:type="fixed"/>
        <w:tblCellMar>
          <w:top w:w="0" w:type="dxa"/>
          <w:left w:w="108" w:type="dxa"/>
          <w:bottom w:w="0" w:type="dxa"/>
          <w:right w:w="108" w:type="dxa"/>
        </w:tblCellMar>
      </w:tblPr>
      <w:tblGrid>
        <w:gridCol w:w="1189"/>
        <w:gridCol w:w="1203"/>
        <w:gridCol w:w="1344"/>
        <w:gridCol w:w="981"/>
        <w:gridCol w:w="3038"/>
        <w:gridCol w:w="660"/>
      </w:tblGrid>
      <w:tr>
        <w:tblPrEx>
          <w:tblLayout w:type="fixed"/>
          <w:tblCellMar>
            <w:top w:w="0" w:type="dxa"/>
            <w:left w:w="108" w:type="dxa"/>
            <w:bottom w:w="0" w:type="dxa"/>
            <w:right w:w="108" w:type="dxa"/>
          </w:tblCellMar>
        </w:tblPrEx>
        <w:trPr>
          <w:trHeight w:val="285" w:hRule="atLeast"/>
        </w:trPr>
        <w:tc>
          <w:tcPr>
            <w:tcW w:w="1189" w:type="dxa"/>
            <w:tcBorders>
              <w:top w:val="single" w:color="auto" w:sz="8" w:space="0"/>
              <w:left w:val="single" w:color="auto" w:sz="8" w:space="0"/>
              <w:bottom w:val="single" w:color="auto" w:sz="8" w:space="0"/>
              <w:right w:val="single" w:color="auto" w:sz="8" w:space="0"/>
            </w:tcBorders>
            <w:shd w:val="clear" w:color="000000" w:fill="F3F3F3"/>
          </w:tcPr>
          <w:p>
            <w:pPr>
              <w:jc w:val="center"/>
              <w:rPr>
                <w:rFonts w:ascii="宋体" w:hAnsi="宋体" w:eastAsia="宋体" w:cs="宋体"/>
                <w:b/>
                <w:bCs/>
                <w:color w:val="000000"/>
                <w:szCs w:val="21"/>
              </w:rPr>
            </w:pPr>
            <w:r>
              <w:rPr>
                <w:rFonts w:hint="eastAsia" w:ascii="宋体" w:hAnsi="宋体" w:eastAsia="宋体" w:cs="宋体"/>
                <w:b/>
                <w:bCs/>
                <w:color w:val="000000"/>
                <w:szCs w:val="21"/>
              </w:rPr>
              <w:t>字段名</w:t>
            </w:r>
          </w:p>
        </w:tc>
        <w:tc>
          <w:tcPr>
            <w:tcW w:w="1203" w:type="dxa"/>
            <w:tcBorders>
              <w:top w:val="single" w:color="auto" w:sz="8" w:space="0"/>
              <w:left w:val="nil"/>
              <w:bottom w:val="single" w:color="auto" w:sz="8" w:space="0"/>
              <w:right w:val="single" w:color="auto" w:sz="8" w:space="0"/>
            </w:tcBorders>
            <w:shd w:val="clear" w:color="000000" w:fill="F3F3F3"/>
          </w:tcPr>
          <w:p>
            <w:pPr>
              <w:jc w:val="center"/>
              <w:rPr>
                <w:rFonts w:ascii="宋体" w:hAnsi="宋体" w:eastAsia="宋体" w:cs="宋体"/>
                <w:b/>
                <w:bCs/>
                <w:color w:val="000000"/>
                <w:szCs w:val="21"/>
              </w:rPr>
            </w:pPr>
            <w:r>
              <w:rPr>
                <w:rFonts w:hint="eastAsia" w:ascii="宋体" w:hAnsi="宋体" w:eastAsia="宋体" w:cs="宋体"/>
                <w:b/>
                <w:bCs/>
                <w:color w:val="000000"/>
                <w:szCs w:val="21"/>
              </w:rPr>
              <w:t>字段说明</w:t>
            </w:r>
          </w:p>
        </w:tc>
        <w:tc>
          <w:tcPr>
            <w:tcW w:w="1344" w:type="dxa"/>
            <w:tcBorders>
              <w:top w:val="single" w:color="auto" w:sz="8" w:space="0"/>
              <w:left w:val="nil"/>
              <w:bottom w:val="single" w:color="auto" w:sz="8" w:space="0"/>
              <w:right w:val="single" w:color="auto" w:sz="8" w:space="0"/>
            </w:tcBorders>
            <w:shd w:val="clear" w:color="000000" w:fill="F3F3F3"/>
          </w:tcPr>
          <w:p>
            <w:pPr>
              <w:jc w:val="center"/>
              <w:rPr>
                <w:rFonts w:ascii="宋体" w:hAnsi="宋体" w:eastAsia="宋体" w:cs="宋体"/>
                <w:b/>
                <w:bCs/>
                <w:color w:val="000000"/>
                <w:szCs w:val="21"/>
              </w:rPr>
            </w:pPr>
            <w:r>
              <w:rPr>
                <w:rFonts w:hint="eastAsia" w:ascii="宋体" w:hAnsi="宋体" w:eastAsia="宋体" w:cs="宋体"/>
                <w:b/>
                <w:bCs/>
                <w:color w:val="000000"/>
                <w:szCs w:val="21"/>
              </w:rPr>
              <w:t>数据类型</w:t>
            </w:r>
          </w:p>
        </w:tc>
        <w:tc>
          <w:tcPr>
            <w:tcW w:w="981" w:type="dxa"/>
            <w:tcBorders>
              <w:top w:val="single" w:color="auto" w:sz="8" w:space="0"/>
              <w:left w:val="nil"/>
              <w:bottom w:val="single" w:color="auto" w:sz="8" w:space="0"/>
              <w:right w:val="single" w:color="auto" w:sz="8" w:space="0"/>
            </w:tcBorders>
            <w:shd w:val="clear" w:color="000000" w:fill="F3F3F3"/>
          </w:tcPr>
          <w:p>
            <w:pPr>
              <w:jc w:val="center"/>
              <w:rPr>
                <w:rFonts w:ascii="宋体" w:hAnsi="宋体" w:eastAsia="宋体" w:cs="宋体"/>
                <w:b/>
                <w:bCs/>
                <w:color w:val="000000"/>
                <w:szCs w:val="21"/>
              </w:rPr>
            </w:pPr>
            <w:r>
              <w:rPr>
                <w:rFonts w:hint="eastAsia" w:ascii="宋体" w:hAnsi="宋体" w:eastAsia="宋体" w:cs="宋体"/>
                <w:b/>
                <w:bCs/>
                <w:color w:val="000000"/>
                <w:szCs w:val="21"/>
              </w:rPr>
              <w:t>最大长度</w:t>
            </w:r>
          </w:p>
        </w:tc>
        <w:tc>
          <w:tcPr>
            <w:tcW w:w="3038" w:type="dxa"/>
            <w:tcBorders>
              <w:top w:val="single" w:color="auto" w:sz="8" w:space="0"/>
              <w:left w:val="nil"/>
              <w:bottom w:val="single" w:color="auto" w:sz="8" w:space="0"/>
              <w:right w:val="single" w:color="auto" w:sz="8" w:space="0"/>
            </w:tcBorders>
            <w:shd w:val="clear" w:color="000000" w:fill="F3F3F3"/>
          </w:tcPr>
          <w:p>
            <w:pPr>
              <w:jc w:val="center"/>
              <w:rPr>
                <w:rFonts w:ascii="宋体" w:hAnsi="宋体" w:eastAsia="宋体" w:cs="宋体"/>
                <w:b/>
                <w:bCs/>
                <w:color w:val="000000"/>
                <w:szCs w:val="21"/>
              </w:rPr>
            </w:pPr>
            <w:r>
              <w:rPr>
                <w:rFonts w:hint="eastAsia" w:ascii="宋体" w:hAnsi="宋体" w:eastAsia="宋体" w:cs="宋体"/>
                <w:b/>
                <w:bCs/>
                <w:color w:val="000000"/>
                <w:szCs w:val="21"/>
              </w:rPr>
              <w:t>备注</w:t>
            </w:r>
          </w:p>
        </w:tc>
        <w:tc>
          <w:tcPr>
            <w:tcW w:w="660" w:type="dxa"/>
            <w:tcBorders>
              <w:top w:val="single" w:color="auto" w:sz="8" w:space="0"/>
              <w:left w:val="nil"/>
              <w:bottom w:val="single" w:color="auto" w:sz="8" w:space="0"/>
              <w:right w:val="single" w:color="auto" w:sz="8" w:space="0"/>
            </w:tcBorders>
            <w:shd w:val="clear" w:color="000000" w:fill="F3F3F3"/>
          </w:tcPr>
          <w:p>
            <w:pPr>
              <w:jc w:val="center"/>
              <w:rPr>
                <w:rFonts w:ascii="宋体" w:hAnsi="宋体" w:eastAsia="宋体" w:cs="宋体"/>
                <w:b/>
                <w:bCs/>
                <w:color w:val="000000"/>
                <w:szCs w:val="21"/>
              </w:rPr>
            </w:pPr>
            <w:r>
              <w:rPr>
                <w:rFonts w:hint="eastAsia" w:ascii="宋体" w:hAnsi="宋体" w:eastAsia="宋体" w:cs="宋体"/>
                <w:b/>
                <w:bCs/>
                <w:color w:val="000000"/>
                <w:szCs w:val="21"/>
              </w:rPr>
              <w:t>必填</w:t>
            </w:r>
          </w:p>
        </w:tc>
      </w:tr>
      <w:tr>
        <w:tblPrEx>
          <w:tblLayout w:type="fixed"/>
          <w:tblCellMar>
            <w:top w:w="0" w:type="dxa"/>
            <w:left w:w="108" w:type="dxa"/>
            <w:bottom w:w="0" w:type="dxa"/>
            <w:right w:w="108" w:type="dxa"/>
          </w:tblCellMar>
        </w:tblPrEx>
        <w:trPr>
          <w:trHeight w:val="525" w:hRule="atLeast"/>
        </w:trPr>
        <w:tc>
          <w:tcPr>
            <w:tcW w:w="1189" w:type="dxa"/>
            <w:tcBorders>
              <w:top w:val="nil"/>
              <w:left w:val="single" w:color="auto" w:sz="8" w:space="0"/>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r>
              <w:rPr>
                <w:rFonts w:ascii="新宋体" w:hAnsi="新宋体" w:cs="新宋体"/>
                <w:color w:val="000000"/>
                <w:kern w:val="0"/>
                <w:sz w:val="19"/>
                <w:szCs w:val="19"/>
                <w:highlight w:val="white"/>
              </w:rPr>
              <w:t>rspCode</w:t>
            </w:r>
          </w:p>
        </w:tc>
        <w:tc>
          <w:tcPr>
            <w:tcW w:w="1203" w:type="dxa"/>
            <w:tcBorders>
              <w:top w:val="nil"/>
              <w:left w:val="nil"/>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r>
              <w:rPr>
                <w:rFonts w:hint="eastAsia" w:ascii="新宋体" w:hAnsi="新宋体" w:eastAsia="宋体" w:cs="新宋体"/>
                <w:color w:val="000000"/>
                <w:sz w:val="19"/>
                <w:szCs w:val="19"/>
                <w:highlight w:val="white"/>
              </w:rPr>
              <w:t>响应码</w:t>
            </w:r>
          </w:p>
        </w:tc>
        <w:tc>
          <w:tcPr>
            <w:tcW w:w="1344" w:type="dxa"/>
            <w:tcBorders>
              <w:top w:val="nil"/>
              <w:left w:val="nil"/>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r>
              <w:rPr>
                <w:rFonts w:hint="eastAsia" w:ascii="新宋体" w:hAnsi="新宋体" w:eastAsia="宋体" w:cs="新宋体"/>
                <w:color w:val="000000"/>
                <w:sz w:val="19"/>
                <w:szCs w:val="19"/>
                <w:highlight w:val="white"/>
              </w:rPr>
              <w:t>int</w:t>
            </w:r>
          </w:p>
        </w:tc>
        <w:tc>
          <w:tcPr>
            <w:tcW w:w="981" w:type="dxa"/>
            <w:tcBorders>
              <w:top w:val="nil"/>
              <w:left w:val="nil"/>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p>
        </w:tc>
        <w:tc>
          <w:tcPr>
            <w:tcW w:w="3038" w:type="dxa"/>
            <w:tcBorders>
              <w:top w:val="nil"/>
              <w:left w:val="nil"/>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r>
              <w:rPr>
                <w:rFonts w:hint="eastAsia" w:ascii="新宋体" w:hAnsi="新宋体" w:eastAsia="宋体" w:cs="新宋体"/>
                <w:color w:val="000000"/>
                <w:sz w:val="19"/>
                <w:szCs w:val="19"/>
                <w:highlight w:val="white"/>
              </w:rPr>
              <w:t>响应码（参见</w:t>
            </w:r>
            <w:r>
              <w:rPr>
                <w:rFonts w:hint="eastAsia" w:ascii="新宋体" w:hAnsi="新宋体" w:eastAsia="新宋体"/>
                <w:color w:val="000000"/>
                <w:sz w:val="19"/>
                <w:highlight w:val="white"/>
              </w:rPr>
              <w:t>附录</w:t>
            </w:r>
            <w:r>
              <w:rPr>
                <w:rFonts w:hint="eastAsia" w:ascii="新宋体" w:hAnsi="新宋体" w:eastAsia="宋体" w:cs="新宋体"/>
                <w:color w:val="000000"/>
                <w:sz w:val="19"/>
                <w:szCs w:val="19"/>
                <w:highlight w:val="white"/>
              </w:rPr>
              <w:t>说明4.2）</w:t>
            </w:r>
          </w:p>
        </w:tc>
        <w:tc>
          <w:tcPr>
            <w:tcW w:w="660"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是</w:t>
            </w:r>
          </w:p>
        </w:tc>
      </w:tr>
      <w:tr>
        <w:tblPrEx>
          <w:tblLayout w:type="fixed"/>
          <w:tblCellMar>
            <w:top w:w="0" w:type="dxa"/>
            <w:left w:w="108" w:type="dxa"/>
            <w:bottom w:w="0" w:type="dxa"/>
            <w:right w:w="108" w:type="dxa"/>
          </w:tblCellMar>
        </w:tblPrEx>
        <w:trPr>
          <w:trHeight w:val="285" w:hRule="atLeast"/>
        </w:trPr>
        <w:tc>
          <w:tcPr>
            <w:tcW w:w="1189" w:type="dxa"/>
            <w:tcBorders>
              <w:top w:val="nil"/>
              <w:left w:val="single" w:color="auto" w:sz="8" w:space="0"/>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r>
              <w:rPr>
                <w:rFonts w:ascii="新宋体" w:hAnsi="新宋体" w:cs="新宋体"/>
                <w:color w:val="000000"/>
                <w:kern w:val="0"/>
                <w:sz w:val="19"/>
                <w:szCs w:val="19"/>
                <w:highlight w:val="white"/>
              </w:rPr>
              <w:t>rspMsg</w:t>
            </w:r>
          </w:p>
        </w:tc>
        <w:tc>
          <w:tcPr>
            <w:tcW w:w="1203" w:type="dxa"/>
            <w:tcBorders>
              <w:top w:val="nil"/>
              <w:left w:val="nil"/>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r>
              <w:rPr>
                <w:rFonts w:hint="eastAsia" w:ascii="新宋体" w:hAnsi="新宋体" w:eastAsia="宋体" w:cs="新宋体"/>
                <w:color w:val="000000"/>
                <w:sz w:val="19"/>
                <w:szCs w:val="19"/>
                <w:highlight w:val="white"/>
              </w:rPr>
              <w:t>响应消息</w:t>
            </w:r>
          </w:p>
        </w:tc>
        <w:tc>
          <w:tcPr>
            <w:tcW w:w="1344" w:type="dxa"/>
            <w:tcBorders>
              <w:top w:val="nil"/>
              <w:left w:val="nil"/>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r>
              <w:rPr>
                <w:rFonts w:hint="eastAsia" w:ascii="新宋体" w:hAnsi="新宋体" w:eastAsia="宋体" w:cs="新宋体"/>
                <w:color w:val="000000"/>
                <w:sz w:val="19"/>
                <w:szCs w:val="19"/>
                <w:highlight w:val="white"/>
              </w:rPr>
              <w:t xml:space="preserve">String </w:t>
            </w:r>
          </w:p>
        </w:tc>
        <w:tc>
          <w:tcPr>
            <w:tcW w:w="981" w:type="dxa"/>
            <w:tcBorders>
              <w:top w:val="nil"/>
              <w:left w:val="nil"/>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r>
              <w:rPr>
                <w:rFonts w:hint="eastAsia" w:ascii="新宋体" w:hAnsi="新宋体" w:eastAsia="宋体" w:cs="新宋体"/>
                <w:color w:val="000000"/>
                <w:sz w:val="19"/>
                <w:szCs w:val="19"/>
                <w:highlight w:val="white"/>
              </w:rPr>
              <w:t>200</w:t>
            </w:r>
          </w:p>
        </w:tc>
        <w:tc>
          <w:tcPr>
            <w:tcW w:w="3038" w:type="dxa"/>
            <w:tcBorders>
              <w:top w:val="nil"/>
              <w:left w:val="nil"/>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r>
              <w:rPr>
                <w:rFonts w:hint="eastAsia" w:ascii="新宋体" w:hAnsi="新宋体" w:eastAsia="宋体" w:cs="新宋体"/>
                <w:color w:val="000000"/>
                <w:sz w:val="19"/>
                <w:szCs w:val="19"/>
                <w:highlight w:val="white"/>
              </w:rPr>
              <w:t>Http请求响应消息</w:t>
            </w:r>
          </w:p>
        </w:tc>
        <w:tc>
          <w:tcPr>
            <w:tcW w:w="660"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是</w:t>
            </w:r>
          </w:p>
        </w:tc>
      </w:tr>
      <w:tr>
        <w:tblPrEx>
          <w:tblLayout w:type="fixed"/>
          <w:tblCellMar>
            <w:top w:w="0" w:type="dxa"/>
            <w:left w:w="108" w:type="dxa"/>
            <w:bottom w:w="0" w:type="dxa"/>
            <w:right w:w="108" w:type="dxa"/>
          </w:tblCellMar>
        </w:tblPrEx>
        <w:trPr>
          <w:trHeight w:val="285" w:hRule="atLeast"/>
        </w:trPr>
        <w:tc>
          <w:tcPr>
            <w:tcW w:w="1189" w:type="dxa"/>
            <w:tcBorders>
              <w:top w:val="nil"/>
              <w:left w:val="single" w:color="auto" w:sz="8" w:space="0"/>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r>
              <w:rPr>
                <w:rFonts w:hint="eastAsia" w:ascii="新宋体" w:hAnsi="新宋体" w:eastAsia="宋体" w:cs="新宋体"/>
                <w:color w:val="000000"/>
                <w:sz w:val="19"/>
                <w:szCs w:val="19"/>
                <w:highlight w:val="white"/>
              </w:rPr>
              <w:t>data</w:t>
            </w:r>
          </w:p>
        </w:tc>
        <w:tc>
          <w:tcPr>
            <w:tcW w:w="1203" w:type="dxa"/>
            <w:tcBorders>
              <w:top w:val="nil"/>
              <w:left w:val="nil"/>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p>
        </w:tc>
        <w:tc>
          <w:tcPr>
            <w:tcW w:w="1344" w:type="dxa"/>
            <w:tcBorders>
              <w:top w:val="nil"/>
              <w:left w:val="nil"/>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r>
              <w:rPr>
                <w:rFonts w:hint="eastAsia" w:ascii="新宋体" w:hAnsi="新宋体" w:eastAsia="宋体" w:cs="新宋体"/>
                <w:color w:val="000000"/>
                <w:sz w:val="19"/>
                <w:szCs w:val="19"/>
                <w:highlight w:val="white"/>
              </w:rPr>
              <w:t>JSON类</w:t>
            </w:r>
          </w:p>
        </w:tc>
        <w:tc>
          <w:tcPr>
            <w:tcW w:w="981" w:type="dxa"/>
            <w:tcBorders>
              <w:top w:val="nil"/>
              <w:left w:val="nil"/>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p>
        </w:tc>
        <w:tc>
          <w:tcPr>
            <w:tcW w:w="3038" w:type="dxa"/>
            <w:tcBorders>
              <w:top w:val="nil"/>
              <w:left w:val="nil"/>
              <w:bottom w:val="single" w:color="auto" w:sz="8" w:space="0"/>
              <w:right w:val="single" w:color="auto" w:sz="8" w:space="0"/>
            </w:tcBorders>
            <w:shd w:val="clear" w:color="auto" w:fill="auto"/>
          </w:tcPr>
          <w:p>
            <w:pPr>
              <w:rPr>
                <w:rFonts w:ascii="新宋体" w:hAnsi="新宋体" w:eastAsia="宋体" w:cs="新宋体"/>
                <w:color w:val="000000"/>
                <w:sz w:val="19"/>
                <w:szCs w:val="19"/>
                <w:highlight w:val="white"/>
              </w:rPr>
            </w:pPr>
          </w:p>
        </w:tc>
        <w:tc>
          <w:tcPr>
            <w:tcW w:w="660"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是</w:t>
            </w:r>
          </w:p>
        </w:tc>
      </w:tr>
    </w:tbl>
    <w:p/>
    <w:p>
      <w:pPr>
        <w:rPr>
          <w:rFonts w:ascii="新宋体" w:hAnsi="新宋体" w:eastAsia="新宋体"/>
          <w:color w:val="000000"/>
          <w:sz w:val="19"/>
          <w:highlight w:val="white"/>
        </w:rPr>
      </w:pPr>
      <w:r>
        <w:rPr>
          <w:rFonts w:hint="eastAsia" w:ascii="新宋体" w:hAnsi="新宋体" w:eastAsia="新宋体"/>
          <w:color w:val="000000"/>
          <w:sz w:val="19"/>
          <w:highlight w:val="white"/>
        </w:rPr>
        <w:t>data的json数据参数：</w:t>
      </w:r>
    </w:p>
    <w:tbl>
      <w:tblPr>
        <w:tblStyle w:val="12"/>
        <w:tblW w:w="8415" w:type="dxa"/>
        <w:tblInd w:w="93"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89"/>
        <w:gridCol w:w="1203"/>
        <w:gridCol w:w="1344"/>
        <w:gridCol w:w="981"/>
        <w:gridCol w:w="3038"/>
        <w:gridCol w:w="6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1189" w:type="dxa"/>
            <w:shd w:val="clear" w:color="000000" w:fill="F3F3F3"/>
          </w:tcPr>
          <w:p>
            <w:pPr>
              <w:rPr>
                <w:rFonts w:ascii="新宋体" w:hAnsi="新宋体" w:eastAsia="新宋体"/>
                <w:color w:val="000000"/>
                <w:sz w:val="19"/>
                <w:highlight w:val="white"/>
              </w:rPr>
            </w:pPr>
            <w:r>
              <w:rPr>
                <w:rFonts w:hint="eastAsia" w:ascii="新宋体" w:hAnsi="新宋体" w:eastAsia="新宋体"/>
                <w:color w:val="000000"/>
                <w:sz w:val="19"/>
                <w:highlight w:val="white"/>
              </w:rPr>
              <w:t>字段名</w:t>
            </w:r>
          </w:p>
        </w:tc>
        <w:tc>
          <w:tcPr>
            <w:tcW w:w="1203" w:type="dxa"/>
            <w:shd w:val="clear" w:color="000000" w:fill="F3F3F3"/>
          </w:tcPr>
          <w:p>
            <w:pPr>
              <w:rPr>
                <w:rFonts w:ascii="新宋体" w:hAnsi="新宋体" w:eastAsia="新宋体"/>
                <w:color w:val="000000"/>
                <w:sz w:val="19"/>
                <w:highlight w:val="white"/>
              </w:rPr>
            </w:pPr>
            <w:r>
              <w:rPr>
                <w:rFonts w:hint="eastAsia" w:ascii="新宋体" w:hAnsi="新宋体" w:eastAsia="新宋体"/>
                <w:color w:val="000000"/>
                <w:sz w:val="19"/>
                <w:highlight w:val="white"/>
              </w:rPr>
              <w:t>字段说明</w:t>
            </w:r>
          </w:p>
        </w:tc>
        <w:tc>
          <w:tcPr>
            <w:tcW w:w="1344" w:type="dxa"/>
            <w:shd w:val="clear" w:color="000000" w:fill="F3F3F3"/>
          </w:tcPr>
          <w:p>
            <w:pPr>
              <w:rPr>
                <w:rFonts w:ascii="新宋体" w:hAnsi="新宋体" w:eastAsia="新宋体"/>
                <w:color w:val="000000"/>
                <w:sz w:val="19"/>
                <w:highlight w:val="white"/>
              </w:rPr>
            </w:pPr>
            <w:r>
              <w:rPr>
                <w:rFonts w:hint="eastAsia" w:ascii="新宋体" w:hAnsi="新宋体" w:eastAsia="新宋体"/>
                <w:color w:val="000000"/>
                <w:sz w:val="19"/>
                <w:highlight w:val="white"/>
              </w:rPr>
              <w:t>数据类型</w:t>
            </w:r>
          </w:p>
        </w:tc>
        <w:tc>
          <w:tcPr>
            <w:tcW w:w="981" w:type="dxa"/>
            <w:shd w:val="clear" w:color="000000" w:fill="F3F3F3"/>
          </w:tcPr>
          <w:p>
            <w:pPr>
              <w:rPr>
                <w:rFonts w:ascii="新宋体" w:hAnsi="新宋体" w:eastAsia="新宋体"/>
                <w:color w:val="000000"/>
                <w:sz w:val="19"/>
                <w:highlight w:val="white"/>
              </w:rPr>
            </w:pPr>
            <w:r>
              <w:rPr>
                <w:rFonts w:hint="eastAsia" w:ascii="新宋体" w:hAnsi="新宋体" w:eastAsia="新宋体"/>
                <w:color w:val="000000"/>
                <w:sz w:val="19"/>
                <w:highlight w:val="white"/>
              </w:rPr>
              <w:t>最大长度</w:t>
            </w:r>
          </w:p>
        </w:tc>
        <w:tc>
          <w:tcPr>
            <w:tcW w:w="3038" w:type="dxa"/>
            <w:shd w:val="clear" w:color="000000" w:fill="F3F3F3"/>
          </w:tcPr>
          <w:p>
            <w:pPr>
              <w:rPr>
                <w:rFonts w:ascii="新宋体" w:hAnsi="新宋体" w:eastAsia="新宋体"/>
                <w:color w:val="000000"/>
                <w:sz w:val="19"/>
                <w:highlight w:val="white"/>
              </w:rPr>
            </w:pPr>
            <w:r>
              <w:rPr>
                <w:rFonts w:hint="eastAsia" w:ascii="新宋体" w:hAnsi="新宋体" w:eastAsia="新宋体"/>
                <w:color w:val="000000"/>
                <w:sz w:val="19"/>
                <w:highlight w:val="white"/>
              </w:rPr>
              <w:t>备注</w:t>
            </w:r>
          </w:p>
        </w:tc>
        <w:tc>
          <w:tcPr>
            <w:tcW w:w="660" w:type="dxa"/>
            <w:shd w:val="clear" w:color="000000" w:fill="F3F3F3"/>
          </w:tcPr>
          <w:p>
            <w:pPr>
              <w:rPr>
                <w:rFonts w:ascii="新宋体" w:hAnsi="新宋体" w:eastAsia="新宋体"/>
                <w:color w:val="000000"/>
                <w:sz w:val="19"/>
                <w:highlight w:val="white"/>
              </w:rPr>
            </w:pPr>
            <w:r>
              <w:rPr>
                <w:rFonts w:hint="eastAsia" w:ascii="新宋体" w:hAnsi="新宋体" w:eastAsia="新宋体"/>
                <w:color w:val="000000"/>
                <w:sz w:val="19"/>
                <w:highlight w:val="white"/>
              </w:rPr>
              <w:t>必填</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25" w:hRule="atLeast"/>
        </w:trPr>
        <w:tc>
          <w:tcPr>
            <w:tcW w:w="1189"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r1_mchtid</w:t>
            </w:r>
          </w:p>
        </w:tc>
        <w:tc>
          <w:tcPr>
            <w:tcW w:w="1203"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商户ID</w:t>
            </w:r>
          </w:p>
        </w:tc>
        <w:tc>
          <w:tcPr>
            <w:tcW w:w="1344"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int</w:t>
            </w:r>
          </w:p>
        </w:tc>
        <w:tc>
          <w:tcPr>
            <w:tcW w:w="981" w:type="dxa"/>
            <w:shd w:val="clear" w:color="auto" w:fill="auto"/>
          </w:tcPr>
          <w:p>
            <w:pPr>
              <w:rPr>
                <w:rFonts w:ascii="新宋体" w:hAnsi="新宋体" w:cs="新宋体"/>
                <w:color w:val="000000"/>
                <w:kern w:val="0"/>
                <w:sz w:val="19"/>
                <w:szCs w:val="19"/>
                <w:highlight w:val="white"/>
              </w:rPr>
            </w:pPr>
          </w:p>
        </w:tc>
        <w:tc>
          <w:tcPr>
            <w:tcW w:w="3038"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商户ID</w:t>
            </w:r>
          </w:p>
        </w:tc>
        <w:tc>
          <w:tcPr>
            <w:tcW w:w="660"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1189"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r2_systemorderno</w:t>
            </w:r>
          </w:p>
        </w:tc>
        <w:tc>
          <w:tcPr>
            <w:tcW w:w="1203"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系统平台订单号</w:t>
            </w:r>
          </w:p>
        </w:tc>
        <w:tc>
          <w:tcPr>
            <w:tcW w:w="1344"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 xml:space="preserve">String </w:t>
            </w:r>
          </w:p>
        </w:tc>
        <w:tc>
          <w:tcPr>
            <w:tcW w:w="981"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50</w:t>
            </w:r>
          </w:p>
        </w:tc>
        <w:tc>
          <w:tcPr>
            <w:tcW w:w="3038"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第三方</w:t>
            </w:r>
            <w:r>
              <w:rPr>
                <w:rFonts w:ascii="新宋体" w:hAnsi="新宋体" w:cs="新宋体"/>
                <w:color w:val="000000"/>
                <w:kern w:val="0"/>
                <w:sz w:val="19"/>
                <w:szCs w:val="19"/>
                <w:highlight w:val="white"/>
              </w:rPr>
              <w:t>平台订单号码</w:t>
            </w:r>
          </w:p>
        </w:tc>
        <w:tc>
          <w:tcPr>
            <w:tcW w:w="660"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1189"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r3_orderno</w:t>
            </w:r>
          </w:p>
        </w:tc>
        <w:tc>
          <w:tcPr>
            <w:tcW w:w="1203"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商户的平台订单号</w:t>
            </w:r>
          </w:p>
        </w:tc>
        <w:tc>
          <w:tcPr>
            <w:tcW w:w="1344"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S</w:t>
            </w:r>
            <w:r>
              <w:rPr>
                <w:rFonts w:hint="eastAsia" w:ascii="新宋体" w:hAnsi="新宋体" w:cs="新宋体"/>
                <w:color w:val="000000"/>
                <w:kern w:val="0"/>
                <w:sz w:val="19"/>
                <w:szCs w:val="19"/>
                <w:highlight w:val="white"/>
              </w:rPr>
              <w:t>tring</w:t>
            </w:r>
          </w:p>
        </w:tc>
        <w:tc>
          <w:tcPr>
            <w:tcW w:w="981"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50</w:t>
            </w:r>
          </w:p>
        </w:tc>
        <w:tc>
          <w:tcPr>
            <w:tcW w:w="3038"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sz w:val="19"/>
                <w:szCs w:val="19"/>
                <w:highlight w:val="white"/>
              </w:rPr>
              <w:t>商户系统内部订单号，要求50字符以内，同一商户号下订单号唯一</w:t>
            </w:r>
          </w:p>
        </w:tc>
        <w:tc>
          <w:tcPr>
            <w:tcW w:w="660"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1189"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r4_amount</w:t>
            </w:r>
          </w:p>
        </w:tc>
        <w:tc>
          <w:tcPr>
            <w:tcW w:w="1203"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支付金额</w:t>
            </w:r>
          </w:p>
        </w:tc>
        <w:tc>
          <w:tcPr>
            <w:tcW w:w="1344"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decimal</w:t>
            </w:r>
          </w:p>
        </w:tc>
        <w:tc>
          <w:tcPr>
            <w:tcW w:w="981" w:type="dxa"/>
            <w:shd w:val="clear" w:color="auto" w:fill="auto"/>
          </w:tcPr>
          <w:p>
            <w:pPr>
              <w:rPr>
                <w:rFonts w:ascii="新宋体" w:hAnsi="新宋体" w:cs="新宋体"/>
                <w:color w:val="000000"/>
                <w:kern w:val="0"/>
                <w:sz w:val="19"/>
                <w:szCs w:val="19"/>
                <w:highlight w:val="white"/>
              </w:rPr>
            </w:pPr>
          </w:p>
        </w:tc>
        <w:tc>
          <w:tcPr>
            <w:tcW w:w="3038"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订单金额</w:t>
            </w:r>
            <w:r>
              <w:rPr>
                <w:rFonts w:hint="eastAsia" w:ascii="新宋体" w:hAnsi="新宋体" w:cs="新宋体"/>
                <w:color w:val="000000"/>
                <w:sz w:val="19"/>
                <w:szCs w:val="19"/>
                <w:highlight w:val="white"/>
              </w:rPr>
              <w:t>(以元为单位）</w:t>
            </w:r>
          </w:p>
        </w:tc>
        <w:tc>
          <w:tcPr>
            <w:tcW w:w="660"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1189"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r5_version</w:t>
            </w:r>
          </w:p>
        </w:tc>
        <w:tc>
          <w:tcPr>
            <w:tcW w:w="1203"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版本号</w:t>
            </w:r>
          </w:p>
        </w:tc>
        <w:tc>
          <w:tcPr>
            <w:tcW w:w="1344"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string</w:t>
            </w:r>
          </w:p>
        </w:tc>
        <w:tc>
          <w:tcPr>
            <w:tcW w:w="981"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4</w:t>
            </w:r>
          </w:p>
        </w:tc>
        <w:tc>
          <w:tcPr>
            <w:tcW w:w="3038"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版本号（与请求参数一致）</w:t>
            </w:r>
          </w:p>
        </w:tc>
        <w:tc>
          <w:tcPr>
            <w:tcW w:w="660"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1189"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r6_qrcode</w:t>
            </w:r>
          </w:p>
        </w:tc>
        <w:tc>
          <w:tcPr>
            <w:tcW w:w="1203"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二维码信息</w:t>
            </w:r>
          </w:p>
        </w:tc>
        <w:tc>
          <w:tcPr>
            <w:tcW w:w="1344"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S</w:t>
            </w:r>
            <w:r>
              <w:rPr>
                <w:rFonts w:hint="eastAsia" w:ascii="新宋体" w:hAnsi="新宋体" w:cs="新宋体"/>
                <w:color w:val="000000"/>
                <w:kern w:val="0"/>
                <w:sz w:val="19"/>
                <w:szCs w:val="19"/>
                <w:highlight w:val="white"/>
              </w:rPr>
              <w:t>tring</w:t>
            </w:r>
          </w:p>
        </w:tc>
        <w:tc>
          <w:tcPr>
            <w:tcW w:w="981"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200</w:t>
            </w:r>
          </w:p>
        </w:tc>
        <w:tc>
          <w:tcPr>
            <w:tcW w:w="3038"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二维码信息(QQ，支付宝，微信，银联，百度，京东)</w:t>
            </w:r>
          </w:p>
        </w:tc>
        <w:tc>
          <w:tcPr>
            <w:tcW w:w="660"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1189"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r7_paytype</w:t>
            </w:r>
          </w:p>
        </w:tc>
        <w:tc>
          <w:tcPr>
            <w:tcW w:w="1203"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支付方式</w:t>
            </w:r>
          </w:p>
        </w:tc>
        <w:tc>
          <w:tcPr>
            <w:tcW w:w="1344"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S</w:t>
            </w:r>
            <w:r>
              <w:rPr>
                <w:rFonts w:hint="eastAsia" w:ascii="新宋体" w:hAnsi="新宋体" w:cs="新宋体"/>
                <w:color w:val="000000"/>
                <w:kern w:val="0"/>
                <w:sz w:val="19"/>
                <w:szCs w:val="19"/>
                <w:highlight w:val="white"/>
              </w:rPr>
              <w:t xml:space="preserve">tring </w:t>
            </w:r>
          </w:p>
        </w:tc>
        <w:tc>
          <w:tcPr>
            <w:tcW w:w="981"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20</w:t>
            </w:r>
          </w:p>
        </w:tc>
        <w:tc>
          <w:tcPr>
            <w:tcW w:w="3038"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sz w:val="19"/>
                <w:szCs w:val="19"/>
                <w:highlight w:val="white"/>
              </w:rPr>
              <w:t>支付网关(</w:t>
            </w:r>
            <w:r>
              <w:rPr>
                <w:rFonts w:hint="eastAsia" w:ascii="新宋体" w:hAnsi="新宋体" w:eastAsia="新宋体"/>
                <w:color w:val="000000"/>
                <w:sz w:val="19"/>
                <w:highlight w:val="white"/>
              </w:rPr>
              <w:t>参见附录说明4.3</w:t>
            </w:r>
            <w:r>
              <w:rPr>
                <w:rFonts w:hint="eastAsia" w:ascii="新宋体" w:hAnsi="新宋体" w:cs="新宋体"/>
                <w:color w:val="000000"/>
                <w:sz w:val="19"/>
                <w:szCs w:val="19"/>
                <w:highlight w:val="white"/>
              </w:rPr>
              <w:t>)</w:t>
            </w:r>
          </w:p>
        </w:tc>
        <w:tc>
          <w:tcPr>
            <w:tcW w:w="660"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85" w:hRule="atLeast"/>
        </w:trPr>
        <w:tc>
          <w:tcPr>
            <w:tcW w:w="1189"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sign</w:t>
            </w:r>
          </w:p>
        </w:tc>
        <w:tc>
          <w:tcPr>
            <w:tcW w:w="1203"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签名</w:t>
            </w:r>
          </w:p>
        </w:tc>
        <w:tc>
          <w:tcPr>
            <w:tcW w:w="1344" w:type="dxa"/>
            <w:shd w:val="clear" w:color="auto" w:fill="auto"/>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S</w:t>
            </w:r>
            <w:r>
              <w:rPr>
                <w:rFonts w:hint="eastAsia" w:ascii="新宋体" w:hAnsi="新宋体" w:cs="新宋体"/>
                <w:color w:val="000000"/>
                <w:kern w:val="0"/>
                <w:sz w:val="19"/>
                <w:szCs w:val="19"/>
                <w:highlight w:val="white"/>
              </w:rPr>
              <w:t xml:space="preserve">tring </w:t>
            </w:r>
          </w:p>
        </w:tc>
        <w:tc>
          <w:tcPr>
            <w:tcW w:w="981"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40</w:t>
            </w:r>
          </w:p>
        </w:tc>
        <w:tc>
          <w:tcPr>
            <w:tcW w:w="3038"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MD5签名</w:t>
            </w:r>
          </w:p>
        </w:tc>
        <w:tc>
          <w:tcPr>
            <w:tcW w:w="660" w:type="dxa"/>
            <w:shd w:val="clear" w:color="auto" w:fill="auto"/>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是</w:t>
            </w:r>
          </w:p>
        </w:tc>
      </w:tr>
    </w:tbl>
    <w:p>
      <w:r>
        <w:rPr>
          <w:rFonts w:hint="eastAsia"/>
        </w:rPr>
        <w:t>PC扫码成功响应内容:</w:t>
      </w:r>
    </w:p>
    <w:p>
      <w:r>
        <w:t>{"data":{"r1_mchtid":10080,"r2_systemorderno":"gt103997661","r3_orderno":"201710d23112248","r4_amount":1.10,"r5_version":"v2.8","r6_qrcode":"https://myun.tenpay.com/mqq/pay/qrcode.html?_wv=1027&amp;_bid=2183&amp;t=5V6b31cae00e0d2f40bcf7488942b9bd","r7_paytype":"QQPAY","sign":"6e21b7e0be625dcc567a220dbeb77ada"},"rspCode":1,"rspMsg":"下单成功!"}</w:t>
      </w:r>
    </w:p>
    <w:p/>
    <w:p>
      <w:r>
        <w:rPr>
          <w:rFonts w:hint="eastAsia"/>
        </w:rPr>
        <w:t>失败响应内容:</w:t>
      </w:r>
    </w:p>
    <w:p>
      <w:r>
        <w:t>{"data":null,"rspCode":1020,"rspMsg":"商户订单号已存在，请勿重复提交！"}</w:t>
      </w:r>
      <w:bookmarkStart w:id="7" w:name="_Toc419552638"/>
    </w:p>
    <w:p/>
    <w:p>
      <w:pPr>
        <w:rPr>
          <w:b/>
          <w:sz w:val="28"/>
          <w:szCs w:val="28"/>
        </w:rPr>
      </w:pPr>
      <w:r>
        <w:rPr>
          <w:rFonts w:hint="eastAsia"/>
          <w:b/>
          <w:sz w:val="28"/>
          <w:szCs w:val="28"/>
        </w:rPr>
        <w:t>2.1.1下行异步通知过程接口定义（金阳支付接口发起请求）</w:t>
      </w:r>
      <w:bookmarkEnd w:id="7"/>
    </w:p>
    <w:p>
      <w:pPr>
        <w:numPr>
          <w:ilvl w:val="0"/>
          <w:numId w:val="5"/>
        </w:numPr>
        <w:spacing w:line="360" w:lineRule="auto"/>
        <w:rPr>
          <w:b/>
          <w:szCs w:val="21"/>
        </w:rPr>
      </w:pPr>
      <w:r>
        <w:rPr>
          <w:rFonts w:hint="eastAsia"/>
          <w:b/>
          <w:szCs w:val="21"/>
        </w:rPr>
        <w:t xml:space="preserve">接入URL：过程1 中请求参数 </w:t>
      </w:r>
      <w:r>
        <w:rPr>
          <w:rFonts w:ascii="新宋体" w:hAnsi="新宋体" w:cs="新宋体"/>
          <w:color w:val="000000"/>
          <w:szCs w:val="21"/>
          <w:highlight w:val="white"/>
        </w:rPr>
        <w:t>p5_callbackurl</w:t>
      </w:r>
      <w:r>
        <w:rPr>
          <w:rFonts w:hint="eastAsia"/>
          <w:b/>
          <w:szCs w:val="21"/>
        </w:rPr>
        <w:t xml:space="preserve"> 值</w:t>
      </w:r>
    </w:p>
    <w:p>
      <w:pPr>
        <w:numPr>
          <w:ilvl w:val="0"/>
          <w:numId w:val="5"/>
        </w:numPr>
        <w:spacing w:line="360" w:lineRule="auto"/>
        <w:rPr>
          <w:b/>
          <w:szCs w:val="21"/>
        </w:rPr>
      </w:pPr>
      <w:r>
        <w:rPr>
          <w:rFonts w:hint="eastAsia"/>
          <w:b/>
          <w:szCs w:val="21"/>
        </w:rPr>
        <w:t>接入方式：GET 方式</w:t>
      </w:r>
    </w:p>
    <w:p>
      <w:pPr>
        <w:numPr>
          <w:ilvl w:val="0"/>
          <w:numId w:val="5"/>
        </w:numPr>
        <w:spacing w:line="360" w:lineRule="auto"/>
        <w:rPr>
          <w:b/>
          <w:szCs w:val="21"/>
        </w:rPr>
      </w:pPr>
      <w:r>
        <w:rPr>
          <w:rFonts w:hint="eastAsia"/>
          <w:b/>
          <w:szCs w:val="21"/>
        </w:rPr>
        <w:t>请求协议参数：</w:t>
      </w:r>
    </w:p>
    <w:p>
      <w:pPr>
        <w:spacing w:line="360" w:lineRule="auto"/>
        <w:ind w:left="315"/>
        <w:jc w:val="center"/>
      </w:pPr>
      <w:r>
        <w:rPr>
          <w:rFonts w:hint="eastAsia"/>
        </w:rPr>
        <w:t>表 2 下行过程请求协议参数说明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4"/>
        <w:gridCol w:w="1640"/>
        <w:gridCol w:w="1093"/>
        <w:gridCol w:w="3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shd w:val="clear" w:color="auto" w:fill="BFBFBF"/>
          </w:tcPr>
          <w:p>
            <w:pPr>
              <w:jc w:val="center"/>
              <w:rPr>
                <w:rFonts w:ascii="宋体" w:hAnsi="宋体" w:eastAsia="宋体" w:cs="宋体"/>
                <w:b/>
                <w:bCs/>
                <w:color w:val="000000"/>
                <w:szCs w:val="21"/>
              </w:rPr>
            </w:pPr>
            <w:r>
              <w:rPr>
                <w:rFonts w:hint="eastAsia" w:ascii="宋体" w:hAnsi="宋体" w:eastAsia="宋体" w:cs="宋体"/>
                <w:b/>
                <w:bCs/>
                <w:color w:val="000000"/>
                <w:szCs w:val="21"/>
              </w:rPr>
              <w:t>参数名</w:t>
            </w:r>
          </w:p>
        </w:tc>
        <w:tc>
          <w:tcPr>
            <w:tcW w:w="1640" w:type="dxa"/>
            <w:shd w:val="clear" w:color="auto" w:fill="BFBFBF"/>
          </w:tcPr>
          <w:p>
            <w:pPr>
              <w:jc w:val="center"/>
              <w:rPr>
                <w:rFonts w:ascii="宋体" w:hAnsi="宋体" w:eastAsia="宋体" w:cs="宋体"/>
                <w:b/>
                <w:bCs/>
                <w:color w:val="000000"/>
                <w:szCs w:val="21"/>
              </w:rPr>
            </w:pPr>
            <w:r>
              <w:rPr>
                <w:rFonts w:hint="eastAsia" w:ascii="宋体" w:hAnsi="宋体" w:eastAsia="宋体" w:cs="宋体"/>
                <w:b/>
                <w:bCs/>
                <w:color w:val="000000"/>
                <w:szCs w:val="21"/>
              </w:rPr>
              <w:t>参数</w:t>
            </w:r>
          </w:p>
        </w:tc>
        <w:tc>
          <w:tcPr>
            <w:tcW w:w="1093" w:type="dxa"/>
            <w:shd w:val="clear" w:color="auto" w:fill="BFBFBF"/>
          </w:tcPr>
          <w:p>
            <w:pPr>
              <w:jc w:val="center"/>
              <w:rPr>
                <w:rFonts w:ascii="宋体" w:hAnsi="宋体" w:eastAsia="宋体" w:cs="宋体"/>
                <w:b/>
                <w:bCs/>
                <w:color w:val="000000"/>
                <w:szCs w:val="21"/>
              </w:rPr>
            </w:pPr>
            <w:r>
              <w:rPr>
                <w:rFonts w:hint="eastAsia" w:ascii="宋体" w:hAnsi="宋体" w:eastAsia="宋体" w:cs="宋体"/>
                <w:b/>
                <w:bCs/>
                <w:color w:val="000000"/>
                <w:szCs w:val="21"/>
              </w:rPr>
              <w:t>加入签名</w:t>
            </w:r>
          </w:p>
        </w:tc>
        <w:tc>
          <w:tcPr>
            <w:tcW w:w="3595" w:type="dxa"/>
            <w:shd w:val="clear" w:color="auto" w:fill="BFBFBF"/>
          </w:tcPr>
          <w:p>
            <w:pPr>
              <w:jc w:val="center"/>
              <w:rPr>
                <w:rFonts w:ascii="宋体" w:hAnsi="宋体" w:eastAsia="宋体" w:cs="宋体"/>
                <w:b/>
                <w:bCs/>
                <w:color w:val="000000"/>
                <w:szCs w:val="21"/>
              </w:rPr>
            </w:pPr>
            <w:r>
              <w:rPr>
                <w:rFonts w:hint="eastAsia" w:ascii="宋体" w:hAnsi="宋体" w:eastAsia="宋体" w:cs="宋体"/>
                <w:b/>
                <w:bCs/>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商户ID</w:t>
            </w:r>
          </w:p>
        </w:tc>
        <w:tc>
          <w:tcPr>
            <w:tcW w:w="1640" w:type="dxa"/>
            <w:vAlign w:val="center"/>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part</w:t>
            </w:r>
            <w:r>
              <w:rPr>
                <w:rFonts w:hint="eastAsia" w:ascii="新宋体" w:hAnsi="新宋体" w:cs="新宋体"/>
                <w:color w:val="000000"/>
                <w:kern w:val="0"/>
                <w:sz w:val="19"/>
                <w:szCs w:val="19"/>
                <w:highlight w:val="white"/>
              </w:rPr>
              <w:t>n</w:t>
            </w:r>
            <w:r>
              <w:rPr>
                <w:rFonts w:ascii="新宋体" w:hAnsi="新宋体" w:cs="新宋体"/>
                <w:color w:val="000000"/>
                <w:kern w:val="0"/>
                <w:sz w:val="19"/>
                <w:szCs w:val="19"/>
                <w:highlight w:val="white"/>
              </w:rPr>
              <w:t>er</w:t>
            </w:r>
          </w:p>
        </w:tc>
        <w:tc>
          <w:tcPr>
            <w:tcW w:w="1093" w:type="dxa"/>
            <w:vAlign w:val="center"/>
          </w:tcPr>
          <w:p>
            <w:pPr>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Y</w:t>
            </w:r>
          </w:p>
        </w:tc>
        <w:tc>
          <w:tcPr>
            <w:tcW w:w="3595" w:type="dxa"/>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商户id,由金阳支付分配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商户订单号</w:t>
            </w:r>
          </w:p>
        </w:tc>
        <w:tc>
          <w:tcPr>
            <w:tcW w:w="1640"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ordernumber</w:t>
            </w:r>
          </w:p>
        </w:tc>
        <w:tc>
          <w:tcPr>
            <w:tcW w:w="1093"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y</w:t>
            </w:r>
          </w:p>
        </w:tc>
        <w:tc>
          <w:tcPr>
            <w:tcW w:w="3595" w:type="dxa"/>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上行过程中商户系统传入的</w:t>
            </w:r>
            <w:r>
              <w:rPr>
                <w:rFonts w:ascii="新宋体" w:hAnsi="新宋体" w:cs="新宋体"/>
                <w:color w:val="000000"/>
                <w:sz w:val="19"/>
                <w:szCs w:val="19"/>
                <w:highlight w:val="white"/>
              </w:rPr>
              <w:t>p4_orderno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订单结果</w:t>
            </w:r>
          </w:p>
        </w:tc>
        <w:tc>
          <w:tcPr>
            <w:tcW w:w="1640"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orderstatus</w:t>
            </w:r>
          </w:p>
        </w:tc>
        <w:tc>
          <w:tcPr>
            <w:tcW w:w="1093"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Y</w:t>
            </w:r>
          </w:p>
        </w:tc>
        <w:tc>
          <w:tcPr>
            <w:tcW w:w="3595" w:type="dxa"/>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1:支付成功，非1为支付失败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订单金额</w:t>
            </w:r>
          </w:p>
        </w:tc>
        <w:tc>
          <w:tcPr>
            <w:tcW w:w="1640"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paymoney</w:t>
            </w:r>
          </w:p>
        </w:tc>
        <w:tc>
          <w:tcPr>
            <w:tcW w:w="1093"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Y</w:t>
            </w:r>
          </w:p>
        </w:tc>
        <w:tc>
          <w:tcPr>
            <w:tcW w:w="3595" w:type="dxa"/>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单位元（人民币）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金阳支付订单号</w:t>
            </w:r>
          </w:p>
        </w:tc>
        <w:tc>
          <w:tcPr>
            <w:tcW w:w="1640"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sysnumber</w:t>
            </w:r>
          </w:p>
        </w:tc>
        <w:tc>
          <w:tcPr>
            <w:tcW w:w="1093"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N</w:t>
            </w:r>
          </w:p>
        </w:tc>
        <w:tc>
          <w:tcPr>
            <w:tcW w:w="3595" w:type="dxa"/>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此次交易中金阳支付接口系统内的订单ID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备注信息</w:t>
            </w:r>
          </w:p>
        </w:tc>
        <w:tc>
          <w:tcPr>
            <w:tcW w:w="1640"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attach</w:t>
            </w:r>
          </w:p>
        </w:tc>
        <w:tc>
          <w:tcPr>
            <w:tcW w:w="1093"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N</w:t>
            </w:r>
          </w:p>
        </w:tc>
        <w:tc>
          <w:tcPr>
            <w:tcW w:w="3595" w:type="dxa"/>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备注信息，上行中</w:t>
            </w:r>
            <w:r>
              <w:rPr>
                <w:rFonts w:ascii="新宋体" w:hAnsi="新宋体" w:cs="新宋体"/>
                <w:color w:val="000000"/>
                <w:sz w:val="19"/>
                <w:szCs w:val="19"/>
                <w:highlight w:val="white"/>
              </w:rPr>
              <w:t>p9_attach</w:t>
            </w:r>
            <w:r>
              <w:rPr>
                <w:rFonts w:hint="eastAsia" w:ascii="新宋体" w:hAnsi="新宋体" w:cs="新宋体"/>
                <w:color w:val="000000"/>
                <w:kern w:val="0"/>
                <w:sz w:val="19"/>
                <w:szCs w:val="19"/>
                <w:highlight w:val="white"/>
              </w:rPr>
              <w:t>原样返回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4"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MD5签名</w:t>
            </w:r>
          </w:p>
        </w:tc>
        <w:tc>
          <w:tcPr>
            <w:tcW w:w="1640"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sign</w:t>
            </w:r>
          </w:p>
        </w:tc>
        <w:tc>
          <w:tcPr>
            <w:tcW w:w="1093" w:type="dxa"/>
            <w:vAlign w:val="center"/>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N</w:t>
            </w:r>
          </w:p>
        </w:tc>
        <w:tc>
          <w:tcPr>
            <w:tcW w:w="3595" w:type="dxa"/>
          </w:tcPr>
          <w:p>
            <w:pPr>
              <w:rPr>
                <w:rFonts w:ascii="新宋体" w:hAnsi="新宋体" w:cs="新宋体"/>
                <w:color w:val="000000"/>
                <w:kern w:val="0"/>
                <w:sz w:val="19"/>
                <w:szCs w:val="19"/>
                <w:highlight w:val="white"/>
              </w:rPr>
            </w:pPr>
            <w:r>
              <w:rPr>
                <w:rFonts w:hint="eastAsia" w:ascii="新宋体" w:hAnsi="新宋体" w:cs="新宋体"/>
                <w:color w:val="000000"/>
                <w:kern w:val="0"/>
                <w:sz w:val="19"/>
                <w:szCs w:val="19"/>
                <w:highlight w:val="white"/>
              </w:rPr>
              <w:t xml:space="preserve">32位小写MD5签名值 </w:t>
            </w:r>
          </w:p>
        </w:tc>
      </w:tr>
    </w:tbl>
    <w:p>
      <w:pPr>
        <w:numPr>
          <w:ilvl w:val="0"/>
          <w:numId w:val="5"/>
        </w:numPr>
        <w:spacing w:line="360" w:lineRule="auto"/>
        <w:rPr>
          <w:b/>
        </w:rPr>
      </w:pPr>
      <w:r>
        <w:rPr>
          <w:rFonts w:hint="eastAsia"/>
          <w:b/>
        </w:rPr>
        <w:t>MD5签名说明：</w:t>
      </w:r>
    </w:p>
    <w:p>
      <w:pPr>
        <w:spacing w:line="360" w:lineRule="auto"/>
        <w:ind w:left="315" w:firstLine="315"/>
      </w:pPr>
      <w:r>
        <w:rPr>
          <w:rFonts w:hint="eastAsia"/>
        </w:rPr>
        <w:t>待签名数据为表2中加入签名列值为Y的参数以及商户密钥，签名顺序为表2中</w:t>
      </w:r>
      <w:r>
        <w:t>part</w:t>
      </w:r>
      <w:r>
        <w:rPr>
          <w:rFonts w:hint="eastAsia"/>
        </w:rPr>
        <w:t>n</w:t>
      </w:r>
      <w:r>
        <w:t>er</w:t>
      </w:r>
      <w:r>
        <w:rPr>
          <w:rFonts w:hint="eastAsia"/>
        </w:rPr>
        <w:t>到paymoney的顺序加商户密钥。具体 MD5 签名源串及格式如下：</w:t>
      </w:r>
    </w:p>
    <w:p>
      <w:pPr>
        <w:spacing w:line="360" w:lineRule="auto"/>
        <w:ind w:left="315" w:firstLine="315"/>
      </w:pPr>
      <w:r>
        <w:t>partner={}&amp;ordernumber={}&amp;orderstatus={}&amp;paymoney={}key</w:t>
      </w:r>
    </w:p>
    <w:p>
      <w:pPr>
        <w:spacing w:line="360" w:lineRule="auto"/>
        <w:ind w:firstLine="315"/>
      </w:pPr>
      <w:r>
        <w:rPr>
          <w:rFonts w:hint="eastAsia"/>
        </w:rPr>
        <w:t>其中,key为商户签名</w:t>
      </w:r>
    </w:p>
    <w:p>
      <w:pPr>
        <w:numPr>
          <w:ilvl w:val="0"/>
          <w:numId w:val="5"/>
        </w:numPr>
        <w:spacing w:line="360" w:lineRule="auto"/>
        <w:rPr>
          <w:b/>
        </w:rPr>
      </w:pPr>
      <w:r>
        <w:rPr>
          <w:rFonts w:hint="eastAsia"/>
          <w:b/>
        </w:rPr>
        <w:t>特别说明：</w:t>
      </w:r>
    </w:p>
    <w:p>
      <w:pPr>
        <w:numPr>
          <w:ilvl w:val="0"/>
          <w:numId w:val="6"/>
        </w:numPr>
        <w:spacing w:line="360" w:lineRule="auto"/>
      </w:pPr>
      <w:r>
        <w:rPr>
          <w:rFonts w:hint="eastAsia"/>
        </w:rPr>
        <w:t>下行异步通知过程在整个支付流程中一定存在。商户系统在收到下行通知过程后， 需向金阳支付接口返回“ok”。金阳支付接口根据该返回值判断商户系统是否已经收到结果。若返回结果不是“ok”，金阳支付接口会根据商家和金阳支付接口的约定，再次反复向 p5_callbackurl 发送结果，直到商户返回“ok”或者达到和商户约定的重复发送次数。</w:t>
      </w:r>
    </w:p>
    <w:p>
      <w:pPr>
        <w:numPr>
          <w:ilvl w:val="0"/>
          <w:numId w:val="6"/>
        </w:numPr>
        <w:spacing w:line="360" w:lineRule="auto"/>
      </w:pPr>
      <w:r>
        <w:rPr>
          <w:rFonts w:hint="eastAsia"/>
        </w:rPr>
        <w:t>当金阳支付接口在下行异步通知过程中返回在线支付结果时，商户系统在收到数据后， 应该通过sign值判断是否是有效的返回数据，防止数据在网络传输过程中被恶意篡改。</w:t>
      </w:r>
    </w:p>
    <w:p>
      <w:pPr>
        <w:numPr>
          <w:ilvl w:val="0"/>
          <w:numId w:val="5"/>
        </w:numPr>
        <w:spacing w:line="360" w:lineRule="auto"/>
        <w:rPr>
          <w:b/>
        </w:rPr>
      </w:pPr>
      <w:r>
        <w:rPr>
          <w:rFonts w:hint="eastAsia"/>
          <w:b/>
        </w:rPr>
        <w:t>注意事项</w:t>
      </w:r>
    </w:p>
    <w:p>
      <w:pPr>
        <w:numPr>
          <w:ilvl w:val="0"/>
          <w:numId w:val="7"/>
        </w:numPr>
        <w:spacing w:line="360" w:lineRule="auto"/>
      </w:pPr>
      <w:r>
        <w:rPr>
          <w:rFonts w:hint="eastAsia"/>
        </w:rPr>
        <w:t>在收到金阳支付接口订单下行异步通知结果时，商户系统需首先验证订单通知的合法性， 如果不合法，则不要更新商户系统上的订单状态。</w:t>
      </w:r>
    </w:p>
    <w:p>
      <w:pPr>
        <w:numPr>
          <w:ilvl w:val="0"/>
          <w:numId w:val="7"/>
        </w:numPr>
        <w:spacing w:line="360" w:lineRule="auto"/>
      </w:pPr>
      <w:r>
        <w:rPr>
          <w:rFonts w:hint="eastAsia"/>
        </w:rPr>
        <w:t>商户系统内订单状态和订单实际金额务必以此次金阳支付接口订单异步通知的结果为准。</w:t>
      </w:r>
    </w:p>
    <w:p>
      <w:pPr>
        <w:numPr>
          <w:ilvl w:val="0"/>
          <w:numId w:val="7"/>
        </w:numPr>
        <w:spacing w:line="360" w:lineRule="auto"/>
      </w:pPr>
      <w:r>
        <w:rPr>
          <w:rFonts w:hint="eastAsia"/>
        </w:rPr>
        <w:t>商户系统在成功提交订单后，在未没有收到金阳支付接口异步通知结果时，请不要更新商户系统上的订单状态</w:t>
      </w:r>
    </w:p>
    <w:p>
      <w:pPr>
        <w:numPr>
          <w:ilvl w:val="0"/>
          <w:numId w:val="7"/>
        </w:numPr>
        <w:spacing w:line="360" w:lineRule="auto"/>
      </w:pPr>
      <w:r>
        <w:rPr>
          <w:rFonts w:hint="eastAsia"/>
        </w:rPr>
        <w:t>在下行异步通知过程中商户系统返回结果值“ok”回金阳支付接口时，“ok”并不是将金阳支付接口在下行异步通知的结果原样返回。商户系统返回值“ok”时表示商户系统已经成功接收到了结果（不论结果是什么，总之是收到了），而其他值表示因为某些原因商户系统并不认为金阳支付接口的返回是有效的。金阳支付接口在收到商户系统的返回后，如果返回的值为“ok”金阳支付接口将不再次发送结果，否则金阳支付接口会根据金阳支付接口同商户的约定 再次发送结果。</w:t>
      </w:r>
    </w:p>
    <w:p>
      <w:pPr>
        <w:rPr>
          <w:b/>
          <w:sz w:val="28"/>
          <w:szCs w:val="28"/>
        </w:rPr>
      </w:pPr>
      <w:bookmarkStart w:id="8" w:name="_Toc419552639"/>
      <w:r>
        <w:rPr>
          <w:rFonts w:hint="eastAsia"/>
          <w:b/>
          <w:sz w:val="28"/>
          <w:szCs w:val="28"/>
        </w:rPr>
        <w:t>2.1.2下行同步通知过程接口定义（金阳支付接口发起请求）</w:t>
      </w:r>
      <w:bookmarkEnd w:id="8"/>
    </w:p>
    <w:p>
      <w:pPr>
        <w:numPr>
          <w:ilvl w:val="0"/>
          <w:numId w:val="5"/>
        </w:numPr>
        <w:spacing w:line="360" w:lineRule="auto"/>
        <w:rPr>
          <w:b/>
          <w:szCs w:val="21"/>
        </w:rPr>
      </w:pPr>
      <w:r>
        <w:rPr>
          <w:rFonts w:hint="eastAsia"/>
          <w:b/>
          <w:szCs w:val="21"/>
        </w:rPr>
        <w:t xml:space="preserve">接入URL：过程1 中请求参数 </w:t>
      </w:r>
      <w:r>
        <w:rPr>
          <w:rFonts w:ascii="新宋体" w:hAnsi="新宋体" w:cs="新宋体"/>
          <w:color w:val="000000"/>
          <w:sz w:val="19"/>
          <w:szCs w:val="19"/>
          <w:highlight w:val="white"/>
        </w:rPr>
        <w:t>p6_notifyurl</w:t>
      </w:r>
      <w:r>
        <w:rPr>
          <w:rFonts w:hint="eastAsia"/>
          <w:b/>
          <w:szCs w:val="21"/>
        </w:rPr>
        <w:t>值</w:t>
      </w:r>
    </w:p>
    <w:p>
      <w:pPr>
        <w:numPr>
          <w:ilvl w:val="0"/>
          <w:numId w:val="5"/>
        </w:numPr>
        <w:spacing w:line="360" w:lineRule="auto"/>
        <w:rPr>
          <w:b/>
          <w:szCs w:val="21"/>
        </w:rPr>
      </w:pPr>
      <w:r>
        <w:rPr>
          <w:rFonts w:hint="eastAsia"/>
          <w:b/>
          <w:szCs w:val="21"/>
        </w:rPr>
        <w:t>接入方式：GET 方式</w:t>
      </w:r>
    </w:p>
    <w:p>
      <w:pPr>
        <w:numPr>
          <w:ilvl w:val="0"/>
          <w:numId w:val="5"/>
        </w:numPr>
        <w:spacing w:line="360" w:lineRule="auto"/>
        <w:rPr>
          <w:b/>
          <w:szCs w:val="21"/>
        </w:rPr>
      </w:pPr>
      <w:r>
        <w:rPr>
          <w:rFonts w:hint="eastAsia"/>
          <w:b/>
          <w:szCs w:val="21"/>
        </w:rPr>
        <w:t>请求协议参数：</w:t>
      </w:r>
    </w:p>
    <w:p>
      <w:pPr>
        <w:spacing w:line="360" w:lineRule="auto"/>
        <w:ind w:left="510"/>
      </w:pPr>
      <w:r>
        <w:rPr>
          <w:rFonts w:hint="eastAsia"/>
        </w:rPr>
        <w:t>该过程参数同表2所示</w:t>
      </w:r>
    </w:p>
    <w:p>
      <w:pPr>
        <w:numPr>
          <w:ilvl w:val="0"/>
          <w:numId w:val="8"/>
        </w:numPr>
        <w:spacing w:line="360" w:lineRule="auto"/>
        <w:rPr>
          <w:b/>
        </w:rPr>
      </w:pPr>
      <w:r>
        <w:rPr>
          <w:rFonts w:hint="eastAsia"/>
          <w:b/>
        </w:rPr>
        <w:t>特别说明:</w:t>
      </w:r>
    </w:p>
    <w:p>
      <w:pPr>
        <w:spacing w:line="360" w:lineRule="auto"/>
        <w:ind w:firstLine="315"/>
      </w:pPr>
      <w:r>
        <w:rPr>
          <w:rFonts w:hint="eastAsia"/>
        </w:rPr>
        <w:t>如果用户在跳转到金阳支付数卡接口完成支付操作后，需要金阳支付数卡接口将处理结果立即返回给商户系统的下一步页面，让用户继续完成整个操作流程，此时支付还应包括下行同步通知过程。该过程需要在上行过程中提交参数</w:t>
      </w:r>
      <w:r>
        <w:rPr>
          <w:rFonts w:ascii="新宋体" w:hAnsi="新宋体" w:cs="新宋体"/>
          <w:color w:val="000000"/>
          <w:sz w:val="19"/>
          <w:szCs w:val="19"/>
          <w:highlight w:val="white"/>
        </w:rPr>
        <w:t>p6_notifyurl</w:t>
      </w:r>
      <w:r>
        <w:rPr>
          <w:rFonts w:hint="eastAsia"/>
        </w:rPr>
        <w:t>。</w:t>
      </w:r>
    </w:p>
    <w:p>
      <w:pPr>
        <w:spacing w:line="360" w:lineRule="auto"/>
      </w:pPr>
      <w:r>
        <w:rPr>
          <w:rFonts w:hint="eastAsia"/>
        </w:rPr>
        <w:t>当金阳支付接口在下行同步通知过程中返回在线支付结果时，商户系统在收到数据后，应该 通过sign值判断是否是有效的返回数据，防止数据在网络传输过程中被恶意篡改</w:t>
      </w:r>
    </w:p>
    <w:p>
      <w:pPr>
        <w:spacing w:line="360" w:lineRule="auto"/>
      </w:pPr>
    </w:p>
    <w:p/>
    <w:p>
      <w:pPr>
        <w:rPr>
          <w:b/>
          <w:sz w:val="30"/>
          <w:szCs w:val="30"/>
        </w:rPr>
      </w:pPr>
      <w:r>
        <w:rPr>
          <w:rFonts w:hint="eastAsia"/>
          <w:b/>
          <w:sz w:val="30"/>
          <w:szCs w:val="30"/>
        </w:rPr>
        <w:t>2.2查询订单接口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7"/>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测试请求地址</w:t>
            </w:r>
          </w:p>
        </w:tc>
        <w:tc>
          <w:tcPr>
            <w:tcW w:w="6375" w:type="dxa"/>
          </w:tcPr>
          <w:p>
            <w:pPr>
              <w:rPr>
                <w:rFonts w:ascii="Times New Roman" w:hAnsi="宋体" w:eastAsia="宋体" w:cs="宋体"/>
                <w:color w:val="222222"/>
                <w:kern w:val="0"/>
                <w:sz w:val="20"/>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生产请求地址</w:t>
            </w:r>
          </w:p>
        </w:tc>
        <w:tc>
          <w:tcPr>
            <w:tcW w:w="6375" w:type="dxa"/>
          </w:tcPr>
          <w:p>
            <w:pPr>
              <w:rPr>
                <w:rFonts w:ascii="Times New Roman" w:hAnsi="Times New Roman" w:eastAsia="宋体" w:cs="Times New Roman"/>
                <w:kern w:val="0"/>
                <w:sz w:val="20"/>
              </w:rPr>
            </w:pPr>
            <w:r>
              <w:fldChar w:fldCharType="begin"/>
            </w:r>
            <w:r>
              <w:instrText xml:space="preserve"> HYPERLINK "http://pay.trx.helipay.com/trx/app/interface.action" </w:instrText>
            </w:r>
            <w:r>
              <w:fldChar w:fldCharType="separate"/>
            </w:r>
            <w:r>
              <w:rPr>
                <w:rStyle w:val="11"/>
                <w:rFonts w:hint="eastAsia" w:hAnsi="Times New Roman" w:eastAsia="宋体" w:cs="Times New Roman" w:asciiTheme="minorHAnsi"/>
                <w:kern w:val="0"/>
                <w:sz w:val="20"/>
              </w:rPr>
              <w:t>http://query.095pay.com/</w:t>
            </w:r>
            <w:r>
              <w:rPr>
                <w:rStyle w:val="11"/>
                <w:rFonts w:hint="eastAsia" w:hAnsi="Times New Roman" w:eastAsia="宋体" w:cs="Times New Roman" w:asciiTheme="minorHAnsi"/>
                <w:kern w:val="0"/>
                <w:sz w:val="20"/>
              </w:rPr>
              <w:fldChar w:fldCharType="end"/>
            </w:r>
            <w:r>
              <w:rPr>
                <w:rFonts w:ascii="新宋体" w:hAnsi="新宋体" w:eastAsia="宋体" w:cs="新宋体"/>
                <w:color w:val="A31515"/>
                <w:kern w:val="0"/>
                <w:sz w:val="19"/>
                <w:szCs w:val="19"/>
                <w:highlight w:val="white"/>
              </w:rPr>
              <w:t>zfapi/order</w:t>
            </w:r>
            <w:r>
              <w:rPr>
                <w:rFonts w:hint="eastAsia" w:ascii="新宋体" w:hAnsi="新宋体" w:eastAsia="宋体" w:cs="新宋体"/>
                <w:color w:val="A31515"/>
                <w:kern w:val="0"/>
                <w:sz w:val="19"/>
                <w:szCs w:val="19"/>
              </w:rPr>
              <w:t>/</w:t>
            </w:r>
            <w:r>
              <w:rPr>
                <w:rFonts w:ascii="新宋体" w:hAnsi="新宋体" w:eastAsia="宋体" w:cs="新宋体"/>
                <w:color w:val="A31515"/>
                <w:kern w:val="0"/>
                <w:sz w:val="19"/>
                <w:szCs w:val="19"/>
                <w:highlight w:val="white"/>
              </w:rPr>
              <w:t>singlequery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传输方式</w:t>
            </w:r>
          </w:p>
        </w:tc>
        <w:tc>
          <w:tcPr>
            <w:tcW w:w="6375" w:type="dxa"/>
          </w:tcPr>
          <w:p>
            <w:pPr>
              <w:rPr>
                <w:rFonts w:ascii="Times New Roman" w:hAnsi="宋体" w:eastAsia="宋体" w:cs="宋体"/>
                <w:kern w:val="0"/>
                <w:sz w:val="20"/>
                <w:szCs w:val="21"/>
              </w:rPr>
            </w:pPr>
            <w:r>
              <w:rPr>
                <w:rFonts w:hint="eastAsia" w:hAnsi="宋体" w:eastAsia="宋体" w:cs="宋体" w:asciiTheme="minorHAnsi"/>
                <w:color w:val="222222"/>
                <w:kern w:val="0"/>
                <w:sz w:val="21"/>
                <w:szCs w:val="21"/>
                <w:shd w:val="clear" w:color="auto" w:fill="FFFFFF"/>
              </w:rPr>
              <w:t>采用HTTP传输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提交方式</w:t>
            </w:r>
          </w:p>
        </w:tc>
        <w:tc>
          <w:tcPr>
            <w:tcW w:w="6375" w:type="dxa"/>
          </w:tcPr>
          <w:p>
            <w:pPr>
              <w:rPr>
                <w:rFonts w:ascii="Times New Roman" w:hAnsi="宋体" w:eastAsia="宋体" w:cs="宋体"/>
                <w:kern w:val="0"/>
                <w:sz w:val="20"/>
                <w:szCs w:val="21"/>
              </w:rPr>
            </w:pPr>
            <w:r>
              <w:rPr>
                <w:rFonts w:hint="eastAsia" w:hAnsi="宋体" w:eastAsia="宋体" w:cs="宋体" w:asciiTheme="minorHAnsi"/>
                <w:color w:val="1A1A1A"/>
                <w:kern w:val="0"/>
                <w:sz w:val="21"/>
                <w:szCs w:val="21"/>
                <w:shd w:val="clear" w:color="auto" w:fill="FFFFFF"/>
              </w:rPr>
              <w:t>采用POST方法提交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字符编码</w:t>
            </w:r>
          </w:p>
        </w:tc>
        <w:tc>
          <w:tcPr>
            <w:tcW w:w="6375" w:type="dxa"/>
          </w:tcPr>
          <w:p>
            <w:pPr>
              <w:rPr>
                <w:rFonts w:ascii="Times New Roman" w:hAnsi="宋体" w:eastAsia="宋体" w:cs="宋体"/>
                <w:kern w:val="0"/>
                <w:sz w:val="20"/>
                <w:szCs w:val="21"/>
              </w:rPr>
            </w:pPr>
            <w:r>
              <w:rPr>
                <w:rFonts w:hint="eastAsia" w:hAnsi="宋体" w:eastAsia="宋体" w:cs="宋体" w:asciiTheme="minorHAnsi"/>
                <w:color w:val="222222"/>
                <w:kern w:val="0"/>
                <w:sz w:val="21"/>
                <w:szCs w:val="21"/>
                <w:shd w:val="clear" w:color="auto" w:fill="FFFFFF"/>
              </w:rPr>
              <w:t xml:space="preserve">统一采用UTF-8字符编码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签名算法</w:t>
            </w:r>
          </w:p>
        </w:tc>
        <w:tc>
          <w:tcPr>
            <w:tcW w:w="6375" w:type="dxa"/>
          </w:tcPr>
          <w:p>
            <w:pPr>
              <w:rPr>
                <w:rFonts w:ascii="Times New Roman" w:hAnsi="宋体" w:eastAsia="宋体" w:cs="宋体"/>
                <w:kern w:val="0"/>
                <w:sz w:val="20"/>
                <w:szCs w:val="21"/>
              </w:rPr>
            </w:pPr>
            <w:r>
              <w:rPr>
                <w:rFonts w:hint="eastAsia" w:hAnsi="宋体" w:eastAsia="宋体" w:cs="宋体" w:asciiTheme="minorHAnsi"/>
                <w:color w:val="222222"/>
                <w:kern w:val="0"/>
                <w:sz w:val="21"/>
                <w:szCs w:val="21"/>
                <w:shd w:val="clear" w:color="auto" w:fill="FFFFFF"/>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7" w:type="dxa"/>
          </w:tcPr>
          <w:p>
            <w:pPr>
              <w:rPr>
                <w:rFonts w:ascii="Times New Roman" w:hAnsi="宋体" w:eastAsia="宋体" w:cs="宋体"/>
                <w:kern w:val="0"/>
                <w:sz w:val="20"/>
                <w:szCs w:val="21"/>
              </w:rPr>
            </w:pPr>
            <w:r>
              <w:rPr>
                <w:rFonts w:hint="eastAsia" w:hAnsi="宋体" w:eastAsia="宋体" w:cs="宋体" w:asciiTheme="minorHAnsi"/>
                <w:kern w:val="0"/>
                <w:sz w:val="21"/>
                <w:szCs w:val="21"/>
              </w:rPr>
              <w:t>签名要求</w:t>
            </w:r>
          </w:p>
        </w:tc>
        <w:tc>
          <w:tcPr>
            <w:tcW w:w="6375" w:type="dxa"/>
          </w:tcPr>
          <w:p>
            <w:pPr>
              <w:rPr>
                <w:rFonts w:ascii="Times New Roman" w:hAnsi="宋体" w:eastAsia="宋体" w:cs="宋体"/>
                <w:kern w:val="0"/>
                <w:sz w:val="20"/>
                <w:szCs w:val="21"/>
              </w:rPr>
            </w:pPr>
            <w:r>
              <w:rPr>
                <w:rFonts w:hint="eastAsia" w:hAnsi="宋体" w:eastAsia="宋体" w:cs="宋体" w:asciiTheme="minorHAnsi"/>
                <w:color w:val="222222"/>
                <w:kern w:val="0"/>
                <w:sz w:val="21"/>
                <w:szCs w:val="21"/>
                <w:shd w:val="clear" w:color="auto" w:fill="FFFFFF"/>
              </w:rPr>
              <w:t>请求和接收数据均需要校验签名</w:t>
            </w:r>
          </w:p>
        </w:tc>
      </w:tr>
    </w:tbl>
    <w:p/>
    <w:p>
      <w:pPr>
        <w:pStyle w:val="4"/>
        <w:rPr>
          <w:sz w:val="24"/>
        </w:rPr>
      </w:pPr>
      <w:r>
        <w:rPr>
          <w:rFonts w:hint="eastAsia"/>
          <w:sz w:val="24"/>
        </w:rPr>
        <w:t>应用场景</w:t>
      </w:r>
    </w:p>
    <w:p>
      <w:pPr>
        <w:rPr>
          <w:szCs w:val="21"/>
        </w:rPr>
      </w:pPr>
      <w:r>
        <w:rPr>
          <w:rFonts w:hint="eastAsia"/>
          <w:szCs w:val="21"/>
        </w:rPr>
        <w:t>本接口提供所有支付订单的查询功能，商户可以通过查询订单接口主动查询订单信息。</w:t>
      </w:r>
    </w:p>
    <w:p>
      <w:pPr>
        <w:pStyle w:val="4"/>
        <w:rPr>
          <w:sz w:val="24"/>
        </w:rPr>
      </w:pPr>
      <w:r>
        <w:rPr>
          <w:rFonts w:hint="eastAsia"/>
          <w:sz w:val="24"/>
        </w:rPr>
        <w:t>请求参数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812"/>
        <w:gridCol w:w="1276"/>
        <w:gridCol w:w="850"/>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rPr>
                <w:rFonts w:ascii="Times New Roman" w:hAnsi="Times New Roman" w:eastAsia="宋体" w:cs="Times New Roman"/>
                <w:kern w:val="0"/>
                <w:sz w:val="24"/>
              </w:rPr>
            </w:pPr>
            <w:r>
              <w:rPr>
                <w:rFonts w:hint="eastAsia" w:ascii="黑体" w:hAnsi="黑体" w:eastAsia="黑体" w:cs="黑体"/>
                <w:b/>
                <w:bCs/>
                <w:kern w:val="0"/>
                <w:sz w:val="24"/>
              </w:rPr>
              <w:t>字段名</w:t>
            </w:r>
          </w:p>
        </w:tc>
        <w:tc>
          <w:tcPr>
            <w:tcW w:w="1420" w:type="dxa"/>
          </w:tcPr>
          <w:p>
            <w:pPr>
              <w:jc w:val="center"/>
              <w:rPr>
                <w:rFonts w:ascii="Times New Roman" w:hAnsi="Times New Roman" w:eastAsia="宋体" w:cs="Times New Roman"/>
                <w:kern w:val="0"/>
                <w:sz w:val="24"/>
              </w:rPr>
            </w:pPr>
            <w:r>
              <w:rPr>
                <w:rFonts w:hint="eastAsia" w:ascii="黑体" w:hAnsi="黑体" w:eastAsia="黑体" w:cs="黑体"/>
                <w:b/>
                <w:bCs/>
                <w:kern w:val="0"/>
                <w:sz w:val="24"/>
              </w:rPr>
              <w:t>变量名</w:t>
            </w:r>
          </w:p>
        </w:tc>
        <w:tc>
          <w:tcPr>
            <w:tcW w:w="812" w:type="dxa"/>
          </w:tcPr>
          <w:p>
            <w:pPr>
              <w:jc w:val="center"/>
              <w:rPr>
                <w:rFonts w:ascii="Times New Roman" w:hAnsi="Times New Roman" w:eastAsia="宋体" w:cs="Times New Roman"/>
                <w:kern w:val="0"/>
                <w:sz w:val="24"/>
              </w:rPr>
            </w:pPr>
            <w:r>
              <w:rPr>
                <w:rFonts w:hint="eastAsia" w:ascii="黑体" w:hAnsi="黑体" w:eastAsia="黑体" w:cs="黑体"/>
                <w:b/>
                <w:bCs/>
                <w:kern w:val="0"/>
                <w:sz w:val="24"/>
              </w:rPr>
              <w:t>必填</w:t>
            </w:r>
          </w:p>
        </w:tc>
        <w:tc>
          <w:tcPr>
            <w:tcW w:w="1276" w:type="dxa"/>
          </w:tcPr>
          <w:p>
            <w:pPr>
              <w:jc w:val="center"/>
              <w:rPr>
                <w:rFonts w:ascii="Times New Roman" w:hAnsi="Times New Roman" w:eastAsia="宋体" w:cs="Times New Roman"/>
                <w:kern w:val="0"/>
                <w:sz w:val="24"/>
              </w:rPr>
            </w:pPr>
            <w:r>
              <w:rPr>
                <w:rFonts w:hint="eastAsia" w:ascii="黑体" w:hAnsi="黑体" w:eastAsia="黑体" w:cs="黑体"/>
                <w:b/>
                <w:bCs/>
                <w:kern w:val="0"/>
                <w:sz w:val="24"/>
              </w:rPr>
              <w:t>类型</w:t>
            </w:r>
          </w:p>
        </w:tc>
        <w:tc>
          <w:tcPr>
            <w:tcW w:w="850" w:type="dxa"/>
          </w:tcPr>
          <w:p>
            <w:pPr>
              <w:jc w:val="center"/>
              <w:rPr>
                <w:rFonts w:ascii="Times New Roman" w:hAnsi="Times New Roman" w:eastAsia="宋体" w:cs="Times New Roman"/>
                <w:kern w:val="0"/>
                <w:sz w:val="24"/>
              </w:rPr>
            </w:pPr>
            <w:r>
              <w:rPr>
                <w:rFonts w:hint="eastAsia" w:ascii="黑体" w:hAnsi="黑体" w:eastAsia="黑体" w:cs="黑体"/>
                <w:b/>
                <w:bCs/>
                <w:kern w:val="0"/>
                <w:sz w:val="24"/>
              </w:rPr>
              <w:t>实例值</w:t>
            </w:r>
          </w:p>
        </w:tc>
        <w:tc>
          <w:tcPr>
            <w:tcW w:w="2744" w:type="dxa"/>
          </w:tcPr>
          <w:p>
            <w:pPr>
              <w:jc w:val="center"/>
              <w:rPr>
                <w:rFonts w:ascii="Times New Roman" w:hAnsi="Times New Roman" w:eastAsia="宋体" w:cs="Times New Roman"/>
                <w:kern w:val="0"/>
                <w:sz w:val="24"/>
              </w:rPr>
            </w:pPr>
            <w:r>
              <w:rPr>
                <w:rFonts w:hint="eastAsia" w:ascii="黑体" w:hAnsi="黑体" w:eastAsia="黑体" w:cs="黑体"/>
                <w:b/>
                <w:bCs/>
                <w:kern w:val="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 xml:space="preserve"> 商户ID</w:t>
            </w:r>
          </w:p>
          <w:p>
            <w:pPr>
              <w:rPr>
                <w:rFonts w:ascii="新宋体" w:hAnsi="新宋体" w:eastAsia="宋体" w:cs="新宋体"/>
                <w:color w:val="000000"/>
                <w:kern w:val="0"/>
                <w:sz w:val="19"/>
                <w:szCs w:val="19"/>
                <w:highlight w:val="white"/>
              </w:rPr>
            </w:pP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p1_mchtid</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int</w:t>
            </w:r>
          </w:p>
        </w:tc>
        <w:tc>
          <w:tcPr>
            <w:tcW w:w="850" w:type="dxa"/>
          </w:tcPr>
          <w:p>
            <w:pPr>
              <w:rPr>
                <w:rFonts w:ascii="新宋体" w:hAnsi="新宋体" w:eastAsia="宋体" w:cs="新宋体"/>
                <w:color w:val="000000"/>
                <w:kern w:val="0"/>
                <w:sz w:val="19"/>
                <w:szCs w:val="19"/>
                <w:highlight w:val="white"/>
              </w:rPr>
            </w:pPr>
          </w:p>
        </w:tc>
        <w:tc>
          <w:tcPr>
            <w:tcW w:w="274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 xml:space="preserve"> 商户ID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签名方式</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p2_signtype</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int</w:t>
            </w:r>
          </w:p>
        </w:tc>
        <w:tc>
          <w:tcPr>
            <w:tcW w:w="85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1</w:t>
            </w:r>
          </w:p>
        </w:tc>
        <w:tc>
          <w:tcPr>
            <w:tcW w:w="274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1.MD5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订单号码</w:t>
            </w:r>
          </w:p>
        </w:tc>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p3_orderno</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String(50)</w:t>
            </w:r>
          </w:p>
        </w:tc>
        <w:tc>
          <w:tcPr>
            <w:tcW w:w="850" w:type="dxa"/>
          </w:tcPr>
          <w:p>
            <w:pPr>
              <w:rPr>
                <w:rFonts w:ascii="新宋体" w:hAnsi="新宋体" w:eastAsia="宋体" w:cs="新宋体"/>
                <w:color w:val="000000"/>
                <w:kern w:val="0"/>
                <w:sz w:val="19"/>
                <w:szCs w:val="19"/>
                <w:highlight w:val="white"/>
              </w:rPr>
            </w:pPr>
          </w:p>
        </w:tc>
        <w:tc>
          <w:tcPr>
            <w:tcW w:w="274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商户系统内部订单号，要求50字符以内，同一商户号下订单号唯一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版本号</w:t>
            </w:r>
          </w:p>
        </w:tc>
        <w:tc>
          <w:tcPr>
            <w:tcW w:w="1420" w:type="dxa"/>
          </w:tcPr>
          <w:p>
            <w:pPr>
              <w:jc w:val="left"/>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p4_version</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String(4)</w:t>
            </w:r>
          </w:p>
        </w:tc>
        <w:tc>
          <w:tcPr>
            <w:tcW w:w="85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v2.8</w:t>
            </w:r>
          </w:p>
        </w:tc>
        <w:tc>
          <w:tcPr>
            <w:tcW w:w="274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v2.8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签名</w:t>
            </w:r>
          </w:p>
        </w:tc>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sign</w:t>
            </w:r>
          </w:p>
        </w:tc>
        <w:tc>
          <w:tcPr>
            <w:tcW w:w="81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276"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String(40)</w:t>
            </w:r>
          </w:p>
        </w:tc>
        <w:tc>
          <w:tcPr>
            <w:tcW w:w="850" w:type="dxa"/>
          </w:tcPr>
          <w:p>
            <w:pPr>
              <w:rPr>
                <w:rFonts w:ascii="新宋体" w:hAnsi="新宋体" w:eastAsia="宋体" w:cs="新宋体"/>
                <w:color w:val="000000"/>
                <w:kern w:val="0"/>
                <w:sz w:val="19"/>
                <w:szCs w:val="19"/>
                <w:highlight w:val="white"/>
              </w:rPr>
            </w:pPr>
          </w:p>
        </w:tc>
        <w:tc>
          <w:tcPr>
            <w:tcW w:w="274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MD5 签名结果，详见“第 5 章 数字签名”</w:t>
            </w:r>
          </w:p>
        </w:tc>
      </w:tr>
    </w:tbl>
    <w:p>
      <w:pPr>
        <w:pStyle w:val="4"/>
        <w:rPr>
          <w:sz w:val="24"/>
        </w:rPr>
      </w:pPr>
    </w:p>
    <w:p>
      <w:pPr>
        <w:pStyle w:val="4"/>
        <w:rPr>
          <w:sz w:val="24"/>
        </w:rPr>
      </w:pPr>
      <w:r>
        <w:rPr>
          <w:rFonts w:hint="eastAsia"/>
          <w:sz w:val="24"/>
        </w:rPr>
        <w:t>http响应参数</w:t>
      </w:r>
    </w:p>
    <w:tbl>
      <w:tblPr>
        <w:tblStyle w:val="12"/>
        <w:tblW w:w="8415" w:type="dxa"/>
        <w:tblInd w:w="93" w:type="dxa"/>
        <w:tblLayout w:type="fixed"/>
        <w:tblCellMar>
          <w:top w:w="0" w:type="dxa"/>
          <w:left w:w="108" w:type="dxa"/>
          <w:bottom w:w="0" w:type="dxa"/>
          <w:right w:w="108" w:type="dxa"/>
        </w:tblCellMar>
      </w:tblPr>
      <w:tblGrid>
        <w:gridCol w:w="1189"/>
        <w:gridCol w:w="1203"/>
        <w:gridCol w:w="1344"/>
        <w:gridCol w:w="981"/>
        <w:gridCol w:w="3038"/>
        <w:gridCol w:w="660"/>
      </w:tblGrid>
      <w:tr>
        <w:tblPrEx>
          <w:tblLayout w:type="fixed"/>
          <w:tblCellMar>
            <w:top w:w="0" w:type="dxa"/>
            <w:left w:w="108" w:type="dxa"/>
            <w:bottom w:w="0" w:type="dxa"/>
            <w:right w:w="108" w:type="dxa"/>
          </w:tblCellMar>
        </w:tblPrEx>
        <w:trPr>
          <w:trHeight w:val="285" w:hRule="atLeast"/>
        </w:trPr>
        <w:tc>
          <w:tcPr>
            <w:tcW w:w="1189" w:type="dxa"/>
            <w:tcBorders>
              <w:top w:val="single" w:color="auto" w:sz="8" w:space="0"/>
              <w:left w:val="single" w:color="auto" w:sz="8" w:space="0"/>
              <w:bottom w:val="single" w:color="auto" w:sz="8" w:space="0"/>
              <w:right w:val="single" w:color="auto" w:sz="8" w:space="0"/>
            </w:tcBorders>
            <w:shd w:val="clear" w:color="000000" w:fill="F3F3F3"/>
          </w:tcPr>
          <w:p>
            <w:pPr>
              <w:jc w:val="center"/>
              <w:rPr>
                <w:rFonts w:ascii="宋体" w:hAnsi="宋体" w:eastAsia="宋体" w:cs="宋体"/>
                <w:b/>
                <w:bCs/>
                <w:color w:val="000000"/>
                <w:szCs w:val="21"/>
              </w:rPr>
            </w:pPr>
            <w:r>
              <w:rPr>
                <w:rFonts w:hint="eastAsia" w:ascii="宋体" w:hAnsi="宋体" w:eastAsia="宋体" w:cs="宋体"/>
                <w:b/>
                <w:bCs/>
                <w:color w:val="000000"/>
                <w:szCs w:val="21"/>
              </w:rPr>
              <w:t>字段名</w:t>
            </w:r>
          </w:p>
        </w:tc>
        <w:tc>
          <w:tcPr>
            <w:tcW w:w="1203" w:type="dxa"/>
            <w:tcBorders>
              <w:top w:val="single" w:color="auto" w:sz="8" w:space="0"/>
              <w:left w:val="nil"/>
              <w:bottom w:val="single" w:color="auto" w:sz="8" w:space="0"/>
              <w:right w:val="single" w:color="auto" w:sz="8" w:space="0"/>
            </w:tcBorders>
            <w:shd w:val="clear" w:color="000000" w:fill="F3F3F3"/>
          </w:tcPr>
          <w:p>
            <w:pPr>
              <w:jc w:val="center"/>
              <w:rPr>
                <w:rFonts w:ascii="宋体" w:hAnsi="宋体" w:eastAsia="宋体" w:cs="宋体"/>
                <w:b/>
                <w:bCs/>
                <w:color w:val="000000"/>
                <w:szCs w:val="21"/>
              </w:rPr>
            </w:pPr>
            <w:r>
              <w:rPr>
                <w:rFonts w:hint="eastAsia" w:ascii="宋体" w:hAnsi="宋体" w:eastAsia="宋体" w:cs="宋体"/>
                <w:b/>
                <w:bCs/>
                <w:color w:val="000000"/>
                <w:szCs w:val="21"/>
              </w:rPr>
              <w:t>字段说明</w:t>
            </w:r>
          </w:p>
        </w:tc>
        <w:tc>
          <w:tcPr>
            <w:tcW w:w="1344" w:type="dxa"/>
            <w:tcBorders>
              <w:top w:val="single" w:color="auto" w:sz="8" w:space="0"/>
              <w:left w:val="nil"/>
              <w:bottom w:val="single" w:color="auto" w:sz="8" w:space="0"/>
              <w:right w:val="single" w:color="auto" w:sz="8" w:space="0"/>
            </w:tcBorders>
            <w:shd w:val="clear" w:color="000000" w:fill="F3F3F3"/>
          </w:tcPr>
          <w:p>
            <w:pPr>
              <w:jc w:val="center"/>
              <w:rPr>
                <w:rFonts w:ascii="宋体" w:hAnsi="宋体" w:eastAsia="宋体" w:cs="宋体"/>
                <w:b/>
                <w:bCs/>
                <w:color w:val="000000"/>
                <w:szCs w:val="21"/>
              </w:rPr>
            </w:pPr>
            <w:r>
              <w:rPr>
                <w:rFonts w:hint="eastAsia" w:ascii="宋体" w:hAnsi="宋体" w:eastAsia="宋体" w:cs="宋体"/>
                <w:b/>
                <w:bCs/>
                <w:color w:val="000000"/>
                <w:szCs w:val="21"/>
              </w:rPr>
              <w:t>数据类型</w:t>
            </w:r>
          </w:p>
        </w:tc>
        <w:tc>
          <w:tcPr>
            <w:tcW w:w="981" w:type="dxa"/>
            <w:tcBorders>
              <w:top w:val="single" w:color="auto" w:sz="8" w:space="0"/>
              <w:left w:val="nil"/>
              <w:bottom w:val="single" w:color="auto" w:sz="8" w:space="0"/>
              <w:right w:val="single" w:color="auto" w:sz="8" w:space="0"/>
            </w:tcBorders>
            <w:shd w:val="clear" w:color="000000" w:fill="F3F3F3"/>
          </w:tcPr>
          <w:p>
            <w:pPr>
              <w:jc w:val="center"/>
              <w:rPr>
                <w:rFonts w:ascii="宋体" w:hAnsi="宋体" w:eastAsia="宋体" w:cs="宋体"/>
                <w:b/>
                <w:bCs/>
                <w:color w:val="000000"/>
                <w:szCs w:val="21"/>
              </w:rPr>
            </w:pPr>
            <w:r>
              <w:rPr>
                <w:rFonts w:hint="eastAsia" w:ascii="宋体" w:hAnsi="宋体" w:eastAsia="宋体" w:cs="宋体"/>
                <w:b/>
                <w:bCs/>
                <w:color w:val="000000"/>
                <w:szCs w:val="21"/>
              </w:rPr>
              <w:t>最大长度</w:t>
            </w:r>
          </w:p>
        </w:tc>
        <w:tc>
          <w:tcPr>
            <w:tcW w:w="3038" w:type="dxa"/>
            <w:tcBorders>
              <w:top w:val="single" w:color="auto" w:sz="8" w:space="0"/>
              <w:left w:val="nil"/>
              <w:bottom w:val="single" w:color="auto" w:sz="8" w:space="0"/>
              <w:right w:val="single" w:color="auto" w:sz="8" w:space="0"/>
            </w:tcBorders>
            <w:shd w:val="clear" w:color="000000" w:fill="F3F3F3"/>
          </w:tcPr>
          <w:p>
            <w:pPr>
              <w:jc w:val="center"/>
              <w:rPr>
                <w:rFonts w:ascii="宋体" w:hAnsi="宋体" w:eastAsia="宋体" w:cs="宋体"/>
                <w:b/>
                <w:bCs/>
                <w:color w:val="000000"/>
                <w:szCs w:val="21"/>
              </w:rPr>
            </w:pPr>
            <w:r>
              <w:rPr>
                <w:rFonts w:hint="eastAsia" w:ascii="宋体" w:hAnsi="宋体" w:eastAsia="宋体" w:cs="宋体"/>
                <w:b/>
                <w:bCs/>
                <w:color w:val="000000"/>
                <w:szCs w:val="21"/>
              </w:rPr>
              <w:t>备注</w:t>
            </w:r>
          </w:p>
        </w:tc>
        <w:tc>
          <w:tcPr>
            <w:tcW w:w="660" w:type="dxa"/>
            <w:tcBorders>
              <w:top w:val="single" w:color="auto" w:sz="8" w:space="0"/>
              <w:left w:val="nil"/>
              <w:bottom w:val="single" w:color="auto" w:sz="8" w:space="0"/>
              <w:right w:val="single" w:color="auto" w:sz="8" w:space="0"/>
            </w:tcBorders>
            <w:shd w:val="clear" w:color="000000" w:fill="F3F3F3"/>
          </w:tcPr>
          <w:p>
            <w:pPr>
              <w:jc w:val="center"/>
              <w:rPr>
                <w:rFonts w:ascii="宋体" w:hAnsi="宋体" w:eastAsia="宋体" w:cs="宋体"/>
                <w:b/>
                <w:bCs/>
                <w:color w:val="000000"/>
                <w:szCs w:val="21"/>
              </w:rPr>
            </w:pPr>
            <w:r>
              <w:rPr>
                <w:rFonts w:hint="eastAsia" w:ascii="宋体" w:hAnsi="宋体" w:eastAsia="宋体" w:cs="宋体"/>
                <w:b/>
                <w:bCs/>
                <w:color w:val="000000"/>
                <w:szCs w:val="21"/>
              </w:rPr>
              <w:t>必填</w:t>
            </w:r>
          </w:p>
        </w:tc>
      </w:tr>
      <w:tr>
        <w:tblPrEx>
          <w:tblLayout w:type="fixed"/>
          <w:tblCellMar>
            <w:top w:w="0" w:type="dxa"/>
            <w:left w:w="108" w:type="dxa"/>
            <w:bottom w:w="0" w:type="dxa"/>
            <w:right w:w="108" w:type="dxa"/>
          </w:tblCellMar>
        </w:tblPrEx>
        <w:trPr>
          <w:trHeight w:val="525" w:hRule="atLeast"/>
        </w:trPr>
        <w:tc>
          <w:tcPr>
            <w:tcW w:w="1189" w:type="dxa"/>
            <w:tcBorders>
              <w:top w:val="nil"/>
              <w:left w:val="single" w:color="auto" w:sz="8" w:space="0"/>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ascii="新宋体" w:hAnsi="新宋体" w:cs="新宋体"/>
                <w:color w:val="000000"/>
                <w:kern w:val="0"/>
                <w:sz w:val="19"/>
                <w:szCs w:val="19"/>
                <w:highlight w:val="white"/>
              </w:rPr>
              <w:t>rspCode</w:t>
            </w:r>
          </w:p>
        </w:tc>
        <w:tc>
          <w:tcPr>
            <w:tcW w:w="1203"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响应码</w:t>
            </w:r>
          </w:p>
        </w:tc>
        <w:tc>
          <w:tcPr>
            <w:tcW w:w="1344"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int</w:t>
            </w:r>
          </w:p>
        </w:tc>
        <w:tc>
          <w:tcPr>
            <w:tcW w:w="981"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p>
        </w:tc>
        <w:tc>
          <w:tcPr>
            <w:tcW w:w="3038"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响应码（参见附录说明4.1）</w:t>
            </w:r>
          </w:p>
        </w:tc>
        <w:tc>
          <w:tcPr>
            <w:tcW w:w="660"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是</w:t>
            </w:r>
          </w:p>
        </w:tc>
      </w:tr>
      <w:tr>
        <w:tblPrEx>
          <w:tblLayout w:type="fixed"/>
          <w:tblCellMar>
            <w:top w:w="0" w:type="dxa"/>
            <w:left w:w="108" w:type="dxa"/>
            <w:bottom w:w="0" w:type="dxa"/>
            <w:right w:w="108" w:type="dxa"/>
          </w:tblCellMar>
        </w:tblPrEx>
        <w:trPr>
          <w:trHeight w:val="285" w:hRule="atLeast"/>
        </w:trPr>
        <w:tc>
          <w:tcPr>
            <w:tcW w:w="1189" w:type="dxa"/>
            <w:tcBorders>
              <w:top w:val="nil"/>
              <w:left w:val="single" w:color="auto" w:sz="8" w:space="0"/>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ascii="新宋体" w:hAnsi="新宋体" w:cs="新宋体"/>
                <w:color w:val="000000"/>
                <w:kern w:val="0"/>
                <w:sz w:val="19"/>
                <w:szCs w:val="19"/>
                <w:highlight w:val="white"/>
              </w:rPr>
              <w:t>rspMsg</w:t>
            </w:r>
          </w:p>
        </w:tc>
        <w:tc>
          <w:tcPr>
            <w:tcW w:w="1203"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响应消息</w:t>
            </w:r>
          </w:p>
        </w:tc>
        <w:tc>
          <w:tcPr>
            <w:tcW w:w="1344"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String </w:t>
            </w:r>
          </w:p>
        </w:tc>
        <w:tc>
          <w:tcPr>
            <w:tcW w:w="981"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200</w:t>
            </w:r>
          </w:p>
        </w:tc>
        <w:tc>
          <w:tcPr>
            <w:tcW w:w="3038"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Http请求响应消息</w:t>
            </w:r>
          </w:p>
        </w:tc>
        <w:tc>
          <w:tcPr>
            <w:tcW w:w="660"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是</w:t>
            </w:r>
          </w:p>
        </w:tc>
      </w:tr>
      <w:tr>
        <w:tblPrEx>
          <w:tblLayout w:type="fixed"/>
          <w:tblCellMar>
            <w:top w:w="0" w:type="dxa"/>
            <w:left w:w="108" w:type="dxa"/>
            <w:bottom w:w="0" w:type="dxa"/>
            <w:right w:w="108" w:type="dxa"/>
          </w:tblCellMar>
        </w:tblPrEx>
        <w:trPr>
          <w:trHeight w:val="285" w:hRule="atLeast"/>
        </w:trPr>
        <w:tc>
          <w:tcPr>
            <w:tcW w:w="1189" w:type="dxa"/>
            <w:tcBorders>
              <w:top w:val="nil"/>
              <w:left w:val="single" w:color="auto" w:sz="8" w:space="0"/>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data</w:t>
            </w:r>
          </w:p>
        </w:tc>
        <w:tc>
          <w:tcPr>
            <w:tcW w:w="1203"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p>
        </w:tc>
        <w:tc>
          <w:tcPr>
            <w:tcW w:w="1344"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JSON类</w:t>
            </w:r>
          </w:p>
        </w:tc>
        <w:tc>
          <w:tcPr>
            <w:tcW w:w="981"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p>
        </w:tc>
        <w:tc>
          <w:tcPr>
            <w:tcW w:w="3038"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p>
        </w:tc>
        <w:tc>
          <w:tcPr>
            <w:tcW w:w="660" w:type="dxa"/>
            <w:tcBorders>
              <w:top w:val="nil"/>
              <w:left w:val="nil"/>
              <w:bottom w:val="single" w:color="auto" w:sz="8" w:space="0"/>
              <w:right w:val="single" w:color="auto" w:sz="8" w:space="0"/>
            </w:tcBorders>
            <w:shd w:val="clear" w:color="auto" w:fill="auto"/>
          </w:tcPr>
          <w:p>
            <w:pPr>
              <w:rPr>
                <w:rFonts w:ascii="新宋体" w:hAnsi="新宋体" w:eastAsia="新宋体"/>
                <w:color w:val="000000"/>
                <w:sz w:val="19"/>
                <w:highlight w:val="white"/>
              </w:rPr>
            </w:pPr>
            <w:r>
              <w:rPr>
                <w:rFonts w:hint="eastAsia" w:ascii="新宋体" w:hAnsi="新宋体" w:eastAsia="新宋体"/>
                <w:color w:val="000000"/>
                <w:sz w:val="19"/>
                <w:highlight w:val="white"/>
              </w:rPr>
              <w:t>是</w:t>
            </w:r>
          </w:p>
        </w:tc>
      </w:tr>
    </w:tbl>
    <w:p/>
    <w:p>
      <w:r>
        <w:rPr>
          <w:rFonts w:hint="eastAsia" w:ascii="新宋体" w:hAnsi="新宋体" w:eastAsia="新宋体"/>
          <w:color w:val="000000"/>
          <w:sz w:val="19"/>
          <w:highlight w:val="white"/>
        </w:rPr>
        <w:t>data的json数据参数：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40"/>
        <w:gridCol w:w="992"/>
        <w:gridCol w:w="1134"/>
        <w:gridCol w:w="992"/>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rPr>
                <w:rFonts w:ascii="Times New Roman" w:hAnsi="Times New Roman" w:eastAsia="宋体" w:cs="Times New Roman"/>
                <w:kern w:val="0"/>
                <w:sz w:val="20"/>
              </w:rPr>
            </w:pPr>
            <w:r>
              <w:rPr>
                <w:rFonts w:hint="eastAsia" w:ascii="黑体" w:hAnsi="黑体" w:eastAsia="黑体" w:cs="黑体"/>
                <w:b/>
                <w:bCs/>
                <w:kern w:val="0"/>
                <w:sz w:val="24"/>
              </w:rPr>
              <w:t>字段名</w:t>
            </w:r>
          </w:p>
        </w:tc>
        <w:tc>
          <w:tcPr>
            <w:tcW w:w="1240" w:type="dxa"/>
          </w:tcPr>
          <w:p>
            <w:pPr>
              <w:jc w:val="center"/>
              <w:rPr>
                <w:rFonts w:ascii="Times New Roman" w:hAnsi="Times New Roman" w:eastAsia="宋体" w:cs="Times New Roman"/>
                <w:kern w:val="0"/>
                <w:sz w:val="20"/>
              </w:rPr>
            </w:pPr>
            <w:r>
              <w:rPr>
                <w:rFonts w:hint="eastAsia" w:ascii="黑体" w:hAnsi="黑体" w:eastAsia="黑体" w:cs="黑体"/>
                <w:b/>
                <w:bCs/>
                <w:kern w:val="0"/>
                <w:sz w:val="24"/>
              </w:rPr>
              <w:t>变量名</w:t>
            </w:r>
          </w:p>
        </w:tc>
        <w:tc>
          <w:tcPr>
            <w:tcW w:w="992" w:type="dxa"/>
          </w:tcPr>
          <w:p>
            <w:pPr>
              <w:jc w:val="center"/>
              <w:rPr>
                <w:rFonts w:ascii="Times New Roman" w:hAnsi="Times New Roman" w:eastAsia="宋体" w:cs="Times New Roman"/>
                <w:kern w:val="0"/>
                <w:sz w:val="20"/>
              </w:rPr>
            </w:pPr>
            <w:r>
              <w:rPr>
                <w:rFonts w:hint="eastAsia" w:ascii="黑体" w:hAnsi="黑体" w:eastAsia="黑体" w:cs="黑体"/>
                <w:b/>
                <w:bCs/>
                <w:kern w:val="0"/>
                <w:sz w:val="24"/>
              </w:rPr>
              <w:t>必填</w:t>
            </w:r>
          </w:p>
        </w:tc>
        <w:tc>
          <w:tcPr>
            <w:tcW w:w="1134" w:type="dxa"/>
          </w:tcPr>
          <w:p>
            <w:pPr>
              <w:jc w:val="center"/>
              <w:rPr>
                <w:rFonts w:ascii="Times New Roman" w:hAnsi="Times New Roman" w:eastAsia="宋体" w:cs="Times New Roman"/>
                <w:kern w:val="0"/>
                <w:sz w:val="20"/>
              </w:rPr>
            </w:pPr>
            <w:r>
              <w:rPr>
                <w:rFonts w:hint="eastAsia" w:ascii="黑体" w:hAnsi="黑体" w:eastAsia="黑体" w:cs="黑体"/>
                <w:b/>
                <w:bCs/>
                <w:kern w:val="0"/>
                <w:sz w:val="24"/>
              </w:rPr>
              <w:t>类型</w:t>
            </w:r>
          </w:p>
        </w:tc>
        <w:tc>
          <w:tcPr>
            <w:tcW w:w="992" w:type="dxa"/>
          </w:tcPr>
          <w:p>
            <w:pPr>
              <w:jc w:val="center"/>
              <w:rPr>
                <w:rFonts w:ascii="Times New Roman" w:hAnsi="Times New Roman" w:eastAsia="宋体" w:cs="Times New Roman"/>
                <w:kern w:val="0"/>
                <w:sz w:val="20"/>
              </w:rPr>
            </w:pPr>
            <w:r>
              <w:rPr>
                <w:rFonts w:hint="eastAsia" w:ascii="黑体" w:hAnsi="黑体" w:eastAsia="黑体" w:cs="黑体"/>
                <w:b/>
                <w:bCs/>
                <w:kern w:val="0"/>
                <w:sz w:val="24"/>
              </w:rPr>
              <w:t>实例值</w:t>
            </w:r>
          </w:p>
        </w:tc>
        <w:tc>
          <w:tcPr>
            <w:tcW w:w="2744" w:type="dxa"/>
          </w:tcPr>
          <w:p>
            <w:pPr>
              <w:jc w:val="center"/>
              <w:rPr>
                <w:rFonts w:ascii="Times New Roman" w:hAnsi="Times New Roman" w:eastAsia="宋体" w:cs="Times New Roman"/>
                <w:kern w:val="0"/>
                <w:sz w:val="20"/>
              </w:rPr>
            </w:pPr>
            <w:r>
              <w:rPr>
                <w:rFonts w:hint="eastAsia" w:ascii="黑体" w:hAnsi="黑体" w:eastAsia="黑体" w:cs="黑体"/>
                <w:b/>
                <w:bCs/>
                <w:kern w:val="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商户ID</w:t>
            </w:r>
          </w:p>
        </w:tc>
        <w:tc>
          <w:tcPr>
            <w:tcW w:w="124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r1_mchtid</w:t>
            </w:r>
          </w:p>
        </w:tc>
        <w:tc>
          <w:tcPr>
            <w:tcW w:w="99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13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int</w:t>
            </w:r>
          </w:p>
        </w:tc>
        <w:tc>
          <w:tcPr>
            <w:tcW w:w="992" w:type="dxa"/>
          </w:tcPr>
          <w:p>
            <w:pPr>
              <w:rPr>
                <w:rFonts w:ascii="新宋体" w:hAnsi="新宋体" w:eastAsia="宋体" w:cs="新宋体"/>
                <w:color w:val="000000"/>
                <w:kern w:val="0"/>
                <w:sz w:val="19"/>
                <w:szCs w:val="19"/>
                <w:highlight w:val="white"/>
              </w:rPr>
            </w:pPr>
          </w:p>
        </w:tc>
        <w:tc>
          <w:tcPr>
            <w:tcW w:w="274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平台订单号</w:t>
            </w:r>
          </w:p>
        </w:tc>
        <w:tc>
          <w:tcPr>
            <w:tcW w:w="124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r2_systemorderno</w:t>
            </w:r>
          </w:p>
        </w:tc>
        <w:tc>
          <w:tcPr>
            <w:tcW w:w="99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13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String(50)</w:t>
            </w:r>
          </w:p>
        </w:tc>
        <w:tc>
          <w:tcPr>
            <w:tcW w:w="992" w:type="dxa"/>
          </w:tcPr>
          <w:p>
            <w:pPr>
              <w:rPr>
                <w:rFonts w:ascii="新宋体" w:hAnsi="新宋体" w:eastAsia="宋体" w:cs="新宋体"/>
                <w:color w:val="000000"/>
                <w:kern w:val="0"/>
                <w:sz w:val="19"/>
                <w:szCs w:val="19"/>
                <w:highlight w:val="white"/>
              </w:rPr>
            </w:pPr>
          </w:p>
        </w:tc>
        <w:tc>
          <w:tcPr>
            <w:tcW w:w="274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三方平台唯一流水号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商户订单号</w:t>
            </w:r>
          </w:p>
        </w:tc>
        <w:tc>
          <w:tcPr>
            <w:tcW w:w="124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r3_orderno</w:t>
            </w:r>
          </w:p>
        </w:tc>
        <w:tc>
          <w:tcPr>
            <w:tcW w:w="99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13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String(50)</w:t>
            </w:r>
          </w:p>
        </w:tc>
        <w:tc>
          <w:tcPr>
            <w:tcW w:w="99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成功</w:t>
            </w:r>
          </w:p>
        </w:tc>
        <w:tc>
          <w:tcPr>
            <w:tcW w:w="274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商户系统内部订单号，要求50字符以内，同一商户号下订单号唯一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订单金额</w:t>
            </w:r>
          </w:p>
        </w:tc>
        <w:tc>
          <w:tcPr>
            <w:tcW w:w="124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r4_amount</w:t>
            </w:r>
          </w:p>
        </w:tc>
        <w:tc>
          <w:tcPr>
            <w:tcW w:w="99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13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decimal</w:t>
            </w:r>
          </w:p>
        </w:tc>
        <w:tc>
          <w:tcPr>
            <w:tcW w:w="99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0.01</w:t>
            </w:r>
          </w:p>
        </w:tc>
        <w:tc>
          <w:tcPr>
            <w:tcW w:w="274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订单交易金额，最小0.01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订单状态</w:t>
            </w:r>
          </w:p>
        </w:tc>
        <w:tc>
          <w:tcPr>
            <w:tcW w:w="124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r5_orderstate</w:t>
            </w:r>
          </w:p>
        </w:tc>
        <w:tc>
          <w:tcPr>
            <w:tcW w:w="99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13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int</w:t>
            </w:r>
          </w:p>
        </w:tc>
        <w:tc>
          <w:tcPr>
            <w:tcW w:w="992" w:type="dxa"/>
          </w:tcPr>
          <w:p>
            <w:pPr>
              <w:rPr>
                <w:rFonts w:ascii="新宋体" w:hAnsi="新宋体" w:eastAsia="宋体" w:cs="新宋体"/>
                <w:color w:val="000000"/>
                <w:kern w:val="0"/>
                <w:sz w:val="19"/>
                <w:szCs w:val="19"/>
                <w:highlight w:val="white"/>
              </w:rPr>
            </w:pPr>
          </w:p>
        </w:tc>
        <w:tc>
          <w:tcPr>
            <w:tcW w:w="274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0.支付中 1.成功,2.失败，3.冻结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142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版本号</w:t>
            </w:r>
          </w:p>
        </w:tc>
        <w:tc>
          <w:tcPr>
            <w:tcW w:w="124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r6_version</w:t>
            </w:r>
          </w:p>
        </w:tc>
        <w:tc>
          <w:tcPr>
            <w:tcW w:w="99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否</w:t>
            </w:r>
          </w:p>
        </w:tc>
        <w:tc>
          <w:tcPr>
            <w:tcW w:w="113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String(4)固定长度</w:t>
            </w:r>
          </w:p>
        </w:tc>
        <w:tc>
          <w:tcPr>
            <w:tcW w:w="992"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v2.8</w:t>
            </w:r>
          </w:p>
        </w:tc>
        <w:tc>
          <w:tcPr>
            <w:tcW w:w="2744" w:type="dxa"/>
          </w:tcPr>
          <w:p>
            <w:pPr>
              <w:rPr>
                <w:rFonts w:ascii="新宋体" w:hAnsi="新宋体" w:eastAsia="宋体" w:cs="新宋体"/>
                <w:color w:val="000000"/>
                <w:kern w:val="0"/>
                <w:sz w:val="19"/>
                <w:szCs w:val="19"/>
                <w:highlight w:val="whit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签名</w:t>
            </w:r>
          </w:p>
        </w:tc>
        <w:tc>
          <w:tcPr>
            <w:tcW w:w="124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sign</w:t>
            </w:r>
          </w:p>
        </w:tc>
        <w:tc>
          <w:tcPr>
            <w:tcW w:w="992"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是</w:t>
            </w:r>
          </w:p>
        </w:tc>
        <w:tc>
          <w:tcPr>
            <w:tcW w:w="113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String(40)</w:t>
            </w:r>
          </w:p>
        </w:tc>
        <w:tc>
          <w:tcPr>
            <w:tcW w:w="992" w:type="dxa"/>
          </w:tcPr>
          <w:p>
            <w:pPr>
              <w:rPr>
                <w:rFonts w:ascii="新宋体" w:hAnsi="新宋体" w:eastAsia="宋体" w:cs="新宋体"/>
                <w:color w:val="000000"/>
                <w:kern w:val="0"/>
                <w:sz w:val="19"/>
                <w:szCs w:val="19"/>
                <w:highlight w:val="white"/>
              </w:rPr>
            </w:pPr>
          </w:p>
        </w:tc>
        <w:tc>
          <w:tcPr>
            <w:tcW w:w="2744"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MD5 签名结果，详见“第 5 章 数字签名”</w:t>
            </w:r>
          </w:p>
        </w:tc>
      </w:tr>
    </w:tbl>
    <w:p/>
    <w:p>
      <w:r>
        <w:rPr>
          <w:rFonts w:hint="eastAsia"/>
        </w:rPr>
        <w:t>成功响应内容</w:t>
      </w:r>
      <w:r>
        <w:br w:type="textWrapping"/>
      </w:r>
      <w:r>
        <w:t>{"data":{"r1_mchtid":22222,"r2_systemorderno":"gt125423057","r3_orderno":"20171014110226","r4_amount":1.1000,"r5_orderstate":1,"r6_version":"v2.8","sign":"cf09bdca2b15620a69c82dad1c0313f4"},"rspCode":1,"rspMsg":"下单成功"}</w:t>
      </w:r>
    </w:p>
    <w:p>
      <w:r>
        <w:rPr>
          <w:rFonts w:hint="eastAsia"/>
        </w:rPr>
        <w:t>失败响应内容：</w:t>
      </w:r>
    </w:p>
    <w:p>
      <w:r>
        <w:rPr>
          <w:rFonts w:hint="eastAsia"/>
        </w:rPr>
        <w:t>{"data":null,"rspCode":10019,"rspMsg":"ritem.p3_orderno:p3_orderno的格式不正确[0-9A-Za-z]{6,50}"}</w:t>
      </w:r>
    </w:p>
    <w:p>
      <w:pPr>
        <w:rPr>
          <w:b/>
          <w:sz w:val="30"/>
          <w:szCs w:val="30"/>
        </w:rPr>
      </w:pPr>
    </w:p>
    <w:p>
      <w:pPr>
        <w:pStyle w:val="2"/>
        <w:rPr>
          <w:sz w:val="36"/>
          <w:szCs w:val="36"/>
        </w:rPr>
      </w:pPr>
      <w:r>
        <w:rPr>
          <w:rFonts w:hint="eastAsia"/>
          <w:sz w:val="36"/>
          <w:szCs w:val="36"/>
        </w:rPr>
        <w:t>3.数字签名</w:t>
      </w:r>
    </w:p>
    <w:p>
      <w:r>
        <w:rPr>
          <w:rFonts w:hint="eastAsia"/>
        </w:rPr>
        <w:t>为了保证接口参数传输过程中的数据真实性和完整性，防止交易数据被篡改，我们需要对数据进行数字签名，在接收签名数据之后进行验证签名。</w:t>
      </w:r>
    </w:p>
    <w:p>
      <w:pPr>
        <w:rPr>
          <w:b/>
          <w:sz w:val="30"/>
          <w:szCs w:val="30"/>
        </w:rPr>
      </w:pPr>
      <w:r>
        <w:rPr>
          <w:rFonts w:hint="eastAsia"/>
          <w:b/>
          <w:sz w:val="30"/>
          <w:szCs w:val="30"/>
        </w:rPr>
        <w:t>3.1签名规则</w:t>
      </w:r>
    </w:p>
    <w:p>
      <w:pPr>
        <w:rPr>
          <w:rFonts w:hAnsi="宋体" w:eastAsia="宋体" w:cs="宋体"/>
          <w:szCs w:val="21"/>
        </w:rPr>
      </w:pPr>
      <w:r>
        <w:rPr>
          <w:rFonts w:hint="eastAsia" w:hAnsi="宋体" w:eastAsia="宋体" w:cs="宋体"/>
          <w:szCs w:val="21"/>
        </w:rPr>
        <w:t>无论是请求还是应答，签名原始串按以下方式组装成字符串：</w:t>
      </w:r>
    </w:p>
    <w:p>
      <w:pPr>
        <w:rPr>
          <w:rFonts w:hAnsi="宋体" w:eastAsia="宋体" w:cs="宋体"/>
        </w:rPr>
      </w:pPr>
      <w:r>
        <w:rPr>
          <w:rFonts w:hint="eastAsia" w:hAnsi="宋体" w:eastAsia="宋体" w:cs="宋体"/>
        </w:rPr>
        <w:t>1、除 sign 参数值外，所有参数值按照参数名的顺序进行拼接。</w:t>
      </w:r>
    </w:p>
    <w:p>
      <w:pPr>
        <w:rPr>
          <w:rFonts w:hAnsi="宋体" w:eastAsia="宋体" w:cs="宋体"/>
        </w:rPr>
      </w:pPr>
      <w:r>
        <w:rPr>
          <w:rFonts w:hint="eastAsia" w:hAnsi="宋体" w:eastAsia="宋体" w:cs="宋体"/>
        </w:rPr>
        <w:t>2、签名原始串中，字段值都采用原始值，中文不需要URL Encode编码。</w:t>
      </w:r>
    </w:p>
    <w:p>
      <w:pPr>
        <w:rPr>
          <w:rFonts w:hAnsi="宋体" w:eastAsia="宋体" w:cs="宋体"/>
        </w:rPr>
      </w:pPr>
      <w:r>
        <w:rPr>
          <w:rFonts w:hint="eastAsia" w:hAnsi="宋体" w:eastAsia="宋体" w:cs="宋体"/>
        </w:rPr>
        <w:t>3、参数值为空也需要拼接签名,除接口中明确规定不参与签名的参数值。</w:t>
      </w:r>
    </w:p>
    <w:p>
      <w:pPr>
        <w:rPr>
          <w:rFonts w:ascii="宋体" w:hAnsi="宋体" w:eastAsia="宋体" w:cs="宋体"/>
        </w:rPr>
      </w:pPr>
    </w:p>
    <w:p>
      <w:pPr>
        <w:rPr>
          <w:rFonts w:ascii="宋体" w:hAnsi="宋体" w:eastAsia="宋体" w:cs="宋体"/>
          <w:b/>
          <w:bCs/>
        </w:rPr>
      </w:pPr>
      <w:r>
        <w:rPr>
          <w:rFonts w:hint="eastAsia" w:ascii="宋体" w:hAnsi="宋体" w:eastAsia="宋体" w:cs="宋体"/>
          <w:b/>
          <w:bCs/>
        </w:rPr>
        <w:t>参数原文串拼接示例：</w:t>
      </w:r>
    </w:p>
    <w:p>
      <w:pPr>
        <w:rPr>
          <w:rFonts w:ascii="宋体" w:hAnsi="宋体" w:eastAsia="宋体" w:cs="宋体"/>
          <w:b/>
          <w:bCs/>
        </w:rPr>
      </w:pPr>
    </w:p>
    <w:p>
      <w:pPr>
        <w:rPr>
          <w:rFonts w:ascii="宋体" w:hAnsi="宋体" w:eastAsia="宋体" w:cs="宋体"/>
          <w:b/>
          <w:bCs/>
        </w:rPr>
      </w:pPr>
      <w:r>
        <w:rPr>
          <w:rFonts w:hint="eastAsia" w:ascii="宋体" w:hAnsi="宋体" w:eastAsia="宋体" w:cs="宋体"/>
          <w:b/>
          <w:bCs/>
        </w:rPr>
        <w:t>假设提交的参数值如下:</w:t>
      </w:r>
    </w:p>
    <w:p>
      <w:pPr>
        <w:rPr>
          <w:rFonts w:ascii="宋体" w:hAnsi="宋体" w:eastAsia="宋体" w:cs="宋体"/>
        </w:rPr>
      </w:pPr>
    </w:p>
    <w:p>
      <w:pPr>
        <w:rPr>
          <w:rFonts w:hAnsi="宋体" w:eastAsia="宋体" w:cs="宋体"/>
        </w:rPr>
      </w:pPr>
      <w:r>
        <w:rPr>
          <w:rFonts w:ascii="新宋体" w:hAnsi="新宋体" w:cs="新宋体"/>
          <w:color w:val="000000"/>
          <w:kern w:val="0"/>
          <w:sz w:val="19"/>
          <w:szCs w:val="19"/>
          <w:highlight w:val="white"/>
        </w:rPr>
        <w:t>p1_mchtid</w:t>
      </w:r>
      <w:r>
        <w:rPr>
          <w:rFonts w:hint="eastAsia" w:hAnsi="宋体" w:eastAsia="宋体" w:cs="宋体"/>
        </w:rPr>
        <w:t xml:space="preserve"> : </w:t>
      </w:r>
      <w:r>
        <w:rPr>
          <w:rFonts w:hAnsi="宋体" w:eastAsia="宋体" w:cs="宋体"/>
        </w:rPr>
        <w:t>22222</w:t>
      </w:r>
    </w:p>
    <w:p>
      <w:pPr>
        <w:rPr>
          <w:rFonts w:hAnsi="宋体" w:eastAsia="宋体" w:cs="宋体"/>
        </w:rPr>
      </w:pPr>
      <w:r>
        <w:rPr>
          <w:rFonts w:ascii="新宋体" w:hAnsi="新宋体" w:cs="新宋体"/>
          <w:color w:val="000000"/>
          <w:kern w:val="0"/>
          <w:sz w:val="19"/>
          <w:szCs w:val="19"/>
          <w:highlight w:val="white"/>
        </w:rPr>
        <w:t>p2_signtype</w:t>
      </w:r>
      <w:r>
        <w:rPr>
          <w:rFonts w:hint="eastAsia" w:hAnsi="宋体" w:eastAsia="宋体" w:cs="宋体"/>
        </w:rPr>
        <w:t xml:space="preserve"> : 1</w:t>
      </w:r>
    </w:p>
    <w:p>
      <w:pPr>
        <w:rPr>
          <w:rFonts w:hAnsi="宋体" w:eastAsia="宋体" w:cs="宋体"/>
        </w:rPr>
      </w:pPr>
      <w:r>
        <w:rPr>
          <w:rFonts w:ascii="新宋体" w:hAnsi="新宋体" w:cs="新宋体"/>
          <w:color w:val="000000"/>
          <w:kern w:val="0"/>
          <w:sz w:val="19"/>
          <w:szCs w:val="19"/>
          <w:highlight w:val="white"/>
        </w:rPr>
        <w:t>p3_orderno</w:t>
      </w:r>
      <w:r>
        <w:rPr>
          <w:rFonts w:hint="eastAsia" w:hAnsi="宋体" w:eastAsia="宋体" w:cs="宋体"/>
        </w:rPr>
        <w:t xml:space="preserve">: </w:t>
      </w:r>
      <w:r>
        <w:rPr>
          <w:rFonts w:hAnsi="宋体" w:eastAsia="宋体" w:cs="宋体"/>
        </w:rPr>
        <w:t>20171014161133666</w:t>
      </w:r>
    </w:p>
    <w:p>
      <w:pPr>
        <w:rPr>
          <w:rFonts w:hAnsi="宋体" w:eastAsia="宋体" w:cs="宋体"/>
        </w:rPr>
      </w:pPr>
      <w:r>
        <w:rPr>
          <w:rFonts w:ascii="新宋体" w:hAnsi="新宋体" w:cs="新宋体"/>
          <w:color w:val="000000"/>
          <w:kern w:val="0"/>
          <w:sz w:val="19"/>
          <w:szCs w:val="19"/>
          <w:highlight w:val="white"/>
        </w:rPr>
        <w:t>p4_version</w:t>
      </w:r>
      <w:r>
        <w:rPr>
          <w:rFonts w:hint="eastAsia" w:hAnsi="宋体" w:eastAsia="宋体" w:cs="宋体"/>
        </w:rPr>
        <w:t>: v2.8</w:t>
      </w:r>
    </w:p>
    <w:p>
      <w:pPr>
        <w:rPr>
          <w:rFonts w:ascii="宋体" w:hAnsi="宋体" w:eastAsia="宋体" w:cs="宋体"/>
        </w:rPr>
      </w:pPr>
    </w:p>
    <w:p>
      <w:pPr>
        <w:rPr>
          <w:rFonts w:ascii="宋体" w:hAnsi="宋体" w:eastAsia="宋体" w:cs="宋体"/>
          <w:b/>
          <w:bCs/>
        </w:rPr>
      </w:pPr>
      <w:r>
        <w:rPr>
          <w:rFonts w:hint="eastAsia" w:ascii="宋体" w:hAnsi="宋体" w:eastAsia="宋体" w:cs="宋体"/>
          <w:b/>
          <w:bCs/>
        </w:rPr>
        <w:t>拼接的原文串如下：</w:t>
      </w:r>
    </w:p>
    <w:p>
      <w:pPr>
        <w:rPr>
          <w:rFonts w:hAnsi="宋体" w:eastAsia="宋体" w:cs="宋体"/>
        </w:rPr>
      </w:pPr>
      <w:r>
        <w:rPr>
          <w:rFonts w:hAnsi="宋体" w:eastAsia="宋体" w:cs="宋体"/>
        </w:rPr>
        <w:t>p1_mchtid=22222&amp;p2_signtype=1&amp;p3_orderno=20171014161133666&amp;p4_version=v2.8</w:t>
      </w:r>
    </w:p>
    <w:p>
      <w:pPr>
        <w:rPr>
          <w:b/>
          <w:sz w:val="30"/>
          <w:szCs w:val="30"/>
        </w:rPr>
      </w:pPr>
      <w:r>
        <w:rPr>
          <w:rFonts w:hint="eastAsia"/>
          <w:b/>
          <w:sz w:val="30"/>
          <w:szCs w:val="30"/>
        </w:rPr>
        <w:t>3.2签名算法</w:t>
      </w:r>
    </w:p>
    <w:p>
      <w:r>
        <w:rPr>
          <w:rFonts w:hint="eastAsia"/>
        </w:rPr>
        <w:t>目前暂只支持 MD5 签名</w:t>
      </w:r>
    </w:p>
    <w:p>
      <w:r>
        <w:rPr>
          <w:rFonts w:hint="eastAsia"/>
        </w:rPr>
        <w:t>MD5 签名计算公式：</w:t>
      </w:r>
    </w:p>
    <w:p>
      <w:r>
        <w:rPr>
          <w:rFonts w:hint="eastAsia"/>
        </w:rPr>
        <w:t xml:space="preserve">sign = Md5(原文串+商户密钥) </w:t>
      </w:r>
    </w:p>
    <w:p>
      <w:pPr>
        <w:rPr>
          <w:rFonts w:ascii="宋体" w:hAnsi="宋体" w:eastAsia="宋体" w:cs="宋体"/>
        </w:rPr>
      </w:pPr>
    </w:p>
    <w:p>
      <w:pPr>
        <w:rPr>
          <w:rFonts w:ascii="宋体" w:hAnsi="宋体" w:eastAsia="宋体" w:cs="宋体"/>
          <w:b/>
          <w:bCs/>
        </w:rPr>
      </w:pPr>
      <w:r>
        <w:rPr>
          <w:rFonts w:hint="eastAsia" w:ascii="宋体" w:hAnsi="宋体" w:eastAsia="宋体" w:cs="宋体"/>
          <w:b/>
          <w:bCs/>
        </w:rPr>
        <w:t>签名示例：</w:t>
      </w:r>
    </w:p>
    <w:p>
      <w:pPr>
        <w:rPr>
          <w:rFonts w:hAnsi="宋体" w:eastAsia="宋体" w:cs="宋体"/>
        </w:rPr>
      </w:pPr>
      <w:r>
        <w:rPr>
          <w:rFonts w:hint="eastAsia" w:hAnsi="宋体" w:eastAsia="宋体" w:cs="宋体"/>
        </w:rPr>
        <w:t>假设</w:t>
      </w:r>
      <w:r>
        <w:rPr>
          <w:rFonts w:hint="eastAsia" w:hAnsi="宋体" w:eastAsia="宋体" w:cs="宋体"/>
          <w:b/>
        </w:rPr>
        <w:t>商户密钥</w:t>
      </w:r>
      <w:r>
        <w:rPr>
          <w:rFonts w:hint="eastAsia" w:hAnsi="宋体" w:eastAsia="宋体" w:cs="宋体"/>
        </w:rPr>
        <w:t>如下：</w:t>
      </w:r>
    </w:p>
    <w:p>
      <w:pPr>
        <w:rPr>
          <w:rFonts w:hAnsi="宋体" w:eastAsia="宋体" w:cs="宋体"/>
        </w:rPr>
      </w:pPr>
      <w:r>
        <w:rPr>
          <w:rFonts w:hAnsi="宋体" w:eastAsia="宋体" w:cs="宋体"/>
        </w:rPr>
        <w:t>e465b1d4cad5ca6201b05cc3ddf041aa</w:t>
      </w:r>
    </w:p>
    <w:p>
      <w:pPr>
        <w:rPr>
          <w:rFonts w:hAnsi="宋体" w:eastAsia="宋体" w:cs="宋体"/>
        </w:rPr>
      </w:pPr>
    </w:p>
    <w:p>
      <w:pPr>
        <w:rPr>
          <w:rFonts w:hAnsi="宋体" w:eastAsia="宋体" w:cs="宋体"/>
        </w:rPr>
      </w:pPr>
      <w:r>
        <w:rPr>
          <w:rFonts w:hint="eastAsia"/>
        </w:rPr>
        <w:t>Md5</w:t>
      </w:r>
      <w:r>
        <w:rPr>
          <w:rFonts w:hint="eastAsia" w:hAnsi="宋体" w:eastAsia="宋体" w:cs="宋体"/>
        </w:rPr>
        <w:t>(</w:t>
      </w:r>
      <w:r>
        <w:rPr>
          <w:rFonts w:hAnsi="宋体" w:eastAsia="宋体" w:cs="宋体"/>
        </w:rPr>
        <w:t>p1_mchtid=22222&amp;p2_signtype=1&amp;p3_orderno=20171014161133666&amp;p4_version=v2.8e465b1d4cad5ca6201b05cc3ddf041aa</w:t>
      </w:r>
      <w:r>
        <w:rPr>
          <w:rFonts w:hint="eastAsia" w:hAnsi="宋体" w:eastAsia="宋体" w:cs="宋体"/>
        </w:rPr>
        <w:t>）</w:t>
      </w:r>
    </w:p>
    <w:p>
      <w:pPr>
        <w:rPr>
          <w:rFonts w:hAnsi="宋体" w:eastAsia="宋体" w:cs="宋体"/>
        </w:rPr>
      </w:pPr>
      <w:r>
        <w:rPr>
          <w:rFonts w:hint="eastAsia" w:hAnsi="宋体" w:eastAsia="宋体" w:cs="宋体"/>
        </w:rPr>
        <w:t>进行MD5计算，结果如下：</w:t>
      </w:r>
    </w:p>
    <w:p>
      <w:pPr>
        <w:rPr>
          <w:rFonts w:hAnsi="宋体" w:eastAsia="宋体" w:cs="宋体"/>
        </w:rPr>
      </w:pPr>
      <w:r>
        <w:rPr>
          <w:rFonts w:hint="eastAsia" w:hAnsi="宋体" w:eastAsia="宋体" w:cs="宋体"/>
        </w:rPr>
        <w:t xml:space="preserve">sign = </w:t>
      </w:r>
      <w:r>
        <w:rPr>
          <w:rFonts w:hAnsi="宋体" w:eastAsia="宋体" w:cs="宋体"/>
        </w:rPr>
        <w:t>85091b2f895f18482fd7049e5b76fe7e</w:t>
      </w:r>
    </w:p>
    <w:p>
      <w:pPr>
        <w:rPr>
          <w:rFonts w:ascii="宋体" w:hAnsi="宋体" w:eastAsia="宋体" w:cs="宋体"/>
        </w:rPr>
      </w:pPr>
    </w:p>
    <w:p>
      <w:pPr>
        <w:pStyle w:val="2"/>
        <w:rPr>
          <w:sz w:val="36"/>
          <w:szCs w:val="36"/>
        </w:rPr>
      </w:pPr>
      <w:r>
        <w:rPr>
          <w:rFonts w:hint="eastAsia"/>
          <w:sz w:val="36"/>
          <w:szCs w:val="36"/>
        </w:rPr>
        <w:t xml:space="preserve">4.附录 </w:t>
      </w:r>
    </w:p>
    <w:p>
      <w:pPr>
        <w:rPr>
          <w:b/>
          <w:sz w:val="30"/>
          <w:szCs w:val="30"/>
        </w:rPr>
      </w:pPr>
      <w:r>
        <w:rPr>
          <w:rFonts w:hint="eastAsia"/>
          <w:b/>
          <w:sz w:val="30"/>
          <w:szCs w:val="30"/>
        </w:rPr>
        <w:t>4.1查询订单的响应码</w:t>
      </w:r>
    </w:p>
    <w:tbl>
      <w:tblPr>
        <w:tblStyle w:val="13"/>
        <w:tblW w:w="46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C3BD96" w:themeFill="background2" w:themeFillShade="BF"/>
          </w:tcPr>
          <w:p>
            <w:pPr>
              <w:rPr>
                <w:rFonts w:ascii="Times New Roman" w:hAnsi="Times New Roman" w:eastAsia="宋体" w:cs="Times New Roman"/>
                <w:b/>
                <w:bCs/>
                <w:kern w:val="0"/>
                <w:sz w:val="20"/>
              </w:rPr>
            </w:pPr>
            <w:r>
              <w:rPr>
                <w:rFonts w:hint="eastAsia" w:ascii="Times New Roman" w:hAnsi="Times New Roman" w:eastAsia="宋体" w:cs="Times New Roman"/>
                <w:b/>
                <w:bCs/>
                <w:kern w:val="0"/>
                <w:sz w:val="20"/>
              </w:rPr>
              <w:t>返回码</w:t>
            </w:r>
          </w:p>
        </w:tc>
        <w:tc>
          <w:tcPr>
            <w:tcW w:w="2567" w:type="dxa"/>
            <w:shd w:val="clear" w:color="auto" w:fill="C3BD96" w:themeFill="background2" w:themeFillShade="BF"/>
          </w:tcPr>
          <w:p>
            <w:pPr>
              <w:rPr>
                <w:rFonts w:ascii="Times New Roman" w:hAnsi="Times New Roman" w:eastAsia="宋体" w:cs="Times New Roman"/>
                <w:b/>
                <w:bCs/>
                <w:kern w:val="0"/>
                <w:sz w:val="20"/>
              </w:rPr>
            </w:pPr>
            <w:r>
              <w:rPr>
                <w:rFonts w:hint="eastAsia" w:ascii="Times New Roman" w:hAnsi="Times New Roman" w:eastAsia="宋体" w:cs="Times New Roman"/>
                <w:b/>
                <w:bCs/>
                <w:kern w:val="0"/>
                <w:sz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1</w:t>
            </w:r>
          </w:p>
        </w:tc>
        <w:tc>
          <w:tcPr>
            <w:tcW w:w="2567" w:type="dxa"/>
          </w:tcPr>
          <w:p>
            <w:pPr>
              <w:rPr>
                <w:rFonts w:ascii="Times New Roman" w:hAnsi="Times New Roman" w:eastAsia="宋体" w:cs="Times New Roman"/>
                <w:kern w:val="0"/>
                <w:sz w:val="20"/>
              </w:rPr>
            </w:pPr>
            <w:r>
              <w:rPr>
                <w:rFonts w:hint="eastAsia" w:hAnsi="Times New Roman" w:eastAsia="宋体" w:cs="Times New Roman" w:asciiTheme="minorHAnsi"/>
                <w:kern w:val="0"/>
                <w:sz w:val="20"/>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4</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签名错误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hint="eastAsia" w:hAnsi="Times New Roman" w:eastAsia="宋体" w:cs="Times New Roman" w:asciiTheme="minorHAnsi"/>
                <w:kern w:val="0"/>
                <w:sz w:val="20"/>
              </w:rPr>
              <w:t>5</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MD5Key未设置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6</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应用级别异常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8</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IP访问限制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3001</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p3_orderno格式不正确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3002</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p4_version版本号不对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300</w:t>
            </w:r>
            <w:r>
              <w:rPr>
                <w:rFonts w:hint="eastAsia" w:ascii="新宋体" w:hAnsi="新宋体" w:eastAsia="宋体" w:cs="新宋体"/>
                <w:color w:val="000000"/>
                <w:kern w:val="0"/>
                <w:sz w:val="19"/>
                <w:szCs w:val="19"/>
              </w:rPr>
              <w:t>3</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p2_signtype格式不正确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10009</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找不到商户ip配置信息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10010</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没有开启订单查询访问权限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10013</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未设置IP请求列表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10014</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商户短时间内请求过于频繁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10017</w:t>
            </w:r>
          </w:p>
        </w:tc>
        <w:tc>
          <w:tcPr>
            <w:tcW w:w="2567" w:type="dxa"/>
          </w:tcPr>
          <w:p>
            <w:pPr>
              <w:jc w:val="left"/>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找不到订单数据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10019</w:t>
            </w:r>
          </w:p>
        </w:tc>
        <w:tc>
          <w:tcPr>
            <w:tcW w:w="2567" w:type="dxa"/>
          </w:tcPr>
          <w:p>
            <w:pPr>
              <w:jc w:val="left"/>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参数错误</w:t>
            </w:r>
          </w:p>
        </w:tc>
      </w:tr>
    </w:tbl>
    <w:p/>
    <w:p>
      <w:pPr>
        <w:rPr>
          <w:b/>
          <w:sz w:val="30"/>
          <w:szCs w:val="30"/>
        </w:rPr>
      </w:pPr>
      <w:r>
        <w:rPr>
          <w:rFonts w:hint="eastAsia"/>
          <w:b/>
          <w:sz w:val="30"/>
          <w:szCs w:val="30"/>
        </w:rPr>
        <w:t>4.2支付下单的响应码</w:t>
      </w:r>
    </w:p>
    <w:tbl>
      <w:tblPr>
        <w:tblStyle w:val="13"/>
        <w:tblW w:w="46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C3BD96" w:themeFill="background2" w:themeFillShade="BF"/>
          </w:tcPr>
          <w:p>
            <w:pPr>
              <w:rPr>
                <w:rFonts w:ascii="Times New Roman" w:hAnsi="Times New Roman" w:eastAsia="宋体" w:cs="Times New Roman"/>
                <w:b/>
                <w:bCs/>
                <w:kern w:val="0"/>
                <w:sz w:val="20"/>
              </w:rPr>
            </w:pPr>
            <w:r>
              <w:rPr>
                <w:rFonts w:hint="eastAsia" w:ascii="Times New Roman" w:hAnsi="Times New Roman" w:eastAsia="宋体" w:cs="Times New Roman"/>
                <w:b/>
                <w:bCs/>
                <w:kern w:val="0"/>
                <w:sz w:val="20"/>
              </w:rPr>
              <w:t>返回码</w:t>
            </w:r>
          </w:p>
        </w:tc>
        <w:tc>
          <w:tcPr>
            <w:tcW w:w="2567" w:type="dxa"/>
            <w:shd w:val="clear" w:color="auto" w:fill="C3BD96" w:themeFill="background2" w:themeFillShade="BF"/>
          </w:tcPr>
          <w:p>
            <w:pPr>
              <w:rPr>
                <w:rFonts w:ascii="Times New Roman" w:hAnsi="Times New Roman" w:eastAsia="宋体" w:cs="Times New Roman"/>
                <w:b/>
                <w:bCs/>
                <w:kern w:val="0"/>
                <w:sz w:val="20"/>
              </w:rPr>
            </w:pPr>
            <w:r>
              <w:rPr>
                <w:rFonts w:hint="eastAsia" w:ascii="Times New Roman" w:hAnsi="Times New Roman" w:eastAsia="宋体" w:cs="Times New Roman"/>
                <w:b/>
                <w:bCs/>
                <w:kern w:val="0"/>
                <w:sz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1</w:t>
            </w:r>
          </w:p>
        </w:tc>
        <w:tc>
          <w:tcPr>
            <w:tcW w:w="2567" w:type="dxa"/>
          </w:tcPr>
          <w:p>
            <w:pPr>
              <w:rPr>
                <w:rFonts w:ascii="Times New Roman" w:hAnsi="Times New Roman" w:eastAsia="宋体" w:cs="Times New Roman"/>
                <w:kern w:val="0"/>
                <w:sz w:val="20"/>
              </w:rPr>
            </w:pPr>
            <w:r>
              <w:rPr>
                <w:rFonts w:hint="eastAsia" w:hAnsi="Times New Roman" w:eastAsia="宋体" w:cs="Times New Roman" w:asciiTheme="minorHAnsi"/>
                <w:kern w:val="0"/>
                <w:sz w:val="20"/>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2</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4</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签名错误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hint="eastAsia" w:hAnsi="Times New Roman" w:eastAsia="宋体" w:cs="Times New Roman" w:asciiTheme="minorHAnsi"/>
                <w:kern w:val="0"/>
                <w:sz w:val="20"/>
              </w:rPr>
              <w:t>5</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MD5Key未设置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6</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应用级别异常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8</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IP访问限制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3001</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p2_paytype支付方式不正确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3002</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p5_callbackurl格式不正确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300</w:t>
            </w:r>
            <w:r>
              <w:rPr>
                <w:rFonts w:hint="eastAsia" w:ascii="新宋体" w:hAnsi="新宋体" w:eastAsia="宋体" w:cs="新宋体"/>
                <w:color w:val="000000"/>
                <w:kern w:val="0"/>
                <w:sz w:val="19"/>
                <w:szCs w:val="19"/>
              </w:rPr>
              <w:t>3</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p6_notifyurl格式不正确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3004</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p7_version版本号不对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3005</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p4_orderno格式不正确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3006</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p9_attach格式不正确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3007</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p10_appname格式不正确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1002</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商户没通过审核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1003</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商户不在存在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1004</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MD5KEY未添加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1008</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通道网关维护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1009</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通道网关不存在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1010</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通道网关关闭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1011</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未设置通道成本费率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hint="eastAsia" w:ascii="新宋体" w:hAnsi="新宋体" w:eastAsia="宋体" w:cs="新宋体"/>
                <w:color w:val="000000"/>
                <w:kern w:val="0"/>
                <w:sz w:val="19"/>
                <w:szCs w:val="19"/>
                <w:highlight w:val="white"/>
              </w:rPr>
              <w:t>1012</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未设置通道帐号成本费率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1013</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未设置通道帐号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1019</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不在支付金额范围内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1020</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商户订单号已存在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1021</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用户组不存在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10009</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找不到商户ip配置信息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10010</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没有开启订单查询访问权限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10013</w:t>
            </w:r>
          </w:p>
        </w:tc>
        <w:tc>
          <w:tcPr>
            <w:tcW w:w="2567" w:type="dxa"/>
          </w:tcPr>
          <w:p>
            <w:pPr>
              <w:rPr>
                <w:rFonts w:ascii="Times New Roman" w:hAnsi="Times New Roman" w:eastAsia="宋体" w:cs="Times New Roman"/>
                <w:kern w:val="0"/>
                <w:sz w:val="20"/>
              </w:rPr>
            </w:pPr>
            <w:r>
              <w:rPr>
                <w:rFonts w:ascii="新宋体" w:hAnsi="新宋体" w:eastAsia="宋体" w:cs="新宋体"/>
                <w:color w:val="000000"/>
                <w:kern w:val="0"/>
                <w:sz w:val="19"/>
                <w:szCs w:val="19"/>
                <w:highlight w:val="white"/>
              </w:rPr>
              <w:t>未设置IP请求列表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10014</w:t>
            </w:r>
          </w:p>
        </w:tc>
        <w:tc>
          <w:tcPr>
            <w:tcW w:w="2567"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商户短时间内请求过于频繁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10019</w:t>
            </w:r>
          </w:p>
        </w:tc>
        <w:tc>
          <w:tcPr>
            <w:tcW w:w="2567" w:type="dxa"/>
          </w:tcPr>
          <w:p>
            <w:pPr>
              <w:jc w:val="left"/>
              <w:rPr>
                <w:rFonts w:ascii="新宋体" w:hAnsi="新宋体" w:eastAsia="宋体" w:cs="新宋体"/>
                <w:color w:val="000000"/>
                <w:kern w:val="0"/>
                <w:sz w:val="19"/>
                <w:szCs w:val="19"/>
                <w:highlight w:val="white"/>
              </w:rPr>
            </w:pPr>
            <w:r>
              <w:rPr>
                <w:rFonts w:ascii="新宋体" w:hAnsi="新宋体" w:eastAsia="宋体" w:cs="新宋体"/>
                <w:color w:val="000000"/>
                <w:kern w:val="0"/>
                <w:sz w:val="19"/>
                <w:szCs w:val="19"/>
                <w:highlight w:val="white"/>
              </w:rPr>
              <w:t>参数错误</w:t>
            </w:r>
          </w:p>
        </w:tc>
      </w:tr>
    </w:tbl>
    <w:p/>
    <w:p>
      <w:pPr>
        <w:rPr>
          <w:b/>
          <w:sz w:val="30"/>
          <w:szCs w:val="30"/>
        </w:rPr>
      </w:pPr>
      <w:r>
        <w:rPr>
          <w:rFonts w:hint="eastAsia"/>
          <w:b/>
          <w:sz w:val="30"/>
          <w:szCs w:val="30"/>
        </w:rPr>
        <w:t>4.3支付网关银行类型说明</w:t>
      </w:r>
    </w:p>
    <w:tbl>
      <w:tblPr>
        <w:tblStyle w:val="12"/>
        <w:tblW w:w="4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BFBFBF"/>
          </w:tcPr>
          <w:p>
            <w:pPr>
              <w:rPr>
                <w:b/>
                <w:bCs/>
              </w:rPr>
            </w:pPr>
            <w:r>
              <w:rPr>
                <w:rFonts w:hint="eastAsia"/>
                <w:b/>
                <w:bCs/>
              </w:rPr>
              <w:t>网关编码</w:t>
            </w:r>
          </w:p>
        </w:tc>
        <w:tc>
          <w:tcPr>
            <w:tcW w:w="2693" w:type="dxa"/>
            <w:shd w:val="clear" w:color="auto" w:fill="BFBFBF"/>
          </w:tcPr>
          <w:p>
            <w:pP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bookmarkStart w:id="9" w:name="_Hlk482955593"/>
            <w:r>
              <w:rPr>
                <w:rFonts w:eastAsiaTheme="majorEastAsia" w:cstheme="minorHAnsi"/>
                <w:color w:val="000000"/>
                <w:szCs w:val="21"/>
                <w:highlight w:val="white"/>
              </w:rPr>
              <w:t>ICBC</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工商银行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ABC</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农业银行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CCB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建设银行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BOC</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中国银行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CMB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招商银行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BCCB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北京银行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BOCO</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交通银行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CIB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兴业银行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NJCB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南京银行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CMBC</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民生银行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CEB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光大银行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PINGANBANK</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平安银行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CBHB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渤海银行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HKBEA</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东亚银行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NBCB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宁波银行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CTTIC</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中信银行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GDB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广发银行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SHB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上海银行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SPDB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上海浦东发展银行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PSBS</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中国邮政</w:t>
            </w:r>
          </w:p>
        </w:tc>
      </w:tr>
      <w:bookmarkEnd w:id="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bookmarkStart w:id="10" w:name="_Hlk482955615"/>
            <w:r>
              <w:rPr>
                <w:rFonts w:eastAsiaTheme="majorEastAsia" w:cstheme="minorHAnsi"/>
                <w:color w:val="000000"/>
                <w:szCs w:val="21"/>
                <w:highlight w:val="white"/>
              </w:rPr>
              <w:t>HXB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华夏银行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BJRCB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北京农村商业银行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SRCB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上海农商银行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SDB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深圳发展银行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szCs w:val="21"/>
                <w:highlight w:val="white"/>
              </w:rPr>
              <w:t>CZB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szCs w:val="21"/>
                <w:highlight w:val="white"/>
              </w:rPr>
              <w:t>浙江稠州商业银行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color w:val="000000"/>
                <w:szCs w:val="21"/>
                <w:highlight w:val="white"/>
              </w:rPr>
            </w:pPr>
            <w:r>
              <w:rPr>
                <w:rFonts w:eastAsiaTheme="majorEastAsia" w:cstheme="minorHAnsi"/>
                <w:color w:val="000000"/>
                <w:kern w:val="0"/>
                <w:szCs w:val="21"/>
                <w:highlight w:val="white"/>
              </w:rPr>
              <w:t>SRCB</w:t>
            </w:r>
          </w:p>
        </w:tc>
        <w:tc>
          <w:tcPr>
            <w:tcW w:w="2693" w:type="dxa"/>
            <w:vAlign w:val="center"/>
          </w:tcPr>
          <w:p>
            <w:pPr>
              <w:rPr>
                <w:rFonts w:eastAsiaTheme="majorEastAsia" w:cstheme="minorHAnsi"/>
                <w:color w:val="000000"/>
                <w:szCs w:val="21"/>
                <w:highlight w:val="white"/>
              </w:rPr>
            </w:pPr>
            <w:r>
              <w:rPr>
                <w:rFonts w:hAnsiTheme="majorEastAsia" w:eastAsiaTheme="majorEastAsia" w:cstheme="minorHAnsi"/>
                <w:color w:val="000000"/>
                <w:kern w:val="0"/>
                <w:szCs w:val="21"/>
                <w:highlight w:val="white"/>
              </w:rPr>
              <w:t>上海农商行</w:t>
            </w:r>
          </w:p>
        </w:tc>
      </w:tr>
      <w:bookmarkEnd w:id="1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ALIPAY</w:t>
            </w:r>
          </w:p>
        </w:tc>
        <w:tc>
          <w:tcPr>
            <w:tcW w:w="2693" w:type="dxa"/>
            <w:vAlign w:val="center"/>
          </w:tcPr>
          <w:p>
            <w:pPr>
              <w:rPr>
                <w:rFonts w:eastAsiaTheme="majorEastAsia" w:cstheme="minorHAnsi"/>
                <w:b/>
                <w:color w:val="000000"/>
                <w:szCs w:val="21"/>
                <w:highlight w:val="white"/>
              </w:rPr>
            </w:pPr>
            <w:r>
              <w:rPr>
                <w:rFonts w:hAnsiTheme="majorEastAsia" w:eastAsiaTheme="majorEastAsia" w:cstheme="minorHAnsi"/>
                <w:b/>
                <w:color w:val="000000"/>
                <w:szCs w:val="21"/>
                <w:highlight w:val="white"/>
              </w:rPr>
              <w:t>支付宝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ALIPAYWAP</w:t>
            </w:r>
          </w:p>
        </w:tc>
        <w:tc>
          <w:tcPr>
            <w:tcW w:w="26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手机支付宝WAP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TENPAY</w:t>
            </w:r>
          </w:p>
        </w:tc>
        <w:tc>
          <w:tcPr>
            <w:tcW w:w="26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财付通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WEIXIN</w:t>
            </w:r>
          </w:p>
        </w:tc>
        <w:tc>
          <w:tcPr>
            <w:tcW w:w="26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WEIXINWAP</w:t>
            </w:r>
          </w:p>
        </w:tc>
        <w:tc>
          <w:tcPr>
            <w:tcW w:w="26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手机微信WAP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color w:val="000000"/>
                <w:szCs w:val="21"/>
                <w:highlight w:val="white"/>
              </w:rPr>
            </w:pPr>
            <w:r>
              <w:rPr>
                <w:rFonts w:eastAsiaTheme="majorEastAsia" w:cstheme="minorHAnsi"/>
                <w:b/>
                <w:color w:val="000000"/>
                <w:kern w:val="0"/>
                <w:szCs w:val="21"/>
                <w:highlight w:val="white"/>
              </w:rPr>
              <w:t>QQPAY</w:t>
            </w:r>
          </w:p>
        </w:tc>
        <w:tc>
          <w:tcPr>
            <w:tcW w:w="26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QQ钱包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color w:val="000000"/>
                <w:kern w:val="0"/>
                <w:szCs w:val="21"/>
                <w:highlight w:val="white"/>
              </w:rPr>
            </w:pPr>
            <w:r>
              <w:rPr>
                <w:rFonts w:eastAsiaTheme="majorEastAsia" w:cstheme="minorHAnsi"/>
                <w:b/>
                <w:color w:val="000000"/>
                <w:kern w:val="0"/>
                <w:szCs w:val="21"/>
                <w:highlight w:val="white"/>
              </w:rPr>
              <w:t>QQPAYWAP</w:t>
            </w:r>
          </w:p>
        </w:tc>
        <w:tc>
          <w:tcPr>
            <w:tcW w:w="26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手机QQ钱包WAP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color w:val="000000"/>
                <w:kern w:val="0"/>
                <w:szCs w:val="21"/>
                <w:highlight w:val="white"/>
              </w:rPr>
            </w:pPr>
            <w:r>
              <w:rPr>
                <w:rFonts w:eastAsiaTheme="majorEastAsia" w:cstheme="minorHAnsi"/>
                <w:b/>
                <w:color w:val="000000"/>
                <w:kern w:val="0"/>
                <w:szCs w:val="21"/>
                <w:highlight w:val="white"/>
              </w:rPr>
              <w:t>JDPAY</w:t>
            </w:r>
          </w:p>
        </w:tc>
        <w:tc>
          <w:tcPr>
            <w:tcW w:w="26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京东支付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color w:val="000000"/>
                <w:kern w:val="0"/>
                <w:szCs w:val="21"/>
                <w:highlight w:val="white"/>
              </w:rPr>
            </w:pPr>
            <w:r>
              <w:rPr>
                <w:rFonts w:eastAsiaTheme="majorEastAsia" w:cstheme="minorHAnsi"/>
                <w:b/>
                <w:color w:val="000000"/>
                <w:kern w:val="0"/>
                <w:szCs w:val="21"/>
                <w:highlight w:val="white"/>
              </w:rPr>
              <w:t>JDPAYWAP</w:t>
            </w:r>
          </w:p>
        </w:tc>
        <w:tc>
          <w:tcPr>
            <w:tcW w:w="2693" w:type="dxa"/>
            <w:vAlign w:val="center"/>
          </w:tcPr>
          <w:p>
            <w:pPr>
              <w:rPr>
                <w:rFonts w:eastAsiaTheme="majorEastAsia" w:cstheme="minorHAnsi"/>
                <w:b/>
                <w:color w:val="000000"/>
                <w:szCs w:val="21"/>
                <w:highlight w:val="white"/>
              </w:rPr>
            </w:pPr>
            <w:r>
              <w:rPr>
                <w:rFonts w:eastAsiaTheme="majorEastAsia" w:cstheme="minorHAnsi"/>
                <w:b/>
                <w:color w:val="000000"/>
                <w:szCs w:val="21"/>
                <w:highlight w:val="white"/>
              </w:rPr>
              <w:t>手机京东支付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color w:val="000000"/>
                <w:kern w:val="0"/>
                <w:szCs w:val="21"/>
                <w:highlight w:val="white"/>
              </w:rPr>
            </w:pPr>
            <w:r>
              <w:rPr>
                <w:rFonts w:eastAsiaTheme="majorEastAsia" w:cstheme="minorHAnsi"/>
                <w:b/>
                <w:bCs/>
                <w:color w:val="000000"/>
                <w:szCs w:val="21"/>
                <w:highlight w:val="white"/>
              </w:rPr>
              <w:t>BAIDUPAY</w:t>
            </w:r>
          </w:p>
        </w:tc>
        <w:tc>
          <w:tcPr>
            <w:tcW w:w="2693" w:type="dxa"/>
            <w:vAlign w:val="center"/>
          </w:tcPr>
          <w:p>
            <w:pPr>
              <w:rPr>
                <w:rFonts w:eastAsiaTheme="majorEastAsia" w:cstheme="minorHAnsi"/>
                <w:b/>
                <w:color w:val="000000"/>
                <w:szCs w:val="21"/>
                <w:highlight w:val="white"/>
              </w:rPr>
            </w:pPr>
            <w:r>
              <w:rPr>
                <w:rFonts w:eastAsiaTheme="majorEastAsia" w:cstheme="minorHAnsi"/>
                <w:b/>
                <w:bCs/>
                <w:color w:val="000000"/>
                <w:szCs w:val="21"/>
                <w:highlight w:val="white"/>
              </w:rPr>
              <w:t>百度钱包</w:t>
            </w:r>
            <w:r>
              <w:rPr>
                <w:rFonts w:eastAsiaTheme="majorEastAsia" w:cstheme="minorHAnsi"/>
                <w:b/>
                <w:color w:val="000000"/>
                <w:szCs w:val="21"/>
                <w:highlight w:val="white"/>
              </w:rPr>
              <w:t>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bCs/>
                <w:color w:val="000000"/>
                <w:szCs w:val="21"/>
                <w:highlight w:val="white"/>
              </w:rPr>
            </w:pPr>
            <w:r>
              <w:rPr>
                <w:rFonts w:eastAsiaTheme="majorEastAsia" w:cstheme="minorHAnsi"/>
                <w:b/>
                <w:bCs/>
                <w:color w:val="000000"/>
                <w:szCs w:val="21"/>
                <w:highlight w:val="white"/>
              </w:rPr>
              <w:t>UNIONPAY</w:t>
            </w:r>
          </w:p>
        </w:tc>
        <w:tc>
          <w:tcPr>
            <w:tcW w:w="2693" w:type="dxa"/>
            <w:vAlign w:val="center"/>
          </w:tcPr>
          <w:p>
            <w:pPr>
              <w:rPr>
                <w:rFonts w:eastAsiaTheme="majorEastAsia" w:cstheme="minorHAnsi"/>
                <w:b/>
                <w:bCs/>
                <w:color w:val="000000"/>
                <w:szCs w:val="21"/>
                <w:highlight w:val="white"/>
              </w:rPr>
            </w:pPr>
            <w:r>
              <w:rPr>
                <w:rFonts w:eastAsiaTheme="majorEastAsia" w:cstheme="minorHAnsi"/>
                <w:b/>
                <w:bCs/>
                <w:color w:val="000000"/>
                <w:szCs w:val="21"/>
                <w:highlight w:val="white"/>
              </w:rPr>
              <w:t>银联扫码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bCs/>
                <w:color w:val="000000"/>
                <w:szCs w:val="21"/>
                <w:highlight w:val="white"/>
              </w:rPr>
            </w:pPr>
            <w:r>
              <w:rPr>
                <w:rFonts w:eastAsiaTheme="majorEastAsia" w:cstheme="minorHAnsi"/>
                <w:b/>
                <w:bCs/>
                <w:color w:val="FF0000"/>
                <w:szCs w:val="21"/>
                <w:highlight w:val="white"/>
              </w:rPr>
              <w:t>UNION</w:t>
            </w:r>
            <w:r>
              <w:rPr>
                <w:rFonts w:hint="eastAsia" w:eastAsiaTheme="majorEastAsia" w:cstheme="minorHAnsi"/>
                <w:b/>
                <w:bCs/>
                <w:color w:val="FF0000"/>
                <w:szCs w:val="21"/>
                <w:highlight w:val="white"/>
                <w:lang w:val="en-US" w:eastAsia="zh-CN"/>
              </w:rPr>
              <w:t>WAP</w:t>
            </w:r>
            <w:r>
              <w:rPr>
                <w:rFonts w:eastAsiaTheme="majorEastAsia" w:cstheme="minorHAnsi"/>
                <w:b/>
                <w:bCs/>
                <w:color w:val="FF0000"/>
                <w:szCs w:val="21"/>
                <w:highlight w:val="white"/>
              </w:rPr>
              <w:t>PAY</w:t>
            </w:r>
          </w:p>
        </w:tc>
        <w:tc>
          <w:tcPr>
            <w:tcW w:w="2693" w:type="dxa"/>
            <w:vAlign w:val="center"/>
          </w:tcPr>
          <w:p>
            <w:pPr>
              <w:rPr>
                <w:rFonts w:eastAsiaTheme="majorEastAsia" w:cstheme="minorHAnsi"/>
                <w:b/>
                <w:bCs/>
                <w:color w:val="000000"/>
                <w:szCs w:val="21"/>
                <w:highlight w:val="white"/>
              </w:rPr>
            </w:pPr>
            <w:r>
              <w:rPr>
                <w:rFonts w:eastAsiaTheme="majorEastAsia" w:cstheme="minorHAnsi"/>
                <w:b/>
                <w:bCs/>
                <w:color w:val="000000"/>
                <w:szCs w:val="21"/>
                <w:highlight w:val="white"/>
              </w:rPr>
              <w:t>银联</w:t>
            </w:r>
            <w:r>
              <w:rPr>
                <w:rFonts w:hint="eastAsia" w:eastAsiaTheme="majorEastAsia" w:cstheme="minorHAnsi"/>
                <w:b/>
                <w:bCs/>
                <w:color w:val="000000"/>
                <w:szCs w:val="21"/>
                <w:highlight w:val="white"/>
                <w:lang w:val="en-US" w:eastAsia="zh-CN"/>
              </w:rPr>
              <w:t>H5（参考QQWAP，form表单post提交）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center"/>
          </w:tcPr>
          <w:p>
            <w:pPr>
              <w:rPr>
                <w:rFonts w:eastAsiaTheme="majorEastAsia" w:cstheme="minorHAnsi"/>
                <w:b/>
                <w:bCs/>
                <w:color w:val="000000"/>
                <w:szCs w:val="21"/>
                <w:highlight w:val="white"/>
              </w:rPr>
            </w:pPr>
            <w:r>
              <w:rPr>
                <w:rFonts w:hint="eastAsia" w:eastAsiaTheme="majorEastAsia" w:cstheme="minorHAnsi"/>
                <w:b/>
                <w:bCs/>
                <w:color w:val="FF0000"/>
                <w:szCs w:val="21"/>
                <w:highlight w:val="white"/>
                <w:lang w:val="en-US" w:eastAsia="zh-CN"/>
              </w:rPr>
              <w:t>FAST</w:t>
            </w:r>
            <w:r>
              <w:rPr>
                <w:rFonts w:eastAsiaTheme="majorEastAsia" w:cstheme="minorHAnsi"/>
                <w:b/>
                <w:bCs/>
                <w:color w:val="FF0000"/>
                <w:szCs w:val="21"/>
                <w:highlight w:val="white"/>
              </w:rPr>
              <w:t>PAY</w:t>
            </w:r>
          </w:p>
        </w:tc>
        <w:tc>
          <w:tcPr>
            <w:tcW w:w="2693" w:type="dxa"/>
            <w:vAlign w:val="center"/>
          </w:tcPr>
          <w:p>
            <w:pPr>
              <w:rPr>
                <w:rFonts w:eastAsiaTheme="majorEastAsia" w:cstheme="minorHAnsi"/>
                <w:b/>
                <w:bCs/>
                <w:color w:val="000000"/>
                <w:szCs w:val="21"/>
                <w:highlight w:val="white"/>
              </w:rPr>
            </w:pPr>
            <w:r>
              <w:rPr>
                <w:rFonts w:hint="eastAsia" w:eastAsiaTheme="majorEastAsia" w:cstheme="minorHAnsi"/>
                <w:b/>
                <w:bCs/>
                <w:color w:val="000000"/>
                <w:szCs w:val="21"/>
                <w:highlight w:val="white"/>
                <w:lang w:eastAsia="zh-CN"/>
              </w:rPr>
              <w:t>快捷支付</w:t>
            </w:r>
            <w:r>
              <w:rPr>
                <w:rFonts w:hint="eastAsia" w:eastAsiaTheme="majorEastAsia" w:cstheme="minorHAnsi"/>
                <w:b/>
                <w:bCs/>
                <w:color w:val="000000"/>
                <w:szCs w:val="21"/>
                <w:highlight w:val="white"/>
                <w:lang w:val="en-US" w:eastAsia="zh-CN"/>
              </w:rPr>
              <w:t>（参考QQWAP，form表单post提交）</w:t>
            </w:r>
          </w:p>
        </w:tc>
      </w:tr>
    </w:tbl>
    <w:p/>
    <w:p>
      <w:pPr>
        <w:rPr>
          <w:rFonts w:hint="eastAsia"/>
          <w:lang w:val="en-US" w:eastAsia="zh-CN"/>
        </w:rPr>
      </w:pPr>
      <w:r>
        <w:rPr>
          <w:rFonts w:hint="eastAsia"/>
          <w:lang w:val="en-US" w:eastAsia="zh-CN"/>
        </w:rPr>
        <w:t>4.4 银联H5、快捷支付说明</w:t>
      </w:r>
    </w:p>
    <w:p>
      <w:pPr>
        <w:ind w:firstLine="420" w:firstLineChars="0"/>
        <w:rPr>
          <w:rFonts w:hint="eastAsia"/>
          <w:sz w:val="18"/>
          <w:szCs w:val="18"/>
          <w:lang w:val="en-US" w:eastAsia="zh-CN"/>
        </w:rPr>
      </w:pPr>
      <w:r>
        <w:rPr>
          <w:rFonts w:hint="eastAsia"/>
          <w:sz w:val="18"/>
          <w:szCs w:val="18"/>
          <w:lang w:val="en-US" w:eastAsia="zh-CN"/>
        </w:rPr>
        <w:t>4.4.1 本质上无根本区别，快捷已经绑定历史记录，后续只需获取验证码即可</w:t>
      </w:r>
    </w:p>
    <w:p>
      <w:pPr>
        <w:ind w:firstLine="420" w:firstLineChars="0"/>
        <w:rPr>
          <w:rFonts w:hint="eastAsia"/>
          <w:sz w:val="18"/>
          <w:szCs w:val="18"/>
          <w:lang w:val="en-US" w:eastAsia="zh-CN"/>
        </w:rPr>
      </w:pPr>
      <w:r>
        <w:rPr>
          <w:rFonts w:hint="eastAsia"/>
          <w:sz w:val="18"/>
          <w:szCs w:val="18"/>
          <w:lang w:val="en-US" w:eastAsia="zh-CN"/>
        </w:rPr>
        <w:t>4.4.2 快捷说明</w:t>
      </w:r>
    </w:p>
    <w:p>
      <w:pPr>
        <w:ind w:firstLine="420" w:firstLineChars="0"/>
        <w:rPr>
          <w:rFonts w:hint="eastAsia"/>
          <w:sz w:val="18"/>
          <w:szCs w:val="18"/>
          <w:lang w:val="en-US" w:eastAsia="zh-CN"/>
        </w:rPr>
      </w:pPr>
      <w:r>
        <w:rPr>
          <w:rFonts w:hint="eastAsia"/>
          <w:sz w:val="18"/>
          <w:szCs w:val="18"/>
          <w:lang w:val="en-US" w:eastAsia="zh-CN"/>
        </w:rPr>
        <w:t>请参照QQ WAP接入方式，按Form表单POST提交，跳转到对应支付收银台（无论</w:t>
      </w:r>
      <w:r>
        <w:rPr>
          <w:rFonts w:ascii="新宋体" w:hAnsi="新宋体" w:eastAsia="宋体" w:cs="新宋体"/>
          <w:color w:val="000000"/>
          <w:kern w:val="0"/>
          <w:sz w:val="18"/>
          <w:szCs w:val="18"/>
          <w:highlight w:val="white"/>
        </w:rPr>
        <w:t>p11_isshow</w:t>
      </w:r>
      <w:r>
        <w:rPr>
          <w:rFonts w:hint="eastAsia" w:ascii="新宋体" w:hAnsi="新宋体" w:eastAsia="宋体" w:cs="新宋体"/>
          <w:color w:val="000000"/>
          <w:kern w:val="0"/>
          <w:sz w:val="18"/>
          <w:szCs w:val="18"/>
          <w:highlight w:val="white"/>
          <w:lang w:eastAsia="zh-CN"/>
        </w:rPr>
        <w:t>传</w:t>
      </w:r>
      <w:r>
        <w:rPr>
          <w:rFonts w:hint="eastAsia" w:ascii="新宋体" w:hAnsi="新宋体" w:eastAsia="宋体" w:cs="新宋体"/>
          <w:color w:val="000000"/>
          <w:kern w:val="0"/>
          <w:sz w:val="18"/>
          <w:szCs w:val="18"/>
          <w:highlight w:val="white"/>
          <w:lang w:val="en-US" w:eastAsia="zh-CN"/>
        </w:rPr>
        <w:t>0或1 都跳转</w:t>
      </w:r>
      <w:r>
        <w:rPr>
          <w:rFonts w:hint="eastAsia"/>
          <w:sz w:val="18"/>
          <w:szCs w:val="18"/>
          <w:lang w:val="en-US" w:eastAsia="zh-CN"/>
        </w:rPr>
        <w:t>），兼容PC端和手机端</w:t>
      </w:r>
    </w:p>
    <w:p>
      <w:pPr>
        <w:ind w:firstLine="420" w:firstLineChars="0"/>
        <w:rPr>
          <w:rFonts w:hint="eastAsia"/>
          <w:lang w:val="en-US" w:eastAsia="zh-CN"/>
        </w:rPr>
      </w:pPr>
      <w:r>
        <w:rPr>
          <w:rFonts w:hint="eastAsia"/>
          <w:sz w:val="18"/>
          <w:szCs w:val="18"/>
          <w:lang w:val="en-US" w:eastAsia="zh-CN"/>
        </w:rPr>
        <w:t>手机端如下（PC端相同步骤，只是展示效果为电脑端）：</w:t>
      </w:r>
    </w:p>
    <w:p>
      <w:pPr>
        <w:ind w:firstLine="420" w:firstLineChars="0"/>
      </w:pPr>
      <w:r>
        <w:drawing>
          <wp:inline distT="0" distB="0" distL="114300" distR="114300">
            <wp:extent cx="4439285" cy="7972425"/>
            <wp:effectExtent l="0" t="0" r="1841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439285" cy="7972425"/>
                    </a:xfrm>
                    <a:prstGeom prst="rect">
                      <a:avLst/>
                    </a:prstGeom>
                    <a:noFill/>
                    <a:ln w="9525">
                      <a:noFill/>
                    </a:ln>
                  </pic:spPr>
                </pic:pic>
              </a:graphicData>
            </a:graphic>
          </wp:inline>
        </w:drawing>
      </w:r>
    </w:p>
    <w:p>
      <w:pPr>
        <w:ind w:firstLine="420" w:firstLineChars="0"/>
        <w:rPr>
          <w:rFonts w:hint="eastAsia"/>
          <w:sz w:val="18"/>
          <w:szCs w:val="18"/>
          <w:lang w:val="en-US" w:eastAsia="zh-CN"/>
        </w:rPr>
      </w:pPr>
      <w:r>
        <w:rPr>
          <w:rFonts w:hint="eastAsia"/>
          <w:sz w:val="18"/>
          <w:szCs w:val="18"/>
          <w:lang w:val="en-US" w:eastAsia="zh-CN"/>
        </w:rPr>
        <w:t>输入银行卡、真实姓名、身份照、预留手机号（</w:t>
      </w:r>
      <w:r>
        <w:rPr>
          <w:rFonts w:hint="eastAsia"/>
          <w:color w:val="FF0000"/>
          <w:sz w:val="18"/>
          <w:szCs w:val="18"/>
          <w:lang w:val="en-US" w:eastAsia="zh-CN"/>
        </w:rPr>
        <w:t>四要素必须一致，否则会导致支付失败，首次成功后续无需输入</w:t>
      </w:r>
      <w:r>
        <w:rPr>
          <w:rFonts w:hint="eastAsia"/>
          <w:sz w:val="18"/>
          <w:szCs w:val="18"/>
          <w:lang w:val="en-US" w:eastAsia="zh-CN"/>
        </w:rPr>
        <w:t>），点击“确认信息并绑定银行卡”，提示绑定成功，切换到“选择付款银行卡”</w:t>
      </w:r>
    </w:p>
    <w:p>
      <w:pPr>
        <w:ind w:firstLine="420" w:firstLineChars="0"/>
      </w:pPr>
      <w:r>
        <w:drawing>
          <wp:inline distT="0" distB="0" distL="114300" distR="114300">
            <wp:extent cx="4857115" cy="7704455"/>
            <wp:effectExtent l="0" t="0" r="63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4857115" cy="7704455"/>
                    </a:xfrm>
                    <a:prstGeom prst="rect">
                      <a:avLst/>
                    </a:prstGeom>
                    <a:noFill/>
                    <a:ln w="9525">
                      <a:noFill/>
                    </a:ln>
                  </pic:spPr>
                </pic:pic>
              </a:graphicData>
            </a:graphic>
          </wp:inline>
        </w:drawing>
      </w:r>
    </w:p>
    <w:p>
      <w:pPr>
        <w:ind w:firstLine="420" w:firstLineChars="0"/>
      </w:pPr>
    </w:p>
    <w:p>
      <w:pPr>
        <w:ind w:firstLine="420" w:firstLineChars="0"/>
        <w:rPr>
          <w:rFonts w:hint="eastAsia" w:eastAsiaTheme="minorEastAsia"/>
          <w:sz w:val="18"/>
          <w:szCs w:val="18"/>
          <w:lang w:val="en-US" w:eastAsia="zh-CN"/>
        </w:rPr>
      </w:pPr>
      <w:r>
        <w:rPr>
          <w:rFonts w:hint="eastAsia"/>
          <w:sz w:val="18"/>
          <w:szCs w:val="18"/>
          <w:lang w:eastAsia="zh-CN"/>
        </w:rPr>
        <w:t>勾选右侧勾选框，选择对应银行卡，历史记录会保存在此列表（根据商户</w:t>
      </w:r>
      <w:r>
        <w:rPr>
          <w:rFonts w:hint="eastAsia"/>
          <w:sz w:val="18"/>
          <w:szCs w:val="18"/>
          <w:lang w:val="en-US" w:eastAsia="zh-CN"/>
        </w:rPr>
        <w:t>ID+商户用户标示ID</w:t>
      </w:r>
      <w:r>
        <w:rPr>
          <w:rFonts w:hint="eastAsia"/>
          <w:sz w:val="18"/>
          <w:szCs w:val="18"/>
          <w:lang w:eastAsia="zh-CN"/>
        </w:rPr>
        <w:t>），点击“获取验证码”，输入正确验证码（</w:t>
      </w:r>
      <w:r>
        <w:rPr>
          <w:rFonts w:hint="eastAsia"/>
          <w:color w:val="FF0000"/>
          <w:sz w:val="18"/>
          <w:szCs w:val="18"/>
          <w:lang w:eastAsia="zh-CN"/>
        </w:rPr>
        <w:t>注：银行限制验证码仅一次</w:t>
      </w:r>
      <w:r>
        <w:rPr>
          <w:rFonts w:hint="eastAsia"/>
          <w:sz w:val="18"/>
          <w:szCs w:val="18"/>
          <w:lang w:eastAsia="zh-CN"/>
        </w:rPr>
        <w:t>，不论获取成功与否，所以请仔细输入验证码，如果获取失败，则跳转到支付错误页面重新提交），点击“提交订单”支付。</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681B"/>
    <w:multiLevelType w:val="multilevel"/>
    <w:tmpl w:val="0D93681B"/>
    <w:lvl w:ilvl="0" w:tentative="0">
      <w:start w:val="1"/>
      <w:numFmt w:val="decimal"/>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056076"/>
    <w:multiLevelType w:val="multilevel"/>
    <w:tmpl w:val="1A056076"/>
    <w:lvl w:ilvl="0" w:tentative="0">
      <w:start w:val="1"/>
      <w:numFmt w:val="decimalEnclosedCircle"/>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2">
    <w:nsid w:val="1C6502D2"/>
    <w:multiLevelType w:val="multilevel"/>
    <w:tmpl w:val="1C6502D2"/>
    <w:lvl w:ilvl="0" w:tentative="0">
      <w:start w:val="1"/>
      <w:numFmt w:val="decimal"/>
      <w:lvlText w:val="%1、"/>
      <w:lvlJc w:val="left"/>
      <w:pPr>
        <w:ind w:left="825" w:hanging="51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3">
    <w:nsid w:val="25CB15E3"/>
    <w:multiLevelType w:val="multilevel"/>
    <w:tmpl w:val="25CB15E3"/>
    <w:lvl w:ilvl="0" w:tentative="0">
      <w:start w:val="1"/>
      <w:numFmt w:val="decimal"/>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9FA6FAD"/>
    <w:multiLevelType w:val="multilevel"/>
    <w:tmpl w:val="39FA6FAD"/>
    <w:lvl w:ilvl="0" w:tentative="0">
      <w:start w:val="1"/>
      <w:numFmt w:val="decimal"/>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A7D3A05"/>
    <w:multiLevelType w:val="singleLevel"/>
    <w:tmpl w:val="5A7D3A05"/>
    <w:lvl w:ilvl="0" w:tentative="0">
      <w:start w:val="1"/>
      <w:numFmt w:val="decimal"/>
      <w:suff w:val="nothing"/>
      <w:lvlText w:val="%1 "/>
      <w:lvlJc w:val="left"/>
    </w:lvl>
  </w:abstractNum>
  <w:abstractNum w:abstractNumId="6">
    <w:nsid w:val="5A91375B"/>
    <w:multiLevelType w:val="multilevel"/>
    <w:tmpl w:val="5A91375B"/>
    <w:lvl w:ilvl="0" w:tentative="0">
      <w:start w:val="1"/>
      <w:numFmt w:val="japaneseCounting"/>
      <w:lvlText w:val="第%1章"/>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E6A5DB6"/>
    <w:multiLevelType w:val="multilevel"/>
    <w:tmpl w:val="5E6A5DB6"/>
    <w:lvl w:ilvl="0" w:tentative="0">
      <w:start w:val="1"/>
      <w:numFmt w:val="decimalEnclosedCircle"/>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num w:numId="1">
    <w:abstractNumId w:val="5"/>
  </w:num>
  <w:num w:numId="2">
    <w:abstractNumId w:val="6"/>
  </w:num>
  <w:num w:numId="3">
    <w:abstractNumId w:val="4"/>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61273"/>
    <w:rsid w:val="00002F20"/>
    <w:rsid w:val="00006760"/>
    <w:rsid w:val="00010678"/>
    <w:rsid w:val="00010EDC"/>
    <w:rsid w:val="00011A07"/>
    <w:rsid w:val="00024320"/>
    <w:rsid w:val="00041419"/>
    <w:rsid w:val="0004312F"/>
    <w:rsid w:val="00050D16"/>
    <w:rsid w:val="000623E9"/>
    <w:rsid w:val="000646F9"/>
    <w:rsid w:val="000818DD"/>
    <w:rsid w:val="00081B3E"/>
    <w:rsid w:val="00094798"/>
    <w:rsid w:val="00095214"/>
    <w:rsid w:val="000A215F"/>
    <w:rsid w:val="000C2D54"/>
    <w:rsid w:val="000D6434"/>
    <w:rsid w:val="000E1C7B"/>
    <w:rsid w:val="000E4414"/>
    <w:rsid w:val="000F7EF2"/>
    <w:rsid w:val="0011061F"/>
    <w:rsid w:val="001138D7"/>
    <w:rsid w:val="00116BDC"/>
    <w:rsid w:val="00150357"/>
    <w:rsid w:val="00153D28"/>
    <w:rsid w:val="00156F20"/>
    <w:rsid w:val="001666BA"/>
    <w:rsid w:val="00167BE5"/>
    <w:rsid w:val="00170C92"/>
    <w:rsid w:val="00181C3B"/>
    <w:rsid w:val="001B134E"/>
    <w:rsid w:val="001D404F"/>
    <w:rsid w:val="001D625D"/>
    <w:rsid w:val="001D6F37"/>
    <w:rsid w:val="001E03AC"/>
    <w:rsid w:val="001E1CD8"/>
    <w:rsid w:val="001E4DF8"/>
    <w:rsid w:val="001E6415"/>
    <w:rsid w:val="001F1FD1"/>
    <w:rsid w:val="001F60A7"/>
    <w:rsid w:val="001F61A6"/>
    <w:rsid w:val="001F7B4D"/>
    <w:rsid w:val="00206AB3"/>
    <w:rsid w:val="00242C7B"/>
    <w:rsid w:val="00245550"/>
    <w:rsid w:val="00245A3F"/>
    <w:rsid w:val="00260D1D"/>
    <w:rsid w:val="00270D8C"/>
    <w:rsid w:val="002825FD"/>
    <w:rsid w:val="002942B0"/>
    <w:rsid w:val="00295B9B"/>
    <w:rsid w:val="002A4DAA"/>
    <w:rsid w:val="002B0F08"/>
    <w:rsid w:val="002C0AF2"/>
    <w:rsid w:val="002C1D2A"/>
    <w:rsid w:val="002D4666"/>
    <w:rsid w:val="002E3E72"/>
    <w:rsid w:val="002F2873"/>
    <w:rsid w:val="002F7077"/>
    <w:rsid w:val="00312773"/>
    <w:rsid w:val="0032251F"/>
    <w:rsid w:val="00324A59"/>
    <w:rsid w:val="0033229B"/>
    <w:rsid w:val="00333E26"/>
    <w:rsid w:val="00354BB8"/>
    <w:rsid w:val="0036434C"/>
    <w:rsid w:val="003730D2"/>
    <w:rsid w:val="00391B55"/>
    <w:rsid w:val="003A071D"/>
    <w:rsid w:val="003A48C5"/>
    <w:rsid w:val="003B0083"/>
    <w:rsid w:val="003B1D66"/>
    <w:rsid w:val="003B2B9A"/>
    <w:rsid w:val="003D34BB"/>
    <w:rsid w:val="003E0178"/>
    <w:rsid w:val="003E5E56"/>
    <w:rsid w:val="003F5B1F"/>
    <w:rsid w:val="004063CA"/>
    <w:rsid w:val="004076F8"/>
    <w:rsid w:val="0041062D"/>
    <w:rsid w:val="00411F6F"/>
    <w:rsid w:val="00413671"/>
    <w:rsid w:val="00422AFA"/>
    <w:rsid w:val="00442CAD"/>
    <w:rsid w:val="0045260D"/>
    <w:rsid w:val="00461A57"/>
    <w:rsid w:val="0046237B"/>
    <w:rsid w:val="0047045D"/>
    <w:rsid w:val="004721DB"/>
    <w:rsid w:val="004743D6"/>
    <w:rsid w:val="00475F31"/>
    <w:rsid w:val="00481D97"/>
    <w:rsid w:val="004966C3"/>
    <w:rsid w:val="004A27E2"/>
    <w:rsid w:val="004A29DE"/>
    <w:rsid w:val="004A4BD9"/>
    <w:rsid w:val="004A6812"/>
    <w:rsid w:val="004A7409"/>
    <w:rsid w:val="004C0B41"/>
    <w:rsid w:val="004C1E06"/>
    <w:rsid w:val="004C484D"/>
    <w:rsid w:val="004D07C7"/>
    <w:rsid w:val="004D69D6"/>
    <w:rsid w:val="004E00CB"/>
    <w:rsid w:val="004E672F"/>
    <w:rsid w:val="004F64CF"/>
    <w:rsid w:val="005054E6"/>
    <w:rsid w:val="00506532"/>
    <w:rsid w:val="0050699E"/>
    <w:rsid w:val="00510BE1"/>
    <w:rsid w:val="00520C76"/>
    <w:rsid w:val="00520D42"/>
    <w:rsid w:val="00527124"/>
    <w:rsid w:val="005329E8"/>
    <w:rsid w:val="00534CC3"/>
    <w:rsid w:val="00541927"/>
    <w:rsid w:val="0054459E"/>
    <w:rsid w:val="00551A72"/>
    <w:rsid w:val="005668FC"/>
    <w:rsid w:val="00573403"/>
    <w:rsid w:val="005743D5"/>
    <w:rsid w:val="005804DF"/>
    <w:rsid w:val="00581E0A"/>
    <w:rsid w:val="00590378"/>
    <w:rsid w:val="005B2287"/>
    <w:rsid w:val="005B4C9E"/>
    <w:rsid w:val="005C67DD"/>
    <w:rsid w:val="005C69E4"/>
    <w:rsid w:val="005D09D8"/>
    <w:rsid w:val="005D1A4D"/>
    <w:rsid w:val="005E5ED6"/>
    <w:rsid w:val="005E6A0A"/>
    <w:rsid w:val="005F67FE"/>
    <w:rsid w:val="00601464"/>
    <w:rsid w:val="00610C78"/>
    <w:rsid w:val="0061543A"/>
    <w:rsid w:val="0062437C"/>
    <w:rsid w:val="00633023"/>
    <w:rsid w:val="00640B55"/>
    <w:rsid w:val="006421CF"/>
    <w:rsid w:val="00643AAA"/>
    <w:rsid w:val="006558F8"/>
    <w:rsid w:val="00663C1B"/>
    <w:rsid w:val="00671874"/>
    <w:rsid w:val="00671914"/>
    <w:rsid w:val="00676C8C"/>
    <w:rsid w:val="00680724"/>
    <w:rsid w:val="006844E4"/>
    <w:rsid w:val="00690837"/>
    <w:rsid w:val="00692C8C"/>
    <w:rsid w:val="00692DEF"/>
    <w:rsid w:val="006A4F17"/>
    <w:rsid w:val="006C2148"/>
    <w:rsid w:val="006C23BC"/>
    <w:rsid w:val="006C5060"/>
    <w:rsid w:val="006D0851"/>
    <w:rsid w:val="006D2124"/>
    <w:rsid w:val="006D7F72"/>
    <w:rsid w:val="006E1F5A"/>
    <w:rsid w:val="006E4B45"/>
    <w:rsid w:val="00706C6A"/>
    <w:rsid w:val="0071464A"/>
    <w:rsid w:val="0072723B"/>
    <w:rsid w:val="00730574"/>
    <w:rsid w:val="00735A53"/>
    <w:rsid w:val="00750437"/>
    <w:rsid w:val="007618D2"/>
    <w:rsid w:val="007629AD"/>
    <w:rsid w:val="00770753"/>
    <w:rsid w:val="00773025"/>
    <w:rsid w:val="007758C7"/>
    <w:rsid w:val="00786CB6"/>
    <w:rsid w:val="00794427"/>
    <w:rsid w:val="00795B93"/>
    <w:rsid w:val="007A4D02"/>
    <w:rsid w:val="007B10E9"/>
    <w:rsid w:val="007B6035"/>
    <w:rsid w:val="007C54B7"/>
    <w:rsid w:val="007E14F5"/>
    <w:rsid w:val="007E1B12"/>
    <w:rsid w:val="007F061F"/>
    <w:rsid w:val="007F148E"/>
    <w:rsid w:val="00801EF2"/>
    <w:rsid w:val="00810816"/>
    <w:rsid w:val="0082354D"/>
    <w:rsid w:val="00824FF9"/>
    <w:rsid w:val="00825187"/>
    <w:rsid w:val="00836714"/>
    <w:rsid w:val="00841565"/>
    <w:rsid w:val="0085499D"/>
    <w:rsid w:val="00862202"/>
    <w:rsid w:val="00863C99"/>
    <w:rsid w:val="00864500"/>
    <w:rsid w:val="00873F73"/>
    <w:rsid w:val="00874CC7"/>
    <w:rsid w:val="00877137"/>
    <w:rsid w:val="00886378"/>
    <w:rsid w:val="008901FF"/>
    <w:rsid w:val="008A18AE"/>
    <w:rsid w:val="008A1A33"/>
    <w:rsid w:val="008B1B89"/>
    <w:rsid w:val="008B4F8D"/>
    <w:rsid w:val="008C7337"/>
    <w:rsid w:val="008D16F9"/>
    <w:rsid w:val="008D378F"/>
    <w:rsid w:val="008D451D"/>
    <w:rsid w:val="008D717C"/>
    <w:rsid w:val="008E33DB"/>
    <w:rsid w:val="008E58B3"/>
    <w:rsid w:val="008F5361"/>
    <w:rsid w:val="009013AD"/>
    <w:rsid w:val="00902897"/>
    <w:rsid w:val="009115F6"/>
    <w:rsid w:val="0092341F"/>
    <w:rsid w:val="00931767"/>
    <w:rsid w:val="009359A8"/>
    <w:rsid w:val="00937FDB"/>
    <w:rsid w:val="0096653E"/>
    <w:rsid w:val="00977437"/>
    <w:rsid w:val="0099095B"/>
    <w:rsid w:val="00993D2D"/>
    <w:rsid w:val="009947FE"/>
    <w:rsid w:val="009A0BCE"/>
    <w:rsid w:val="009A4429"/>
    <w:rsid w:val="009B34BA"/>
    <w:rsid w:val="009B3D03"/>
    <w:rsid w:val="009B7302"/>
    <w:rsid w:val="009B7827"/>
    <w:rsid w:val="009C2F93"/>
    <w:rsid w:val="009F4231"/>
    <w:rsid w:val="009F6CC7"/>
    <w:rsid w:val="00A00831"/>
    <w:rsid w:val="00A0143F"/>
    <w:rsid w:val="00A10367"/>
    <w:rsid w:val="00A117D1"/>
    <w:rsid w:val="00A22DF8"/>
    <w:rsid w:val="00A30ED6"/>
    <w:rsid w:val="00A34E3D"/>
    <w:rsid w:val="00A4366A"/>
    <w:rsid w:val="00A4452F"/>
    <w:rsid w:val="00A47549"/>
    <w:rsid w:val="00A51CD8"/>
    <w:rsid w:val="00A55923"/>
    <w:rsid w:val="00A73E27"/>
    <w:rsid w:val="00A80418"/>
    <w:rsid w:val="00A82F7F"/>
    <w:rsid w:val="00A84426"/>
    <w:rsid w:val="00A93489"/>
    <w:rsid w:val="00A9447C"/>
    <w:rsid w:val="00A94DFA"/>
    <w:rsid w:val="00AA0594"/>
    <w:rsid w:val="00AA1999"/>
    <w:rsid w:val="00AA2AFC"/>
    <w:rsid w:val="00AA5F00"/>
    <w:rsid w:val="00AA6123"/>
    <w:rsid w:val="00AC188D"/>
    <w:rsid w:val="00AD4C0A"/>
    <w:rsid w:val="00AD76E5"/>
    <w:rsid w:val="00AE5526"/>
    <w:rsid w:val="00AF20B6"/>
    <w:rsid w:val="00B00530"/>
    <w:rsid w:val="00B01DEB"/>
    <w:rsid w:val="00B0687D"/>
    <w:rsid w:val="00B12283"/>
    <w:rsid w:val="00B22F22"/>
    <w:rsid w:val="00B269BA"/>
    <w:rsid w:val="00B373FC"/>
    <w:rsid w:val="00B401F8"/>
    <w:rsid w:val="00B466AA"/>
    <w:rsid w:val="00B50147"/>
    <w:rsid w:val="00B54B6E"/>
    <w:rsid w:val="00B61273"/>
    <w:rsid w:val="00B6547D"/>
    <w:rsid w:val="00B77F47"/>
    <w:rsid w:val="00B8442A"/>
    <w:rsid w:val="00B9014E"/>
    <w:rsid w:val="00B97F70"/>
    <w:rsid w:val="00BB6CED"/>
    <w:rsid w:val="00BD29B6"/>
    <w:rsid w:val="00BE7E61"/>
    <w:rsid w:val="00BF4C67"/>
    <w:rsid w:val="00C04A3D"/>
    <w:rsid w:val="00C14AD1"/>
    <w:rsid w:val="00C26C7F"/>
    <w:rsid w:val="00C44CBB"/>
    <w:rsid w:val="00C62930"/>
    <w:rsid w:val="00C64B06"/>
    <w:rsid w:val="00C65538"/>
    <w:rsid w:val="00C73F5C"/>
    <w:rsid w:val="00C74B23"/>
    <w:rsid w:val="00C81200"/>
    <w:rsid w:val="00CB1611"/>
    <w:rsid w:val="00CB3DB0"/>
    <w:rsid w:val="00CB5847"/>
    <w:rsid w:val="00CC18CB"/>
    <w:rsid w:val="00CC585D"/>
    <w:rsid w:val="00CC751C"/>
    <w:rsid w:val="00CD639E"/>
    <w:rsid w:val="00CD7896"/>
    <w:rsid w:val="00CE26BE"/>
    <w:rsid w:val="00CE44DA"/>
    <w:rsid w:val="00CE6BD7"/>
    <w:rsid w:val="00CF121D"/>
    <w:rsid w:val="00CF1CBB"/>
    <w:rsid w:val="00D04A45"/>
    <w:rsid w:val="00D268BB"/>
    <w:rsid w:val="00D37EB9"/>
    <w:rsid w:val="00D6101B"/>
    <w:rsid w:val="00D662EE"/>
    <w:rsid w:val="00D84613"/>
    <w:rsid w:val="00DA1352"/>
    <w:rsid w:val="00DA1764"/>
    <w:rsid w:val="00DA1874"/>
    <w:rsid w:val="00DA6F2E"/>
    <w:rsid w:val="00DC1431"/>
    <w:rsid w:val="00DC5A84"/>
    <w:rsid w:val="00E310F8"/>
    <w:rsid w:val="00E31E99"/>
    <w:rsid w:val="00E37B70"/>
    <w:rsid w:val="00E37D3E"/>
    <w:rsid w:val="00E6036B"/>
    <w:rsid w:val="00E63F18"/>
    <w:rsid w:val="00E7584E"/>
    <w:rsid w:val="00E81712"/>
    <w:rsid w:val="00E83BE2"/>
    <w:rsid w:val="00E8629C"/>
    <w:rsid w:val="00E95831"/>
    <w:rsid w:val="00EB33CC"/>
    <w:rsid w:val="00EB3D96"/>
    <w:rsid w:val="00ED1B48"/>
    <w:rsid w:val="00ED2057"/>
    <w:rsid w:val="00ED2DE5"/>
    <w:rsid w:val="00ED4DA8"/>
    <w:rsid w:val="00ED6668"/>
    <w:rsid w:val="00EF1738"/>
    <w:rsid w:val="00EF388B"/>
    <w:rsid w:val="00F14942"/>
    <w:rsid w:val="00F20283"/>
    <w:rsid w:val="00F37A46"/>
    <w:rsid w:val="00F40650"/>
    <w:rsid w:val="00F46CCF"/>
    <w:rsid w:val="00F60692"/>
    <w:rsid w:val="00F63F05"/>
    <w:rsid w:val="00F73991"/>
    <w:rsid w:val="00F748C0"/>
    <w:rsid w:val="00F7548D"/>
    <w:rsid w:val="00F85D97"/>
    <w:rsid w:val="00F94A1C"/>
    <w:rsid w:val="00FB2900"/>
    <w:rsid w:val="00FB6E0D"/>
    <w:rsid w:val="00FD27E4"/>
    <w:rsid w:val="00FD7568"/>
    <w:rsid w:val="00FE027F"/>
    <w:rsid w:val="00FF2937"/>
    <w:rsid w:val="042270A5"/>
    <w:rsid w:val="067351A2"/>
    <w:rsid w:val="0701383D"/>
    <w:rsid w:val="0AF710E7"/>
    <w:rsid w:val="0BBB24FC"/>
    <w:rsid w:val="0C8F2713"/>
    <w:rsid w:val="0D3A211F"/>
    <w:rsid w:val="0D8072AC"/>
    <w:rsid w:val="0FA01EAD"/>
    <w:rsid w:val="13970561"/>
    <w:rsid w:val="14195E74"/>
    <w:rsid w:val="141A09A4"/>
    <w:rsid w:val="170F48AC"/>
    <w:rsid w:val="184A343A"/>
    <w:rsid w:val="18DE6C86"/>
    <w:rsid w:val="1A3E0955"/>
    <w:rsid w:val="1A985425"/>
    <w:rsid w:val="1C421E07"/>
    <w:rsid w:val="1CCD205F"/>
    <w:rsid w:val="1D6128FC"/>
    <w:rsid w:val="1F8429B3"/>
    <w:rsid w:val="22457908"/>
    <w:rsid w:val="22762332"/>
    <w:rsid w:val="24195F6D"/>
    <w:rsid w:val="253E1039"/>
    <w:rsid w:val="257C417C"/>
    <w:rsid w:val="289929FC"/>
    <w:rsid w:val="29084BC5"/>
    <w:rsid w:val="2B465C59"/>
    <w:rsid w:val="2BBE6211"/>
    <w:rsid w:val="2CD0190C"/>
    <w:rsid w:val="30206AE9"/>
    <w:rsid w:val="30A90E74"/>
    <w:rsid w:val="33563D10"/>
    <w:rsid w:val="340D07C1"/>
    <w:rsid w:val="341B31C0"/>
    <w:rsid w:val="36270271"/>
    <w:rsid w:val="3992249F"/>
    <w:rsid w:val="3B167ECE"/>
    <w:rsid w:val="3C5A2898"/>
    <w:rsid w:val="432D3A8A"/>
    <w:rsid w:val="45051D90"/>
    <w:rsid w:val="470A643F"/>
    <w:rsid w:val="4C9C674B"/>
    <w:rsid w:val="53231F74"/>
    <w:rsid w:val="543605BC"/>
    <w:rsid w:val="549D718F"/>
    <w:rsid w:val="55EC690E"/>
    <w:rsid w:val="5A3401EA"/>
    <w:rsid w:val="5A5412CA"/>
    <w:rsid w:val="5B8B228E"/>
    <w:rsid w:val="5C5B0ADB"/>
    <w:rsid w:val="5D8E5405"/>
    <w:rsid w:val="5EB96EC2"/>
    <w:rsid w:val="610E6FB7"/>
    <w:rsid w:val="61577F75"/>
    <w:rsid w:val="61656A2F"/>
    <w:rsid w:val="618A1970"/>
    <w:rsid w:val="62DB504D"/>
    <w:rsid w:val="67E34CA5"/>
    <w:rsid w:val="690B4EEF"/>
    <w:rsid w:val="6E2810DA"/>
    <w:rsid w:val="703445CA"/>
    <w:rsid w:val="74D4237A"/>
    <w:rsid w:val="75153B56"/>
    <w:rsid w:val="75B531F6"/>
    <w:rsid w:val="765E1D88"/>
    <w:rsid w:val="766C18F5"/>
    <w:rsid w:val="76826148"/>
    <w:rsid w:val="769F1579"/>
    <w:rsid w:val="771E17D3"/>
    <w:rsid w:val="776135ED"/>
    <w:rsid w:val="77664E93"/>
    <w:rsid w:val="77FD365A"/>
    <w:rsid w:val="78100EA1"/>
    <w:rsid w:val="7A055DE6"/>
    <w:rsid w:val="7C80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line="576" w:lineRule="auto"/>
      <w:outlineLvl w:val="0"/>
    </w:pPr>
    <w:rPr>
      <w:b/>
      <w:kern w:val="44"/>
      <w:sz w:val="44"/>
    </w:rPr>
  </w:style>
  <w:style w:type="paragraph" w:styleId="3">
    <w:name w:val="heading 2"/>
    <w:basedOn w:val="1"/>
    <w:next w:val="1"/>
    <w:link w:val="15"/>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line="413" w:lineRule="auto"/>
      <w:outlineLvl w:val="2"/>
    </w:pPr>
    <w:rPr>
      <w:b/>
      <w:sz w:val="32"/>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4"/>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Hyperlink"/>
    <w:basedOn w:val="9"/>
    <w:qFormat/>
    <w:uiPriority w:val="0"/>
    <w:rPr>
      <w:color w:val="0000FF"/>
      <w:u w:val="single"/>
    </w:rPr>
  </w:style>
  <w:style w:type="table" w:styleId="13">
    <w:name w:val="Table Grid"/>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 Char"/>
    <w:basedOn w:val="9"/>
    <w:link w:val="2"/>
    <w:qFormat/>
    <w:uiPriority w:val="0"/>
    <w:rPr>
      <w:b/>
      <w:kern w:val="44"/>
      <w:sz w:val="44"/>
      <w:szCs w:val="24"/>
    </w:rPr>
  </w:style>
  <w:style w:type="character" w:customStyle="1" w:styleId="15">
    <w:name w:val="标题 2 Char"/>
    <w:basedOn w:val="9"/>
    <w:link w:val="3"/>
    <w:qFormat/>
    <w:uiPriority w:val="0"/>
    <w:rPr>
      <w:rFonts w:ascii="Arial" w:hAnsi="Arial" w:eastAsia="黑体"/>
      <w:b/>
      <w:sz w:val="32"/>
      <w:szCs w:val="24"/>
    </w:rPr>
  </w:style>
  <w:style w:type="character" w:customStyle="1" w:styleId="16">
    <w:name w:val="标题 3 Char"/>
    <w:basedOn w:val="9"/>
    <w:link w:val="4"/>
    <w:qFormat/>
    <w:uiPriority w:val="0"/>
    <w:rPr>
      <w:b/>
      <w:sz w:val="32"/>
      <w:szCs w:val="24"/>
    </w:rPr>
  </w:style>
  <w:style w:type="character" w:customStyle="1" w:styleId="17">
    <w:name w:val="页眉 Char"/>
    <w:basedOn w:val="9"/>
    <w:link w:val="7"/>
    <w:semiHidden/>
    <w:qFormat/>
    <w:uiPriority w:val="99"/>
    <w:rPr>
      <w:sz w:val="18"/>
      <w:szCs w:val="18"/>
    </w:rPr>
  </w:style>
  <w:style w:type="character" w:customStyle="1" w:styleId="18">
    <w:name w:val="页脚 Char"/>
    <w:basedOn w:val="9"/>
    <w:link w:val="6"/>
    <w:semiHidden/>
    <w:qFormat/>
    <w:uiPriority w:val="99"/>
    <w:rPr>
      <w:sz w:val="18"/>
      <w:szCs w:val="18"/>
    </w:rPr>
  </w:style>
  <w:style w:type="paragraph" w:styleId="19">
    <w:name w:val="List Paragraph"/>
    <w:basedOn w:val="1"/>
    <w:qFormat/>
    <w:uiPriority w:val="34"/>
    <w:pPr>
      <w:ind w:firstLine="420" w:firstLineChars="200"/>
    </w:pPr>
  </w:style>
  <w:style w:type="character" w:customStyle="1" w:styleId="20">
    <w:name w:val="HTML 预设格式 Char"/>
    <w:basedOn w:val="9"/>
    <w:link w:val="8"/>
    <w:semiHidden/>
    <w:qFormat/>
    <w:uiPriority w:val="99"/>
    <w:rPr>
      <w:rFonts w:ascii="宋体" w:hAnsi="宋体" w:eastAsia="宋体" w:cs="宋体"/>
      <w:kern w:val="0"/>
      <w:sz w:val="24"/>
      <w:szCs w:val="24"/>
    </w:rPr>
  </w:style>
  <w:style w:type="character" w:customStyle="1" w:styleId="21">
    <w:name w:val="start-tag"/>
    <w:basedOn w:val="9"/>
    <w:qFormat/>
    <w:uiPriority w:val="0"/>
  </w:style>
  <w:style w:type="character" w:customStyle="1" w:styleId="22">
    <w:name w:val="attribute-name"/>
    <w:basedOn w:val="9"/>
    <w:qFormat/>
    <w:uiPriority w:val="0"/>
  </w:style>
  <w:style w:type="character" w:customStyle="1" w:styleId="23">
    <w:name w:val="end-tag"/>
    <w:basedOn w:val="9"/>
    <w:qFormat/>
    <w:uiPriority w:val="0"/>
  </w:style>
  <w:style w:type="character" w:customStyle="1" w:styleId="24">
    <w:name w:val="批注框文本 Char"/>
    <w:basedOn w:val="9"/>
    <w:link w:val="5"/>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1207</Words>
  <Characters>6881</Characters>
  <Lines>57</Lines>
  <Paragraphs>16</Paragraphs>
  <ScaleCrop>false</ScaleCrop>
  <LinksUpToDate>false</LinksUpToDate>
  <CharactersWithSpaces>8072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2017-10-14T06:30:00Z</dcterms:created>
  <dc:creator>Administrator</dc:creator>
  <cp:lastModifiedBy>Administrator</cp:lastModifiedBy>
  <dcterms:modified xsi:type="dcterms:W3CDTF">2018-02-09T06:14:57Z</dcterms:modified>
  <cp:revision>404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