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314292"/>
          <w:sz w:val="30"/>
          <w:szCs w:val="30"/>
          <w:lang w:eastAsia="zh-CN"/>
        </w:rPr>
        <w:t>易酷支付</w:t>
      </w:r>
      <w:r>
        <w:rPr>
          <w:rFonts w:hint="eastAsia" w:ascii="微软雅黑" w:hAnsi="微软雅黑" w:eastAsia="微软雅黑" w:cs="微软雅黑"/>
          <w:b/>
          <w:bCs/>
          <w:color w:val="314292"/>
          <w:sz w:val="30"/>
          <w:szCs w:val="30"/>
        </w:rPr>
        <w:t>接口开发指南</w:t>
      </w:r>
    </w:p>
    <w:p>
      <w:pPr>
        <w:jc w:val="center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最后更新（</w:t>
      </w:r>
      <w:r>
        <w:rPr>
          <w:rFonts w:ascii="微软雅黑" w:hAnsi="微软雅黑" w:eastAsia="微软雅黑" w:cs="微软雅黑"/>
          <w:sz w:val="16"/>
          <w:szCs w:val="16"/>
        </w:rPr>
        <w:t>2018</w:t>
      </w:r>
      <w:r>
        <w:rPr>
          <w:rFonts w:hint="eastAsia" w:ascii="微软雅黑" w:hAnsi="微软雅黑" w:eastAsia="微软雅黑" w:cs="微软雅黑"/>
          <w:sz w:val="16"/>
          <w:szCs w:val="16"/>
        </w:rPr>
        <w:t>年</w:t>
      </w:r>
      <w:r>
        <w:rPr>
          <w:rFonts w:ascii="微软雅黑" w:hAnsi="微软雅黑" w:eastAsia="微软雅黑" w:cs="微软雅黑"/>
          <w:sz w:val="16"/>
          <w:szCs w:val="16"/>
        </w:rPr>
        <w:t>0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16"/>
          <w:szCs w:val="16"/>
        </w:rPr>
        <w:t>月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sz w:val="16"/>
          <w:szCs w:val="16"/>
        </w:rPr>
        <w:t>日）</w:t>
      </w:r>
    </w:p>
    <w:p>
      <w:pPr>
        <w:rPr>
          <w:rFonts w:hint="eastAsia" w:ascii="微软雅黑" w:hAnsi="微软雅黑" w:eastAsia="微软雅黑" w:cs="微软雅黑"/>
          <w:b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Cs w:val="21"/>
          <w:lang w:eastAsia="zh-CN"/>
        </w:rPr>
        <w:t>获取商户秘钥</w:t>
      </w:r>
    </w:p>
    <w:p>
      <w:pPr>
        <w:pStyle w:val="7"/>
        <w:widowControl/>
        <w:spacing w:beforeAutospacing="0" w:after="240" w:afterAutospacing="0"/>
        <w:rPr>
          <w:rFonts w:hint="eastAsia" w:ascii="微软雅黑" w:hAnsi="微软雅黑" w:eastAsia="微软雅黑" w:cs="微软雅黑"/>
          <w:b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登录商户面板（审核认证后的账号才有秘钥，没有审核的客户需要提交认证资料联系客服进行审核）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br w:type="textWrapping"/>
      </w:r>
      <w:r>
        <w:rPr>
          <w:rStyle w:val="9"/>
          <w:rFonts w:ascii="YaHei Consolas Hybrid" w:hAnsi="YaHei Consolas Hybrid" w:eastAsia="YaHei Consolas Hybrid" w:cs="YaHei Consolas Hybrid"/>
          <w:color w:val="C7254E"/>
          <w:sz w:val="21"/>
          <w:szCs w:val="21"/>
          <w:bdr w:val="single" w:color="DDDDDD" w:sz="6" w:space="0"/>
          <w:shd w:val="clear" w:color="auto" w:fill="F6F6F6"/>
        </w:rPr>
        <w:t>API管理 － API开发文档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可以获取到用户的秘钥以及商户 ID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  <w:lang w:eastAsia="zh-CN"/>
        </w:rPr>
        <w:t>接口参数说明</w:t>
      </w:r>
      <w:r>
        <w:rPr>
          <w:rFonts w:hint="eastAsia" w:ascii="微软雅黑" w:hAnsi="微软雅黑" w:eastAsia="微软雅黑" w:cs="微软雅黑"/>
          <w:b/>
          <w:szCs w:val="21"/>
        </w:rPr>
        <w:t>：</w:t>
      </w:r>
    </w:p>
    <w:p>
      <w:pPr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z w:val="20"/>
          <w:szCs w:val="20"/>
        </w:rPr>
        <w:t>1.</w:t>
      </w: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tbl>
      <w:tblPr>
        <w:tblStyle w:val="10"/>
        <w:tblW w:w="958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03" w:hRule="atLeast"/>
        </w:trPr>
        <w:tc>
          <w:tcPr>
            <w:tcW w:w="95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widowControl/>
              <w:spacing w:beforeAutospacing="0" w:after="240" w:afterAutospacing="0"/>
              <w:rPr>
                <w:rFonts w:ascii="微软雅黑" w:hAnsi="微软雅黑" w:eastAsia="微软雅黑" w:cs="微软雅黑"/>
                <w:color w:val="FF000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21"/>
              </w:rPr>
              <w:t>注意，提交方式是 POST ，请不要用 GET 方式提交</w:t>
            </w:r>
          </w:p>
        </w:tc>
      </w:tr>
    </w:tbl>
    <w:p>
      <w:pPr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z w:val="20"/>
          <w:szCs w:val="20"/>
        </w:rPr>
        <w:t>2.</w:t>
      </w:r>
      <w:r>
        <w:rPr>
          <w:rFonts w:hint="eastAsia" w:ascii="微软雅黑" w:hAnsi="微软雅黑" w:eastAsia="微软雅黑" w:cs="微软雅黑"/>
          <w:sz w:val="20"/>
          <w:szCs w:val="20"/>
        </w:rPr>
        <w:t>提交地址：</w:t>
      </w:r>
    </w:p>
    <w:tbl>
      <w:tblPr>
        <w:tblStyle w:val="10"/>
        <w:tblW w:w="9632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  <w:t>http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lang w:val="en-US" w:eastAsia="zh-CN"/>
              </w:rPr>
              <w:t>s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  <w:t>://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  <w:t>pay.ykpay.net/Pay_Index.html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  <w:lang w:eastAsia="zh-CN"/>
        </w:rPr>
        <w:t>请求</w:t>
      </w:r>
      <w:r>
        <w:rPr>
          <w:rFonts w:hint="eastAsia" w:ascii="微软雅黑" w:hAnsi="微软雅黑" w:eastAsia="微软雅黑" w:cs="微软雅黑"/>
          <w:sz w:val="20"/>
          <w:szCs w:val="22"/>
        </w:rPr>
        <w:t>参数：</w:t>
      </w:r>
    </w:p>
    <w:tbl>
      <w:tblPr>
        <w:tblStyle w:val="10"/>
        <w:tblW w:w="8696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8"/>
        <w:gridCol w:w="1397"/>
        <w:gridCol w:w="1127"/>
        <w:gridCol w:w="1456"/>
        <w:gridCol w:w="2858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是否必填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pay_memberid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商户号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ind w:left="-199" w:leftChars="-95" w:firstLine="199" w:firstLineChars="95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pay_orderid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订单号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pay_applydate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提交时间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时间格式：2016-12-26 18:18:18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pay_bankcode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银行编码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参考后续说明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pay_notifyurl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服务端通知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服务端返回地址.（POST返回数据）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pay_callbackurl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页面跳转通知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页面跳转返回地址（POST返回数据）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pay_amount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订单金额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商品金额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pay_md5sign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MD5签名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请看MD5签名字段格式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pay_attach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附加字段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此字段在返回时按原样返回 (中文需要url编码)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pay_productname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商品名称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pay_productnum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商户品数量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pay_productdesc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商品描述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pay_producturl</w:t>
            </w:r>
          </w:p>
        </w:tc>
        <w:tc>
          <w:tcPr>
            <w:tcW w:w="13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商户链接地址</w:t>
            </w:r>
          </w:p>
        </w:tc>
        <w:tc>
          <w:tcPr>
            <w:tcW w:w="1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858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0"/>
          <w:szCs w:val="22"/>
        </w:rPr>
      </w:pPr>
    </w:p>
    <w:p>
      <w:pPr>
        <w:rPr>
          <w:rFonts w:ascii="微软雅黑" w:hAnsi="微软雅黑" w:eastAsia="微软雅黑" w:cs="微软雅黑"/>
          <w:sz w:val="20"/>
          <w:szCs w:val="22"/>
        </w:rPr>
      </w:pPr>
      <w:r>
        <w:rPr>
          <w:rFonts w:ascii="微软雅黑" w:hAnsi="微软雅黑" w:eastAsia="微软雅黑" w:cs="微软雅黑"/>
          <w:sz w:val="20"/>
          <w:szCs w:val="22"/>
        </w:rPr>
        <w:t>4.</w:t>
      </w:r>
      <w:r>
        <w:rPr>
          <w:rFonts w:hint="eastAsia" w:ascii="微软雅黑" w:hAnsi="微软雅黑" w:eastAsia="微软雅黑" w:cs="微软雅黑"/>
          <w:sz w:val="20"/>
          <w:szCs w:val="22"/>
        </w:rPr>
        <w:t>签名</w:t>
      </w:r>
      <w:r>
        <w:rPr>
          <w:rFonts w:hint="eastAsia" w:ascii="微软雅黑" w:hAnsi="微软雅黑" w:eastAsia="微软雅黑" w:cs="微软雅黑"/>
          <w:sz w:val="20"/>
          <w:szCs w:val="22"/>
          <w:lang w:eastAsia="zh-CN"/>
        </w:rPr>
        <w:t>算法</w:t>
      </w:r>
      <w:r>
        <w:rPr>
          <w:rFonts w:hint="eastAsia" w:ascii="微软雅黑" w:hAnsi="微软雅黑" w:eastAsia="微软雅黑" w:cs="微软雅黑"/>
          <w:sz w:val="20"/>
          <w:szCs w:val="22"/>
        </w:rPr>
        <w:t>说明：</w:t>
      </w:r>
    </w:p>
    <w:tbl>
      <w:tblPr>
        <w:tblStyle w:val="10"/>
        <w:tblW w:w="9632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5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</w:rPr>
              <w:t>签名生成的通用步骤如下：</w:t>
            </w:r>
          </w:p>
          <w:p>
            <w:pPr>
              <w:rPr>
                <w:rFonts w:hint="eastAsia" w:ascii="微软雅黑" w:hAnsi="微软雅黑" w:eastAsia="微软雅黑" w:cs="微软雅黑"/>
                <w:sz w:val="16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</w:rPr>
              <w:t>第一步，设所有发送或者接收到的数据为集合M，将集合M内非空参数值的参数按照参数名ASCII码从小到大排序（字典序），使用URL键值对的格式（即key1=value1&amp;key2=value2…）拼接成字符串。</w:t>
            </w:r>
          </w:p>
          <w:p>
            <w:pPr>
              <w:rPr>
                <w:rFonts w:hint="eastAsia" w:ascii="微软雅黑" w:hAnsi="微软雅黑" w:eastAsia="微软雅黑" w:cs="微软雅黑"/>
                <w:sz w:val="16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</w:rPr>
              <w:t>第二步，在stringA最后拼接上key得到stringSignTemp字符串，并对stringSignTemp进行MD5运算，再将得到的字符串所有字符转换为大写，得到sign值signValue。</w:t>
            </w:r>
          </w:p>
          <w:p>
            <w:pPr>
              <w:rPr>
                <w:rFonts w:ascii="微软雅黑" w:hAnsi="微软雅黑" w:eastAsia="微软雅黑" w:cs="微软雅黑"/>
                <w:sz w:val="16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shd w:val="clear" w:fill="000000" w:themeFill="text1"/>
              </w:rPr>
              <w:t>stringSignTemp="pay_amount=pay_amount&amp;pay_applydate=pay_applydate&amp;pay_bankcode=pay_bankcode&amp;pay_callbackurl=pay_callbackurl&amp;pay_memberid=pay_memberid&amp;pay_notifyurl=pay_notifyurl&amp;pay_orderid=pay_orderid&amp;key=key"  sign=MD5(stringSignTemp).toUpperCase()</w:t>
            </w:r>
          </w:p>
        </w:tc>
      </w:tr>
    </w:tbl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Cs w:val="21"/>
        </w:rPr>
      </w:pP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Cs w:val="21"/>
        </w:rPr>
        <w:t>支付结果通知：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如果接收到服务器点对点通讯时，在页面输出“OK”（没有双引号，OK两个字母大写）,否则会重复3次发送点对点通知.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</w:p>
    <w:tbl>
      <w:tblPr>
        <w:tblStyle w:val="10"/>
        <w:tblW w:w="8696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3"/>
        <w:gridCol w:w="1568"/>
        <w:gridCol w:w="2070"/>
        <w:gridCol w:w="361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4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memberid</w:t>
            </w:r>
          </w:p>
        </w:tc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3615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ind w:left="-199" w:leftChars="-95" w:firstLine="199" w:firstLineChars="95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orderid</w:t>
            </w:r>
          </w:p>
        </w:tc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3615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amount</w:t>
            </w:r>
          </w:p>
        </w:tc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3615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transaction_id</w:t>
            </w:r>
          </w:p>
        </w:tc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交易流水号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3615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datetime</w:t>
            </w:r>
          </w:p>
        </w:tc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交易时间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3615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returncode</w:t>
            </w:r>
          </w:p>
        </w:tc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attach</w:t>
            </w:r>
          </w:p>
        </w:tc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扩展返回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商户附加数据返回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sign</w:t>
            </w:r>
          </w:p>
        </w:tc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请看验证签名字段格式</w:t>
            </w:r>
          </w:p>
        </w:tc>
      </w:tr>
    </w:tbl>
    <w:p>
      <w:pPr>
        <w:pStyle w:val="7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999999"/>
          <w:sz w:val="21"/>
          <w:szCs w:val="21"/>
        </w:rPr>
        <w:t>[danger]注：签名见签名算法。</w:t>
      </w:r>
    </w:p>
    <w:p/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bookmarkStart w:id="0" w:name="_GoBack"/>
      <w:bookmarkEnd w:id="0"/>
    </w:p>
    <w:p>
      <w:pPr>
        <w:pStyle w:val="2"/>
        <w:widowControl/>
        <w:shd w:val="clear" w:color="auto" w:fill="FFFFFF"/>
        <w:spacing w:beforeAutospacing="0" w:afterAutospacing="0" w:line="450" w:lineRule="atLeast"/>
        <w:jc w:val="center"/>
        <w:rPr>
          <w:rFonts w:hint="default" w:ascii="Helvetica Neue" w:hAnsi="Helvetica Neue" w:eastAsia="Helvetica Neue" w:cs="Helvetica Neue"/>
          <w:color w:val="444444"/>
          <w:sz w:val="30"/>
          <w:szCs w:val="30"/>
        </w:rPr>
      </w:pPr>
      <w:r>
        <w:rPr>
          <w:rFonts w:hint="default" w:ascii="Helvetica Neue" w:hAnsi="Helvetica Neue" w:eastAsia="Helvetica Neue" w:cs="Helvetica Neue"/>
          <w:color w:val="444444"/>
          <w:sz w:val="30"/>
          <w:szCs w:val="30"/>
          <w:shd w:val="clear" w:color="auto" w:fill="FFFFFF"/>
        </w:rPr>
        <w:t>[附件]银行编码参考</w:t>
      </w:r>
    </w:p>
    <w:p>
      <w:pPr>
        <w:pStyle w:val="7"/>
        <w:widowControl/>
        <w:spacing w:beforeAutospacing="0" w:after="24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附：银行编码/具体查看后台/通道管理/支付产品管理的编号 即是银行编码</w:t>
      </w:r>
    </w:p>
    <w:tbl>
      <w:tblPr>
        <w:tblStyle w:val="10"/>
        <w:tblW w:w="8696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8"/>
        <w:gridCol w:w="5428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银行编码</w:t>
            </w:r>
          </w:p>
        </w:tc>
        <w:tc>
          <w:tcPr>
            <w:tcW w:w="54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Cs w:val="21"/>
                <w:lang w:bidi="ar"/>
              </w:rPr>
              <w:t>银行名称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901</w:t>
            </w:r>
          </w:p>
        </w:tc>
        <w:tc>
          <w:tcPr>
            <w:tcW w:w="54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微信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H5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902</w:t>
            </w:r>
          </w:p>
        </w:tc>
        <w:tc>
          <w:tcPr>
            <w:tcW w:w="54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微信扫码支付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903</w:t>
            </w:r>
          </w:p>
        </w:tc>
        <w:tc>
          <w:tcPr>
            <w:tcW w:w="54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支付宝扫码支付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904</w:t>
            </w:r>
          </w:p>
        </w:tc>
        <w:tc>
          <w:tcPr>
            <w:tcW w:w="54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支付宝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WAP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905</w:t>
            </w:r>
          </w:p>
        </w:tc>
        <w:tc>
          <w:tcPr>
            <w:tcW w:w="54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QQ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WAP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907</w:t>
            </w:r>
          </w:p>
        </w:tc>
        <w:tc>
          <w:tcPr>
            <w:tcW w:w="54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网银支付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908</w:t>
            </w:r>
          </w:p>
        </w:tc>
        <w:tc>
          <w:tcPr>
            <w:tcW w:w="54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QQ扫码支付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909</w:t>
            </w:r>
          </w:p>
        </w:tc>
        <w:tc>
          <w:tcPr>
            <w:tcW w:w="54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百度钱包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910</w:t>
            </w:r>
          </w:p>
        </w:tc>
        <w:tc>
          <w:tcPr>
            <w:tcW w:w="54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京东支付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911</w:t>
            </w:r>
          </w:p>
        </w:tc>
        <w:tc>
          <w:tcPr>
            <w:tcW w:w="54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银联扫码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676A6C"/>
                <w:spacing w:val="0"/>
                <w:sz w:val="21"/>
                <w:szCs w:val="21"/>
                <w:shd w:val="clear" w:fill="F5F5F5"/>
              </w:rPr>
              <w:t>912</w:t>
            </w:r>
          </w:p>
        </w:tc>
        <w:tc>
          <w:tcPr>
            <w:tcW w:w="54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val="en-US" w:eastAsia="zh-CN" w:bidi="ar"/>
              </w:rPr>
              <w:t>快捷支付</w:t>
            </w:r>
          </w:p>
        </w:tc>
      </w:tr>
    </w:tbl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YaHei Consolas Hybrid">
    <w:altName w:val="Consolas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b/>
        <w:bCs/>
        <w:sz w:val="24"/>
      </w:rPr>
    </w:pPr>
  </w:p>
  <w:p>
    <w:pPr>
      <w:pStyle w:val="5"/>
      <w:ind w:firstLine="180" w:firstLineChars="100"/>
      <w:rPr>
        <w:rFonts w:hint="eastAsia" w:eastAsia="宋体"/>
        <w:szCs w:val="18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</w:p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  <w:rPr>
        <w:rFonts w:ascii="微软雅黑" w:hAnsi="微软雅黑" w:eastAsia="微软雅黑" w:cs="微软雅黑"/>
        <w:sz w:val="15"/>
        <w:szCs w:val="15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B20210"/>
    <w:multiLevelType w:val="singleLevel"/>
    <w:tmpl w:val="E0B2021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2950"/>
    <w:rsid w:val="00041081"/>
    <w:rsid w:val="00061888"/>
    <w:rsid w:val="00335889"/>
    <w:rsid w:val="00367FF7"/>
    <w:rsid w:val="003D0239"/>
    <w:rsid w:val="003D6097"/>
    <w:rsid w:val="003D7095"/>
    <w:rsid w:val="004B4898"/>
    <w:rsid w:val="005554F6"/>
    <w:rsid w:val="005D2CD5"/>
    <w:rsid w:val="0060692C"/>
    <w:rsid w:val="00631C70"/>
    <w:rsid w:val="006F2309"/>
    <w:rsid w:val="00774EF4"/>
    <w:rsid w:val="00A24641"/>
    <w:rsid w:val="00AA7BAB"/>
    <w:rsid w:val="00AE268D"/>
    <w:rsid w:val="00B74EB8"/>
    <w:rsid w:val="00C457EE"/>
    <w:rsid w:val="00CA56C0"/>
    <w:rsid w:val="00D75460"/>
    <w:rsid w:val="00E51EE1"/>
    <w:rsid w:val="00EA11A0"/>
    <w:rsid w:val="00EA659E"/>
    <w:rsid w:val="00EC056E"/>
    <w:rsid w:val="00F92950"/>
    <w:rsid w:val="01902516"/>
    <w:rsid w:val="01EE34EB"/>
    <w:rsid w:val="02284895"/>
    <w:rsid w:val="02CE3DCA"/>
    <w:rsid w:val="02F13412"/>
    <w:rsid w:val="0318537B"/>
    <w:rsid w:val="05673181"/>
    <w:rsid w:val="05927230"/>
    <w:rsid w:val="06516C35"/>
    <w:rsid w:val="06C22466"/>
    <w:rsid w:val="06CB2962"/>
    <w:rsid w:val="087A47BC"/>
    <w:rsid w:val="08D57E5D"/>
    <w:rsid w:val="09550073"/>
    <w:rsid w:val="0966635B"/>
    <w:rsid w:val="09D40534"/>
    <w:rsid w:val="09DC0CEE"/>
    <w:rsid w:val="0A1262AC"/>
    <w:rsid w:val="0ABD7872"/>
    <w:rsid w:val="0AEB0E8B"/>
    <w:rsid w:val="0CA6785E"/>
    <w:rsid w:val="0CE92B88"/>
    <w:rsid w:val="0D1306EE"/>
    <w:rsid w:val="0D4006DB"/>
    <w:rsid w:val="0D9B31A5"/>
    <w:rsid w:val="0DBB2DA2"/>
    <w:rsid w:val="0E2D3819"/>
    <w:rsid w:val="0F9070D9"/>
    <w:rsid w:val="0FC05B29"/>
    <w:rsid w:val="0FC5709F"/>
    <w:rsid w:val="0FEA2379"/>
    <w:rsid w:val="1000282B"/>
    <w:rsid w:val="1077217D"/>
    <w:rsid w:val="10916117"/>
    <w:rsid w:val="109350A1"/>
    <w:rsid w:val="118B722F"/>
    <w:rsid w:val="126E5B6B"/>
    <w:rsid w:val="137057A9"/>
    <w:rsid w:val="13C01E72"/>
    <w:rsid w:val="14357C1D"/>
    <w:rsid w:val="188843FD"/>
    <w:rsid w:val="18A87CB7"/>
    <w:rsid w:val="19112F2D"/>
    <w:rsid w:val="198C1135"/>
    <w:rsid w:val="19B77533"/>
    <w:rsid w:val="19C16464"/>
    <w:rsid w:val="19D70904"/>
    <w:rsid w:val="1AD86D76"/>
    <w:rsid w:val="1AFF50BD"/>
    <w:rsid w:val="1B3B3E9B"/>
    <w:rsid w:val="1C101B78"/>
    <w:rsid w:val="1C867A7A"/>
    <w:rsid w:val="1CD12409"/>
    <w:rsid w:val="1CDB6AD1"/>
    <w:rsid w:val="1D2F2537"/>
    <w:rsid w:val="1D4F728F"/>
    <w:rsid w:val="1D541E01"/>
    <w:rsid w:val="1D84346B"/>
    <w:rsid w:val="1DBB1A12"/>
    <w:rsid w:val="1DD16035"/>
    <w:rsid w:val="1E4A6E27"/>
    <w:rsid w:val="1EF30520"/>
    <w:rsid w:val="1FCF1017"/>
    <w:rsid w:val="20056B64"/>
    <w:rsid w:val="20FF7C3A"/>
    <w:rsid w:val="22BC731B"/>
    <w:rsid w:val="236D2745"/>
    <w:rsid w:val="254254D1"/>
    <w:rsid w:val="25C666C1"/>
    <w:rsid w:val="25C8726A"/>
    <w:rsid w:val="26A573A7"/>
    <w:rsid w:val="27D55D90"/>
    <w:rsid w:val="2930729F"/>
    <w:rsid w:val="29A81472"/>
    <w:rsid w:val="2A5D62F7"/>
    <w:rsid w:val="2B427C5F"/>
    <w:rsid w:val="2BDA67FC"/>
    <w:rsid w:val="2CDC2C77"/>
    <w:rsid w:val="2DD97461"/>
    <w:rsid w:val="2E836451"/>
    <w:rsid w:val="2FD3695C"/>
    <w:rsid w:val="2FE66CE7"/>
    <w:rsid w:val="31043679"/>
    <w:rsid w:val="31154554"/>
    <w:rsid w:val="31160A2A"/>
    <w:rsid w:val="31C118C3"/>
    <w:rsid w:val="32287C91"/>
    <w:rsid w:val="32A82E33"/>
    <w:rsid w:val="34AA4809"/>
    <w:rsid w:val="34DB7F03"/>
    <w:rsid w:val="356043A7"/>
    <w:rsid w:val="36261155"/>
    <w:rsid w:val="36515285"/>
    <w:rsid w:val="36633D43"/>
    <w:rsid w:val="36693CC1"/>
    <w:rsid w:val="372F47F8"/>
    <w:rsid w:val="379C50BD"/>
    <w:rsid w:val="39ED05C6"/>
    <w:rsid w:val="3AAD31B2"/>
    <w:rsid w:val="3C093D63"/>
    <w:rsid w:val="3C166779"/>
    <w:rsid w:val="3D2C0159"/>
    <w:rsid w:val="3DFA091E"/>
    <w:rsid w:val="3ECD1CFF"/>
    <w:rsid w:val="3F0D0709"/>
    <w:rsid w:val="407D7F9A"/>
    <w:rsid w:val="41921A6C"/>
    <w:rsid w:val="424157A1"/>
    <w:rsid w:val="43D914F7"/>
    <w:rsid w:val="4416163C"/>
    <w:rsid w:val="44255DC3"/>
    <w:rsid w:val="44451296"/>
    <w:rsid w:val="445A78F7"/>
    <w:rsid w:val="448E4D8E"/>
    <w:rsid w:val="465333E8"/>
    <w:rsid w:val="469A7C64"/>
    <w:rsid w:val="47B40C0C"/>
    <w:rsid w:val="48D21EB0"/>
    <w:rsid w:val="498D4FB2"/>
    <w:rsid w:val="49951125"/>
    <w:rsid w:val="4A794EB0"/>
    <w:rsid w:val="4EF85297"/>
    <w:rsid w:val="4F7D3285"/>
    <w:rsid w:val="506C4C46"/>
    <w:rsid w:val="508070EA"/>
    <w:rsid w:val="54116BCE"/>
    <w:rsid w:val="54166075"/>
    <w:rsid w:val="5491190C"/>
    <w:rsid w:val="54A733EB"/>
    <w:rsid w:val="552A3CF9"/>
    <w:rsid w:val="55890E57"/>
    <w:rsid w:val="55B24EE4"/>
    <w:rsid w:val="55CC36C3"/>
    <w:rsid w:val="573E7F82"/>
    <w:rsid w:val="58084394"/>
    <w:rsid w:val="5932142A"/>
    <w:rsid w:val="59642DF5"/>
    <w:rsid w:val="59944633"/>
    <w:rsid w:val="5A5E0861"/>
    <w:rsid w:val="5B650B24"/>
    <w:rsid w:val="5C145336"/>
    <w:rsid w:val="5C2A03AE"/>
    <w:rsid w:val="5C4D5B31"/>
    <w:rsid w:val="5C67713C"/>
    <w:rsid w:val="5CB32678"/>
    <w:rsid w:val="5DC05709"/>
    <w:rsid w:val="5DCE464D"/>
    <w:rsid w:val="5DED79C6"/>
    <w:rsid w:val="5F41603E"/>
    <w:rsid w:val="5FE41603"/>
    <w:rsid w:val="5FF46D15"/>
    <w:rsid w:val="60640938"/>
    <w:rsid w:val="608E2FF6"/>
    <w:rsid w:val="60960B48"/>
    <w:rsid w:val="610E7D21"/>
    <w:rsid w:val="620665A6"/>
    <w:rsid w:val="624F4055"/>
    <w:rsid w:val="62BC1597"/>
    <w:rsid w:val="63D7524A"/>
    <w:rsid w:val="6405530B"/>
    <w:rsid w:val="65550AC0"/>
    <w:rsid w:val="656F0EAA"/>
    <w:rsid w:val="65B34E91"/>
    <w:rsid w:val="65C961A8"/>
    <w:rsid w:val="6619717B"/>
    <w:rsid w:val="673253E2"/>
    <w:rsid w:val="67BD4213"/>
    <w:rsid w:val="68715065"/>
    <w:rsid w:val="68C652DD"/>
    <w:rsid w:val="69352516"/>
    <w:rsid w:val="69CE6D46"/>
    <w:rsid w:val="6BD054E2"/>
    <w:rsid w:val="6C1F5FB1"/>
    <w:rsid w:val="6C5A761E"/>
    <w:rsid w:val="6C602378"/>
    <w:rsid w:val="6CBF6B64"/>
    <w:rsid w:val="6D76098C"/>
    <w:rsid w:val="6EA95794"/>
    <w:rsid w:val="6EFF09C0"/>
    <w:rsid w:val="7162746C"/>
    <w:rsid w:val="71A00797"/>
    <w:rsid w:val="721620BE"/>
    <w:rsid w:val="72D60ECD"/>
    <w:rsid w:val="744568F8"/>
    <w:rsid w:val="74F9787C"/>
    <w:rsid w:val="75173DF1"/>
    <w:rsid w:val="77504F56"/>
    <w:rsid w:val="78184813"/>
    <w:rsid w:val="78601F1D"/>
    <w:rsid w:val="789B49DF"/>
    <w:rsid w:val="78F53657"/>
    <w:rsid w:val="79571759"/>
    <w:rsid w:val="79620E7A"/>
    <w:rsid w:val="79BE259D"/>
    <w:rsid w:val="7AFA4BAE"/>
    <w:rsid w:val="7CD82CF0"/>
    <w:rsid w:val="7DCA1BE0"/>
    <w:rsid w:val="7E22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99" w:semiHidden="0" w:name="heading 3"/>
    <w:lsdException w:qFormat="1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link w:val="12"/>
    <w:qFormat/>
    <w:uiPriority w:val="99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locked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8">
    <w:name w:val="Default Paragraph Font"/>
    <w:semiHidden/>
    <w:qFormat/>
    <w:uiPriority w:val="99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4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Heading 3 Char"/>
    <w:basedOn w:val="8"/>
    <w:link w:val="3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3">
    <w:name w:val="Footer Char"/>
    <w:basedOn w:val="8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Header Char"/>
    <w:basedOn w:val="8"/>
    <w:link w:val="6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420</Words>
  <Characters>2394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2018-07-22T11:30:01Z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