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ind w:firstLine="385" w:firstLineChars="74"/>
        <w:jc w:val="center"/>
        <w:rPr>
          <w:rFonts w:ascii="微软雅黑" w:hAnsi="微软雅黑" w:eastAsia="微软雅黑"/>
          <w:b/>
          <w:color w:val="000000"/>
          <w:sz w:val="52"/>
          <w:szCs w:val="52"/>
        </w:rPr>
      </w:pPr>
      <w:r>
        <w:rPr>
          <w:rFonts w:hint="eastAsia" w:ascii="微软雅黑" w:hAnsi="微软雅黑" w:eastAsia="微软雅黑"/>
          <w:b/>
          <w:color w:val="000000"/>
          <w:sz w:val="52"/>
          <w:szCs w:val="52"/>
        </w:rPr>
        <w:t xml:space="preserve">        </w:t>
      </w:r>
      <w:r>
        <w:rPr>
          <w:rFonts w:hint="eastAsia" w:ascii="微软雅黑" w:hAnsi="微软雅黑" w:eastAsia="微软雅黑"/>
          <w:b/>
          <w:color w:val="000000"/>
          <w:sz w:val="52"/>
          <w:szCs w:val="52"/>
          <w:lang w:val="en-US" w:eastAsia="zh-CN"/>
        </w:rPr>
        <w:t>AG</w:t>
      </w:r>
      <w:r>
        <w:rPr>
          <w:rFonts w:hint="eastAsia" w:ascii="微软雅黑" w:hAnsi="微软雅黑" w:eastAsia="微软雅黑"/>
          <w:b/>
          <w:color w:val="000000"/>
          <w:sz w:val="52"/>
          <w:szCs w:val="52"/>
        </w:rPr>
        <w:t>PAY API接口文档</w:t>
      </w:r>
    </w:p>
    <w:p>
      <w:pPr>
        <w:rPr>
          <w:rFonts w:ascii="微软雅黑" w:hAnsi="微软雅黑"/>
          <w:b/>
          <w:sz w:val="36"/>
          <w:szCs w:val="36"/>
        </w:rPr>
      </w:pPr>
      <w:r>
        <w:rPr>
          <w:rFonts w:hint="eastAsia" w:ascii="微软雅黑" w:hAnsi="微软雅黑"/>
        </w:rPr>
        <w:t>_________________________________________________________</w:t>
      </w:r>
      <w:r>
        <w:rPr>
          <w:rFonts w:ascii="微软雅黑" w:hAnsi="微软雅黑"/>
        </w:rPr>
        <w:t>____</w:t>
      </w:r>
      <w:r>
        <w:rPr>
          <w:rFonts w:hint="eastAsia" w:ascii="微软雅黑" w:hAnsi="微软雅黑"/>
        </w:rPr>
        <w:t>________________</w:t>
      </w:r>
    </w:p>
    <w:p>
      <w:pPr>
        <w:rPr>
          <w:rFonts w:hint="eastAsia" w:ascii="微软雅黑" w:hAnsi="微软雅黑" w:eastAsia="宋体" w:cs="Verdana"/>
          <w:color w:val="4D4D4D"/>
          <w:kern w:val="0"/>
          <w:szCs w:val="21"/>
          <w:lang w:val="en-US" w:eastAsia="zh-CN"/>
        </w:rPr>
      </w:pP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 xml:space="preserve"> </w:t>
      </w:r>
      <w:r>
        <w:rPr>
          <w:rFonts w:hint="eastAsia" w:ascii="微软雅黑" w:hAnsi="微软雅黑" w:cs="MicrosoftYaHei"/>
          <w:color w:val="4D4D4D"/>
          <w:kern w:val="0"/>
          <w:szCs w:val="21"/>
        </w:rPr>
        <w:t>更新日期：</w:t>
      </w:r>
      <w:r>
        <w:rPr>
          <w:rFonts w:ascii="微软雅黑" w:hAnsi="微软雅黑" w:cs="Verdana"/>
          <w:color w:val="4D4D4D"/>
          <w:kern w:val="0"/>
          <w:szCs w:val="21"/>
        </w:rPr>
        <w:t>20</w:t>
      </w:r>
      <w:r>
        <w:rPr>
          <w:rFonts w:hint="eastAsia" w:ascii="微软雅黑" w:hAnsi="微软雅黑" w:cs="Verdana"/>
          <w:color w:val="4D4D4D"/>
          <w:kern w:val="0"/>
          <w:szCs w:val="21"/>
        </w:rPr>
        <w:t>18</w:t>
      </w:r>
      <w:r>
        <w:rPr>
          <w:rFonts w:ascii="微软雅黑" w:hAnsi="微软雅黑" w:cs="Verdana"/>
          <w:color w:val="4D4D4D"/>
          <w:kern w:val="0"/>
          <w:szCs w:val="21"/>
        </w:rPr>
        <w:t>-</w:t>
      </w:r>
      <w:r>
        <w:rPr>
          <w:rFonts w:hint="eastAsia" w:ascii="微软雅黑" w:hAnsi="微软雅黑" w:cs="Verdana"/>
          <w:color w:val="4D4D4D"/>
          <w:kern w:val="0"/>
          <w:szCs w:val="21"/>
        </w:rPr>
        <w:t>0</w:t>
      </w:r>
      <w:r>
        <w:rPr>
          <w:rFonts w:hint="eastAsia" w:ascii="微软雅黑" w:hAnsi="微软雅黑" w:cs="Verdana"/>
          <w:color w:val="4D4D4D"/>
          <w:kern w:val="0"/>
          <w:szCs w:val="21"/>
          <w:lang w:val="en-US" w:eastAsia="zh-CN"/>
        </w:rPr>
        <w:t>7</w:t>
      </w:r>
      <w:r>
        <w:rPr>
          <w:rFonts w:hint="eastAsia" w:ascii="微软雅黑" w:hAnsi="微软雅黑" w:cs="Verdana"/>
          <w:color w:val="4D4D4D"/>
          <w:kern w:val="0"/>
          <w:szCs w:val="21"/>
        </w:rPr>
        <w:t xml:space="preserve"> </w:t>
      </w:r>
      <w:r>
        <w:rPr>
          <w:rFonts w:ascii="微软雅黑" w:hAnsi="微软雅黑" w:cs="Verdana"/>
          <w:color w:val="4D4D4D"/>
          <w:kern w:val="0"/>
          <w:szCs w:val="21"/>
        </w:rPr>
        <w:t xml:space="preserve"> </w:t>
      </w:r>
      <w:r>
        <w:rPr>
          <w:rFonts w:hint="eastAsia" w:ascii="微软雅黑" w:hAnsi="微软雅黑" w:cs="MicrosoftYaHei"/>
          <w:color w:val="4D4D4D"/>
          <w:kern w:val="0"/>
          <w:szCs w:val="21"/>
        </w:rPr>
        <w:t>版本号：</w:t>
      </w:r>
      <w:r>
        <w:rPr>
          <w:rFonts w:hint="eastAsia" w:ascii="微软雅黑" w:hAnsi="微软雅黑" w:cs="Verdana"/>
          <w:color w:val="4D4D4D"/>
          <w:kern w:val="0"/>
          <w:szCs w:val="21"/>
          <w:lang w:val="en-US" w:eastAsia="zh-CN"/>
        </w:rPr>
        <w:t>1.1</w:t>
      </w: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p>
      <w:pPr>
        <w:rPr>
          <w:rFonts w:ascii="宋体" w:hAnsi="宋体" w:cs="Verdana"/>
          <w:color w:val="4D4D4D"/>
          <w:kern w:val="0"/>
          <w:szCs w:val="21"/>
        </w:rPr>
      </w:pPr>
    </w:p>
    <w:tbl>
      <w:tblPr>
        <w:tblStyle w:val="10"/>
        <w:tblW w:w="8899" w:type="dxa"/>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265"/>
        <w:gridCol w:w="2505"/>
        <w:gridCol w:w="1155"/>
        <w:gridCol w:w="1041"/>
      </w:tblGrid>
      <w:tr>
        <w:tblPrEx>
          <w:tblLayout w:type="fixed"/>
        </w:tblPrEx>
        <w:tc>
          <w:tcPr>
            <w:tcW w:w="1933" w:type="dxa"/>
            <w:vAlign w:val="center"/>
          </w:tcPr>
          <w:p>
            <w:pPr>
              <w:jc w:val="center"/>
              <w:rPr>
                <w:rFonts w:ascii="宋体" w:hAnsi="宋体" w:cs="Verdana"/>
                <w:color w:val="4D4D4D"/>
                <w:kern w:val="0"/>
                <w:szCs w:val="21"/>
              </w:rPr>
            </w:pPr>
            <w:r>
              <w:rPr>
                <w:rFonts w:hint="eastAsia" w:ascii="宋体" w:hAnsi="宋体" w:cs="Verdana"/>
                <w:color w:val="4D4D4D"/>
                <w:kern w:val="0"/>
                <w:szCs w:val="21"/>
              </w:rPr>
              <w:t>更新日期</w:t>
            </w:r>
          </w:p>
        </w:tc>
        <w:tc>
          <w:tcPr>
            <w:tcW w:w="2265" w:type="dxa"/>
            <w:vAlign w:val="center"/>
          </w:tcPr>
          <w:p>
            <w:pPr>
              <w:jc w:val="center"/>
              <w:rPr>
                <w:rFonts w:ascii="宋体" w:hAnsi="宋体" w:cs="Verdana"/>
                <w:color w:val="4D4D4D"/>
                <w:kern w:val="0"/>
                <w:szCs w:val="21"/>
              </w:rPr>
            </w:pPr>
            <w:r>
              <w:rPr>
                <w:rFonts w:hint="eastAsia" w:ascii="宋体" w:hAnsi="宋体" w:cs="Verdana"/>
                <w:color w:val="4D4D4D"/>
                <w:kern w:val="0"/>
                <w:szCs w:val="21"/>
              </w:rPr>
              <w:t>更新内容</w:t>
            </w:r>
          </w:p>
        </w:tc>
        <w:tc>
          <w:tcPr>
            <w:tcW w:w="2505" w:type="dxa"/>
            <w:vAlign w:val="center"/>
          </w:tcPr>
          <w:p>
            <w:pPr>
              <w:jc w:val="center"/>
              <w:rPr>
                <w:rFonts w:ascii="宋体" w:hAnsi="宋体" w:cs="Verdana"/>
                <w:color w:val="4D4D4D"/>
                <w:kern w:val="0"/>
                <w:szCs w:val="21"/>
              </w:rPr>
            </w:pPr>
            <w:r>
              <w:rPr>
                <w:rFonts w:hint="eastAsia" w:ascii="宋体" w:hAnsi="宋体" w:cs="Verdana"/>
                <w:color w:val="4D4D4D"/>
                <w:kern w:val="0"/>
                <w:szCs w:val="21"/>
              </w:rPr>
              <w:t>更新位置</w:t>
            </w:r>
          </w:p>
        </w:tc>
        <w:tc>
          <w:tcPr>
            <w:tcW w:w="1155" w:type="dxa"/>
            <w:vAlign w:val="center"/>
          </w:tcPr>
          <w:p>
            <w:pPr>
              <w:jc w:val="center"/>
              <w:rPr>
                <w:rFonts w:ascii="宋体" w:hAnsi="宋体" w:cs="Verdana"/>
                <w:color w:val="4D4D4D"/>
                <w:kern w:val="0"/>
                <w:szCs w:val="21"/>
              </w:rPr>
            </w:pPr>
            <w:r>
              <w:rPr>
                <w:rFonts w:hint="eastAsia" w:ascii="宋体" w:hAnsi="宋体" w:cs="Verdana"/>
                <w:color w:val="4D4D4D"/>
                <w:kern w:val="0"/>
                <w:szCs w:val="21"/>
              </w:rPr>
              <w:t>变更人</w:t>
            </w:r>
          </w:p>
        </w:tc>
        <w:tc>
          <w:tcPr>
            <w:tcW w:w="1041" w:type="dxa"/>
            <w:vAlign w:val="center"/>
          </w:tcPr>
          <w:p>
            <w:pPr>
              <w:jc w:val="center"/>
              <w:rPr>
                <w:rFonts w:ascii="宋体" w:hAnsi="宋体" w:cs="Verdana"/>
                <w:color w:val="4D4D4D"/>
                <w:kern w:val="0"/>
                <w:szCs w:val="21"/>
              </w:rPr>
            </w:pPr>
            <w:r>
              <w:rPr>
                <w:rFonts w:hint="eastAsia" w:ascii="宋体" w:hAnsi="宋体" w:cs="Verdana"/>
                <w:color w:val="4D4D4D"/>
                <w:kern w:val="0"/>
                <w:szCs w:val="21"/>
              </w:rPr>
              <w:t>版本号</w:t>
            </w:r>
          </w:p>
        </w:tc>
      </w:tr>
      <w:tr>
        <w:tblPrEx>
          <w:tblLayout w:type="fixed"/>
        </w:tblPrEx>
        <w:tc>
          <w:tcPr>
            <w:tcW w:w="1933" w:type="dxa"/>
            <w:vAlign w:val="center"/>
          </w:tcPr>
          <w:p>
            <w:pPr>
              <w:jc w:val="center"/>
              <w:rPr>
                <w:rFonts w:hint="eastAsia" w:ascii="宋体" w:hAnsi="宋体" w:eastAsia="宋体" w:cs="Verdana"/>
                <w:color w:val="4D4D4D"/>
                <w:kern w:val="0"/>
                <w:szCs w:val="21"/>
                <w:lang w:val="en-US" w:eastAsia="zh-CN"/>
              </w:rPr>
            </w:pPr>
            <w:r>
              <w:rPr>
                <w:rFonts w:hint="eastAsia" w:ascii="宋体" w:hAnsi="宋体" w:cs="Verdana"/>
                <w:color w:val="4D4D4D"/>
                <w:kern w:val="0"/>
                <w:szCs w:val="21"/>
                <w:lang w:val="en-US" w:eastAsia="zh-CN"/>
              </w:rPr>
              <w:t>2018-6</w:t>
            </w:r>
          </w:p>
        </w:tc>
        <w:tc>
          <w:tcPr>
            <w:tcW w:w="2265" w:type="dxa"/>
            <w:vAlign w:val="center"/>
          </w:tcPr>
          <w:p>
            <w:pPr>
              <w:jc w:val="center"/>
              <w:rPr>
                <w:rFonts w:hint="eastAsia" w:ascii="宋体" w:hAnsi="宋体" w:eastAsia="宋体" w:cs="Verdana"/>
                <w:color w:val="4D4D4D"/>
                <w:kern w:val="0"/>
                <w:szCs w:val="21"/>
                <w:lang w:val="en-US" w:eastAsia="zh-CN"/>
              </w:rPr>
            </w:pPr>
            <w:r>
              <w:rPr>
                <w:rFonts w:hint="eastAsia" w:ascii="宋体" w:hAnsi="宋体" w:cs="Verdana"/>
                <w:color w:val="4D4D4D"/>
                <w:kern w:val="0"/>
                <w:szCs w:val="21"/>
                <w:lang w:val="en-US" w:eastAsia="zh-CN"/>
              </w:rPr>
              <w:t>更新网关支付</w:t>
            </w:r>
          </w:p>
        </w:tc>
        <w:tc>
          <w:tcPr>
            <w:tcW w:w="2505" w:type="dxa"/>
            <w:vAlign w:val="center"/>
          </w:tcPr>
          <w:p>
            <w:pPr>
              <w:jc w:val="center"/>
              <w:rPr>
                <w:rFonts w:hint="eastAsia" w:ascii="宋体" w:hAnsi="宋体" w:cs="Verdana"/>
                <w:color w:val="4D4D4D"/>
                <w:kern w:val="0"/>
                <w:szCs w:val="21"/>
              </w:rPr>
            </w:pPr>
          </w:p>
        </w:tc>
        <w:tc>
          <w:tcPr>
            <w:tcW w:w="1155" w:type="dxa"/>
            <w:vAlign w:val="center"/>
          </w:tcPr>
          <w:p>
            <w:pPr>
              <w:jc w:val="center"/>
              <w:rPr>
                <w:rFonts w:hint="eastAsia" w:ascii="宋体" w:hAnsi="宋体" w:eastAsia="宋体" w:cs="Verdana"/>
                <w:color w:val="4D4D4D"/>
                <w:kern w:val="0"/>
                <w:szCs w:val="21"/>
                <w:lang w:val="en-US" w:eastAsia="zh-CN"/>
              </w:rPr>
            </w:pPr>
            <w:r>
              <w:rPr>
                <w:rFonts w:hint="eastAsia" w:ascii="宋体" w:hAnsi="宋体" w:cs="Verdana"/>
                <w:color w:val="4D4D4D"/>
                <w:kern w:val="0"/>
                <w:szCs w:val="21"/>
                <w:lang w:val="en-US" w:eastAsia="zh-CN"/>
              </w:rPr>
              <w:t>K</w:t>
            </w:r>
          </w:p>
        </w:tc>
        <w:tc>
          <w:tcPr>
            <w:tcW w:w="1041" w:type="dxa"/>
            <w:vAlign w:val="center"/>
          </w:tcPr>
          <w:p>
            <w:pPr>
              <w:jc w:val="center"/>
              <w:rPr>
                <w:rFonts w:hint="eastAsia" w:ascii="宋体" w:hAnsi="宋体" w:eastAsia="宋体" w:cs="Verdana"/>
                <w:color w:val="4D4D4D"/>
                <w:kern w:val="0"/>
                <w:szCs w:val="21"/>
                <w:lang w:val="en-US" w:eastAsia="zh-CN"/>
              </w:rPr>
            </w:pPr>
            <w:r>
              <w:rPr>
                <w:rFonts w:hint="eastAsia" w:ascii="宋体" w:hAnsi="宋体" w:cs="Verdana"/>
                <w:color w:val="4D4D4D"/>
                <w:kern w:val="0"/>
                <w:szCs w:val="21"/>
                <w:lang w:val="en-US" w:eastAsia="zh-CN"/>
              </w:rPr>
              <w:t>1.0</w:t>
            </w:r>
          </w:p>
        </w:tc>
      </w:tr>
      <w:tr>
        <w:tblPrEx>
          <w:tblLayout w:type="fixed"/>
        </w:tblPrEx>
        <w:tc>
          <w:tcPr>
            <w:tcW w:w="1933" w:type="dxa"/>
            <w:vAlign w:val="center"/>
          </w:tcPr>
          <w:p>
            <w:pPr>
              <w:jc w:val="center"/>
              <w:rPr>
                <w:rFonts w:hint="eastAsia" w:ascii="宋体" w:hAnsi="宋体" w:cs="Verdana"/>
                <w:color w:val="4D4D4D"/>
                <w:kern w:val="0"/>
                <w:szCs w:val="21"/>
                <w:lang w:val="en-US" w:eastAsia="zh-CN"/>
              </w:rPr>
            </w:pPr>
            <w:r>
              <w:rPr>
                <w:rFonts w:hint="eastAsia" w:ascii="宋体" w:hAnsi="宋体" w:cs="Verdana"/>
                <w:color w:val="4D4D4D"/>
                <w:kern w:val="0"/>
                <w:szCs w:val="21"/>
                <w:lang w:val="en-US" w:eastAsia="zh-CN"/>
              </w:rPr>
              <w:t>2018-7</w:t>
            </w:r>
          </w:p>
        </w:tc>
        <w:tc>
          <w:tcPr>
            <w:tcW w:w="2265" w:type="dxa"/>
            <w:vAlign w:val="center"/>
          </w:tcPr>
          <w:p>
            <w:pPr>
              <w:jc w:val="center"/>
              <w:rPr>
                <w:rFonts w:hint="eastAsia" w:ascii="宋体" w:hAnsi="宋体" w:cs="Verdana"/>
                <w:color w:val="4D4D4D"/>
                <w:kern w:val="0"/>
                <w:szCs w:val="21"/>
                <w:lang w:val="en-US" w:eastAsia="zh-CN"/>
              </w:rPr>
            </w:pPr>
            <w:r>
              <w:rPr>
                <w:rFonts w:hint="eastAsia" w:ascii="宋体" w:hAnsi="宋体" w:cs="Verdana"/>
                <w:color w:val="4D4D4D"/>
                <w:kern w:val="0"/>
                <w:szCs w:val="21"/>
                <w:lang w:val="en-US" w:eastAsia="zh-CN"/>
              </w:rPr>
              <w:t>更新支付宝接口</w:t>
            </w:r>
          </w:p>
          <w:p>
            <w:pPr>
              <w:jc w:val="center"/>
              <w:rPr>
                <w:rFonts w:hint="eastAsia" w:ascii="宋体" w:hAnsi="宋体" w:cs="Verdana"/>
                <w:color w:val="4D4D4D"/>
                <w:kern w:val="0"/>
                <w:szCs w:val="21"/>
                <w:lang w:val="en-US" w:eastAsia="zh-CN"/>
              </w:rPr>
            </w:pPr>
            <w:r>
              <w:rPr>
                <w:rFonts w:hint="eastAsia" w:ascii="宋体" w:hAnsi="宋体" w:cs="Verdana"/>
                <w:color w:val="4D4D4D"/>
                <w:kern w:val="0"/>
                <w:szCs w:val="21"/>
                <w:lang w:val="en-US" w:eastAsia="zh-CN"/>
              </w:rPr>
              <w:t>订单查询接口及余额查询接口</w:t>
            </w:r>
          </w:p>
        </w:tc>
        <w:tc>
          <w:tcPr>
            <w:tcW w:w="2505" w:type="dxa"/>
            <w:vAlign w:val="center"/>
          </w:tcPr>
          <w:p>
            <w:pPr>
              <w:jc w:val="center"/>
              <w:rPr>
                <w:rFonts w:hint="eastAsia" w:ascii="宋体" w:hAnsi="宋体" w:cs="Verdana"/>
                <w:color w:val="4D4D4D"/>
                <w:kern w:val="0"/>
                <w:szCs w:val="21"/>
              </w:rPr>
            </w:pPr>
          </w:p>
        </w:tc>
        <w:tc>
          <w:tcPr>
            <w:tcW w:w="1155" w:type="dxa"/>
            <w:vAlign w:val="center"/>
          </w:tcPr>
          <w:p>
            <w:pPr>
              <w:jc w:val="center"/>
              <w:rPr>
                <w:rFonts w:hint="eastAsia" w:ascii="宋体" w:hAnsi="宋体" w:cs="Verdana"/>
                <w:color w:val="4D4D4D"/>
                <w:kern w:val="0"/>
                <w:szCs w:val="21"/>
                <w:lang w:val="en-US" w:eastAsia="zh-CN"/>
              </w:rPr>
            </w:pPr>
            <w:r>
              <w:rPr>
                <w:rFonts w:hint="eastAsia" w:ascii="宋体" w:hAnsi="宋体" w:cs="Verdana"/>
                <w:color w:val="4D4D4D"/>
                <w:kern w:val="0"/>
                <w:szCs w:val="21"/>
                <w:lang w:val="en-US" w:eastAsia="zh-CN"/>
              </w:rPr>
              <w:t>K</w:t>
            </w:r>
          </w:p>
        </w:tc>
        <w:tc>
          <w:tcPr>
            <w:tcW w:w="1041" w:type="dxa"/>
            <w:vAlign w:val="center"/>
          </w:tcPr>
          <w:p>
            <w:pPr>
              <w:jc w:val="center"/>
              <w:rPr>
                <w:rFonts w:hint="eastAsia" w:ascii="宋体" w:hAnsi="宋体" w:cs="Verdana"/>
                <w:color w:val="4D4D4D"/>
                <w:kern w:val="0"/>
                <w:szCs w:val="21"/>
                <w:lang w:val="en-US" w:eastAsia="zh-CN"/>
              </w:rPr>
            </w:pPr>
            <w:r>
              <w:rPr>
                <w:rFonts w:hint="eastAsia" w:ascii="宋体" w:hAnsi="宋体" w:cs="Verdana"/>
                <w:color w:val="4D4D4D"/>
                <w:kern w:val="0"/>
                <w:szCs w:val="21"/>
                <w:lang w:val="en-US" w:eastAsia="zh-CN"/>
              </w:rPr>
              <w:t>1.1</w:t>
            </w:r>
          </w:p>
        </w:tc>
      </w:tr>
    </w:tbl>
    <w:p>
      <w:pPr>
        <w:pStyle w:val="2"/>
      </w:pPr>
      <w:r>
        <w:br w:type="page"/>
      </w:r>
    </w:p>
    <w:p>
      <w:pPr>
        <w:pStyle w:val="11"/>
        <w:rPr>
          <w:szCs w:val="21"/>
        </w:rPr>
      </w:pPr>
      <w:bookmarkStart w:id="0" w:name="_Toc516587210"/>
      <w:r>
        <w:rPr>
          <w:rFonts w:hint="eastAsia"/>
        </w:rPr>
        <w:t>文档使用</w:t>
      </w:r>
      <w:bookmarkEnd w:id="0"/>
    </w:p>
    <w:p>
      <w:pPr>
        <w:pStyle w:val="12"/>
        <w:ind w:left="0" w:firstLine="0"/>
        <w:jc w:val="left"/>
      </w:pPr>
      <w:bookmarkStart w:id="1" w:name="_Toc516587211"/>
      <w:r>
        <w:rPr>
          <w:rFonts w:hint="eastAsia"/>
        </w:rPr>
        <w:t>文档说明</w:t>
      </w:r>
      <w:bookmarkEnd w:id="1"/>
    </w:p>
    <w:p>
      <w:pPr>
        <w:ind w:firstLine="420"/>
        <w:rPr>
          <w:kern w:val="0"/>
        </w:rPr>
      </w:pPr>
      <w:r>
        <w:rPr>
          <w:rFonts w:hint="eastAsia"/>
          <w:kern w:val="0"/>
        </w:rPr>
        <w:t>此文档专为</w:t>
      </w:r>
      <w:r>
        <w:rPr>
          <w:rFonts w:hint="eastAsia"/>
          <w:kern w:val="0"/>
          <w:lang w:val="en-US" w:eastAsia="zh-CN"/>
        </w:rPr>
        <w:t>AG</w:t>
      </w:r>
      <w:r>
        <w:rPr>
          <w:rFonts w:hint="eastAsia"/>
          <w:kern w:val="0"/>
        </w:rPr>
        <w:t>PAY的合作商户提供。要求商户技术人员在使用支付服务接口时必须按照此文档进行接入。</w:t>
      </w:r>
    </w:p>
    <w:p>
      <w:pPr>
        <w:pStyle w:val="12"/>
        <w:ind w:left="0" w:firstLine="0"/>
        <w:jc w:val="left"/>
      </w:pPr>
      <w:bookmarkStart w:id="2" w:name="_Toc516587212"/>
      <w:r>
        <w:rPr>
          <w:rFonts w:hint="eastAsia"/>
        </w:rPr>
        <w:t>阅读对象</w:t>
      </w:r>
      <w:bookmarkEnd w:id="2"/>
    </w:p>
    <w:p>
      <w:pPr>
        <w:ind w:firstLine="480" w:firstLineChars="200"/>
      </w:pPr>
      <w:bookmarkStart w:id="3" w:name="_Toc359495887"/>
      <w:bookmarkStart w:id="4" w:name="_Toc359495818"/>
      <w:r>
        <w:rPr>
          <w:rFonts w:hint="eastAsia"/>
        </w:rPr>
        <w:t>本文档面向的是对</w:t>
      </w:r>
      <w:r>
        <w:rPr>
          <w:rFonts w:hint="eastAsia"/>
          <w:kern w:val="0"/>
          <w:lang w:val="en-US" w:eastAsia="zh-CN"/>
        </w:rPr>
        <w:t>AG</w:t>
      </w:r>
      <w:r>
        <w:rPr>
          <w:rFonts w:hint="eastAsia"/>
          <w:kern w:val="0"/>
        </w:rPr>
        <w:t>PAY</w:t>
      </w:r>
      <w:r>
        <w:rPr>
          <w:rFonts w:hint="eastAsia"/>
        </w:rPr>
        <w:t>支付存在需求的公司、机构及合作</w:t>
      </w:r>
      <w:r>
        <w:t>商户的网上应用开发人员、维护人员和</w:t>
      </w:r>
      <w:r>
        <w:rPr>
          <w:rFonts w:hint="eastAsia"/>
        </w:rPr>
        <w:t>业务</w:t>
      </w:r>
      <w:r>
        <w:t>管理人员。</w:t>
      </w:r>
    </w:p>
    <w:bookmarkEnd w:id="3"/>
    <w:bookmarkEnd w:id="4"/>
    <w:p>
      <w:pPr>
        <w:pStyle w:val="12"/>
        <w:ind w:left="0" w:firstLine="0"/>
        <w:jc w:val="left"/>
      </w:pPr>
      <w:bookmarkStart w:id="5" w:name="_Toc516587213"/>
      <w:r>
        <w:rPr>
          <w:rFonts w:hint="eastAsia"/>
        </w:rPr>
        <w:t>术语解释</w:t>
      </w:r>
      <w:bookmarkEnd w:id="5"/>
    </w:p>
    <w:p>
      <w:pPr>
        <w:jc w:val="center"/>
        <w:rPr>
          <w:kern w:val="0"/>
          <w:sz w:val="18"/>
          <w:szCs w:val="18"/>
        </w:rPr>
      </w:pPr>
      <w:r>
        <w:rPr>
          <w:rFonts w:hint="eastAsia"/>
          <w:kern w:val="0"/>
          <w:sz w:val="18"/>
          <w:szCs w:val="18"/>
        </w:rPr>
        <w:t>表1-1 术语解释表</w:t>
      </w:r>
    </w:p>
    <w:tbl>
      <w:tblPr>
        <w:tblStyle w:val="10"/>
        <w:tblW w:w="8334" w:type="dxa"/>
        <w:jc w:val="center"/>
        <w:tblInd w:w="0" w:type="dxa"/>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Layout w:type="fixed"/>
        <w:tblCellMar>
          <w:top w:w="0" w:type="dxa"/>
          <w:left w:w="108" w:type="dxa"/>
          <w:bottom w:w="0" w:type="dxa"/>
          <w:right w:w="108" w:type="dxa"/>
        </w:tblCellMar>
      </w:tblPr>
      <w:tblGrid>
        <w:gridCol w:w="1212"/>
        <w:gridCol w:w="7122"/>
      </w:tblGrid>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Layout w:type="fixed"/>
        </w:tblPrEx>
        <w:trPr>
          <w:jc w:val="center"/>
        </w:trPr>
        <w:tc>
          <w:tcPr>
            <w:tcW w:w="1212" w:type="dxa"/>
            <w:vAlign w:val="top"/>
          </w:tcPr>
          <w:p>
            <w:pPr>
              <w:spacing w:before="78" w:beforeLines="25" w:after="78" w:afterLines="25"/>
              <w:jc w:val="center"/>
              <w:rPr>
                <w:rFonts w:ascii="宋体" w:hAnsi="宋体"/>
                <w:b/>
                <w:szCs w:val="21"/>
              </w:rPr>
            </w:pPr>
            <w:r>
              <w:rPr>
                <w:rFonts w:hint="eastAsia" w:ascii="宋体" w:hAnsi="宋体"/>
                <w:b/>
                <w:szCs w:val="21"/>
              </w:rPr>
              <w:t>术语</w:t>
            </w:r>
          </w:p>
        </w:tc>
        <w:tc>
          <w:tcPr>
            <w:tcW w:w="7122" w:type="dxa"/>
            <w:vAlign w:val="top"/>
          </w:tcPr>
          <w:p>
            <w:pPr>
              <w:spacing w:before="78" w:beforeLines="25" w:after="78" w:afterLines="25"/>
              <w:jc w:val="center"/>
              <w:rPr>
                <w:rFonts w:ascii="宋体" w:hAnsi="宋体"/>
                <w:b/>
                <w:szCs w:val="21"/>
              </w:rPr>
            </w:pPr>
            <w:r>
              <w:rPr>
                <w:rFonts w:hint="eastAsia" w:ascii="宋体" w:hAnsi="宋体"/>
                <w:b/>
                <w:szCs w:val="21"/>
              </w:rPr>
              <w:t>说明</w:t>
            </w:r>
          </w:p>
        </w:tc>
      </w:tr>
      <w:tr>
        <w:tblPrEx>
          <w:tblLayout w:type="fixed"/>
        </w:tblPrEx>
        <w:trPr>
          <w:jc w:val="center"/>
        </w:trPr>
        <w:tc>
          <w:tcPr>
            <w:tcW w:w="1212" w:type="dxa"/>
            <w:vAlign w:val="top"/>
          </w:tcPr>
          <w:p>
            <w:r>
              <w:rPr>
                <w:rFonts w:hint="eastAsia"/>
              </w:rPr>
              <w:t>商户号</w:t>
            </w:r>
          </w:p>
        </w:tc>
        <w:tc>
          <w:tcPr>
            <w:tcW w:w="7122" w:type="dxa"/>
            <w:vAlign w:val="top"/>
          </w:tcPr>
          <w:p>
            <w:r>
              <w:rPr>
                <w:rFonts w:hint="eastAsia"/>
                <w:kern w:val="0"/>
                <w:lang w:val="en-US" w:eastAsia="zh-CN"/>
              </w:rPr>
              <w:t>AG</w:t>
            </w:r>
            <w:r>
              <w:rPr>
                <w:rFonts w:hint="eastAsia"/>
                <w:kern w:val="0"/>
              </w:rPr>
              <w:t>PAY</w:t>
            </w:r>
            <w:r>
              <w:rPr>
                <w:rFonts w:hint="eastAsia"/>
              </w:rPr>
              <w:t>分配给商户的唯一标识。（示例：4110）</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Layout w:type="fixed"/>
        </w:tblPrEx>
        <w:trPr>
          <w:jc w:val="center"/>
        </w:trPr>
        <w:tc>
          <w:tcPr>
            <w:tcW w:w="1212" w:type="dxa"/>
            <w:vAlign w:val="top"/>
          </w:tcPr>
          <w:p>
            <w:r>
              <w:rPr>
                <w:rFonts w:hint="eastAsia"/>
              </w:rPr>
              <w:t>商户密钥</w:t>
            </w:r>
          </w:p>
        </w:tc>
        <w:tc>
          <w:tcPr>
            <w:tcW w:w="7122" w:type="dxa"/>
            <w:vAlign w:val="top"/>
          </w:tcPr>
          <w:p>
            <w:r>
              <w:rPr>
                <w:rFonts w:hint="eastAsia"/>
              </w:rPr>
              <w:t>为保证通讯不被篡改，</w:t>
            </w:r>
            <w:r>
              <w:rPr>
                <w:rFonts w:hint="eastAsia"/>
                <w:kern w:val="0"/>
                <w:lang w:val="en-US" w:eastAsia="zh-CN"/>
              </w:rPr>
              <w:t>AG</w:t>
            </w:r>
            <w:r>
              <w:rPr>
                <w:rFonts w:hint="eastAsia"/>
                <w:kern w:val="0"/>
              </w:rPr>
              <w:t>PAY</w:t>
            </w:r>
            <w:r>
              <w:rPr>
                <w:rFonts w:hint="eastAsia"/>
              </w:rPr>
              <w:t>与商户之间约定的32位字符串，用于签名。（示例：</w:t>
            </w:r>
            <w:r>
              <w:rPr>
                <w:rFonts w:ascii="微软雅黑" w:hAnsi="微软雅黑" w:eastAsia="微软雅黑" w:cs="微软雅黑"/>
                <w:color w:val="000000"/>
                <w:sz w:val="21"/>
                <w:szCs w:val="21"/>
                <w:shd w:val="clear" w:color="auto" w:fill="FFFFFF"/>
              </w:rPr>
              <w:t>b0fc04c0bf9f4b0495e7243e3824a334</w:t>
            </w:r>
            <w:r>
              <w:rPr>
                <w:rFonts w:ascii="宋体" w:hAnsi="宋体" w:cs="宋体"/>
                <w:szCs w:val="24"/>
              </w:rPr>
              <w:t xml:space="preserve"> </w:t>
            </w:r>
            <w:r>
              <w:rPr>
                <w:rFonts w:hint="eastAsia"/>
              </w:rPr>
              <w:t>）</w:t>
            </w:r>
          </w:p>
        </w:tc>
      </w:tr>
      <w:tr>
        <w:tblPrEx>
          <w:tblBorders>
            <w:top w:val="double" w:color="000000" w:sz="6" w:space="0"/>
            <w:left w:val="double" w:color="000000" w:sz="6" w:space="0"/>
            <w:bottom w:val="double" w:color="000000" w:sz="6" w:space="0"/>
            <w:right w:val="double" w:color="000000" w:sz="6" w:space="0"/>
            <w:insideH w:val="double" w:color="000000" w:sz="6" w:space="0"/>
            <w:insideV w:val="double" w:color="000000" w:sz="6" w:space="0"/>
          </w:tblBorders>
          <w:tblLayout w:type="fixed"/>
        </w:tblPrEx>
        <w:trPr>
          <w:trHeight w:val="1146" w:hRule="atLeast"/>
          <w:jc w:val="center"/>
        </w:trPr>
        <w:tc>
          <w:tcPr>
            <w:tcW w:w="1212" w:type="dxa"/>
            <w:vAlign w:val="top"/>
          </w:tcPr>
          <w:p>
            <w:r>
              <w:rPr>
                <w:rFonts w:hint="eastAsia"/>
              </w:rPr>
              <w:t>通知</w:t>
            </w:r>
          </w:p>
        </w:tc>
        <w:tc>
          <w:tcPr>
            <w:tcW w:w="7122" w:type="dxa"/>
            <w:vAlign w:val="top"/>
          </w:tcPr>
          <w:p>
            <w:r>
              <w:rPr>
                <w:rFonts w:hint="eastAsia"/>
              </w:rPr>
              <w:t>服务器异步通知。</w:t>
            </w:r>
            <w:r>
              <w:rPr>
                <w:rFonts w:hint="eastAsia"/>
                <w:kern w:val="0"/>
                <w:lang w:val="en-US" w:eastAsia="zh-CN"/>
              </w:rPr>
              <w:t>AG</w:t>
            </w:r>
            <w:r>
              <w:rPr>
                <w:rFonts w:hint="eastAsia"/>
                <w:kern w:val="0"/>
              </w:rPr>
              <w:t>PAY</w:t>
            </w:r>
            <w:r>
              <w:rPr>
                <w:rFonts w:hint="eastAsia"/>
              </w:rPr>
              <w:t>根据所得数据进行处理完成后，服务器主动发起通知给商户网站，并携带完成处理的结果信息反馈给商户网站。</w:t>
            </w:r>
          </w:p>
        </w:tc>
      </w:tr>
    </w:tbl>
    <w:p>
      <w:pPr>
        <w:pStyle w:val="12"/>
        <w:ind w:left="0" w:firstLine="0"/>
        <w:jc w:val="left"/>
      </w:pPr>
      <w:bookmarkStart w:id="6" w:name="_Toc516587214"/>
      <w:r>
        <w:rPr>
          <w:rFonts w:hint="eastAsia"/>
        </w:rPr>
        <w:t>技术支持</w:t>
      </w:r>
      <w:bookmarkEnd w:id="6"/>
    </w:p>
    <w:p>
      <w:pPr>
        <w:ind w:firstLine="480" w:firstLineChars="200"/>
        <w:rPr>
          <w:rFonts w:hint="eastAsia"/>
          <w:kern w:val="0"/>
        </w:rPr>
      </w:pPr>
      <w:r>
        <w:rPr>
          <w:rFonts w:hint="eastAsia"/>
          <w:kern w:val="0"/>
        </w:rPr>
        <w:t>在使用</w:t>
      </w:r>
      <w:r>
        <w:rPr>
          <w:rFonts w:hint="eastAsia"/>
          <w:kern w:val="0"/>
          <w:lang w:val="en-US" w:eastAsia="zh-CN"/>
        </w:rPr>
        <w:t>AG</w:t>
      </w:r>
      <w:r>
        <w:rPr>
          <w:rFonts w:hint="eastAsia"/>
          <w:kern w:val="0"/>
        </w:rPr>
        <w:t>PAY接口文档时，产生疑问或出现问题，可联系我们的技术支持人员，可以和商务联系。</w:t>
      </w:r>
    </w:p>
    <w:p>
      <w:pPr>
        <w:ind w:firstLine="480" w:firstLineChars="200"/>
        <w:rPr>
          <w:rFonts w:hint="eastAsia"/>
          <w:kern w:val="0"/>
        </w:rPr>
      </w:pPr>
    </w:p>
    <w:p>
      <w:pPr>
        <w:pStyle w:val="11"/>
      </w:pPr>
      <w:bookmarkStart w:id="7" w:name="_Toc516587215"/>
      <w:r>
        <w:rPr>
          <w:rFonts w:hint="eastAsia"/>
        </w:rPr>
        <w:t>产品说明</w:t>
      </w:r>
      <w:bookmarkEnd w:id="7"/>
    </w:p>
    <w:p>
      <w:pPr>
        <w:pStyle w:val="12"/>
        <w:ind w:left="0" w:firstLine="0"/>
        <w:jc w:val="left"/>
      </w:pPr>
      <w:bookmarkStart w:id="8" w:name="_Toc516587216"/>
      <w:r>
        <w:rPr>
          <w:rFonts w:hint="eastAsia"/>
        </w:rPr>
        <w:t>产品简介</w:t>
      </w:r>
      <w:bookmarkEnd w:id="8"/>
    </w:p>
    <w:p>
      <w:pPr>
        <w:pStyle w:val="13"/>
        <w:spacing w:line="360" w:lineRule="atLeast"/>
        <w:ind w:left="425"/>
        <w:jc w:val="left"/>
      </w:pPr>
      <w:r>
        <w:rPr>
          <w:rFonts w:ascii=".PingFangSC-Regular" w:hAnsi=".PingFangSC-Regular"/>
          <w:color w:val="000000"/>
          <w:sz w:val="24"/>
          <w:szCs w:val="24"/>
        </w:rPr>
        <w:t>本文档规定了平台接入</w:t>
      </w:r>
      <w:r>
        <w:rPr>
          <w:rFonts w:hint="eastAsia"/>
          <w:lang w:val="en-US" w:eastAsia="zh-CN"/>
        </w:rPr>
        <w:t>AG</w:t>
      </w:r>
      <w:r>
        <w:rPr>
          <w:rFonts w:hint="eastAsia"/>
        </w:rPr>
        <w:t>PAY</w:t>
      </w:r>
      <w:r>
        <w:rPr>
          <w:rFonts w:ascii=".PingFangSC-Regular" w:hAnsi=".PingFangSC-Regular"/>
          <w:color w:val="000000"/>
          <w:sz w:val="24"/>
          <w:szCs w:val="24"/>
        </w:rPr>
        <w:t>聚合支付平台的开发接口标准</w:t>
      </w:r>
    </w:p>
    <w:p>
      <w:pPr>
        <w:pStyle w:val="12"/>
        <w:ind w:left="0" w:firstLine="0"/>
        <w:jc w:val="left"/>
      </w:pPr>
      <w:bookmarkStart w:id="9" w:name="_Toc359495820"/>
      <w:bookmarkStart w:id="10" w:name="_Toc359495889"/>
      <w:bookmarkStart w:id="11" w:name="_Toc516587217"/>
      <w:r>
        <w:rPr>
          <w:rFonts w:hint="eastAsia"/>
        </w:rPr>
        <w:t>产品</w:t>
      </w:r>
      <w:bookmarkEnd w:id="9"/>
      <w:bookmarkEnd w:id="10"/>
      <w:r>
        <w:rPr>
          <w:rFonts w:hint="eastAsia"/>
        </w:rPr>
        <w:t>协议说明</w:t>
      </w:r>
      <w:bookmarkEnd w:id="11"/>
    </w:p>
    <w:p>
      <w:pPr>
        <w:rPr>
          <w:kern w:val="0"/>
        </w:rPr>
      </w:pPr>
      <w:r>
        <w:rPr>
          <w:rFonts w:hint="eastAsia"/>
          <w:kern w:val="0"/>
        </w:rPr>
        <w:t>支付请求是</w:t>
      </w:r>
      <w:r>
        <w:rPr>
          <w:rFonts w:cs="Verdana"/>
          <w:kern w:val="0"/>
        </w:rPr>
        <w:t>HTTP</w:t>
      </w:r>
      <w:r>
        <w:rPr>
          <w:rFonts w:hint="eastAsia" w:cs="Verdana"/>
          <w:kern w:val="0"/>
          <w:lang w:val="en-US" w:eastAsia="zh-CN"/>
        </w:rPr>
        <w:t>S</w:t>
      </w:r>
      <w:r>
        <w:rPr>
          <w:rFonts w:cs="Verdana"/>
          <w:kern w:val="0"/>
        </w:rPr>
        <w:t xml:space="preserve"> </w:t>
      </w:r>
      <w:r>
        <w:rPr>
          <w:rFonts w:hint="eastAsia"/>
          <w:kern w:val="0"/>
        </w:rPr>
        <w:t>协议请求，商户以</w:t>
      </w:r>
      <w:r>
        <w:rPr>
          <w:rFonts w:hint="eastAsia" w:cs="Verdana"/>
          <w:color w:val="FF0000"/>
          <w:kern w:val="0"/>
          <w:lang w:val="en-US" w:eastAsia="zh-CN"/>
        </w:rPr>
        <w:t>POST</w:t>
      </w:r>
      <w:r>
        <w:rPr>
          <w:rFonts w:hint="eastAsia"/>
          <w:kern w:val="0"/>
        </w:rPr>
        <w:t>方式发送到</w:t>
      </w:r>
      <w:r>
        <w:rPr>
          <w:rFonts w:hint="eastAsia"/>
          <w:lang w:val="en-US" w:eastAsia="zh-CN"/>
        </w:rPr>
        <w:t>AG</w:t>
      </w:r>
      <w:r>
        <w:rPr>
          <w:rFonts w:hint="eastAsia"/>
        </w:rPr>
        <w:t>PAY</w:t>
      </w:r>
      <w:r>
        <w:rPr>
          <w:rFonts w:hint="eastAsia"/>
          <w:kern w:val="0"/>
        </w:rPr>
        <w:t>。</w:t>
      </w:r>
    </w:p>
    <w:p>
      <w:pPr>
        <w:rPr>
          <w:rFonts w:hint="eastAsia" w:eastAsia="宋体"/>
          <w:kern w:val="0"/>
          <w:lang w:val="en-US" w:eastAsia="zh-CN"/>
        </w:rPr>
      </w:pPr>
      <w:r>
        <w:rPr>
          <w:rFonts w:hint="eastAsia"/>
          <w:lang w:val="en-US" w:eastAsia="zh-CN"/>
        </w:rPr>
        <w:t>AG</w:t>
      </w:r>
      <w:r>
        <w:rPr>
          <w:rFonts w:hint="eastAsia"/>
        </w:rPr>
        <w:t>PAY</w:t>
      </w:r>
      <w:r>
        <w:rPr>
          <w:rFonts w:hint="eastAsia"/>
          <w:kern w:val="0"/>
        </w:rPr>
        <w:t>统一使用</w:t>
      </w:r>
      <w:r>
        <w:rPr>
          <w:rFonts w:hint="eastAsia" w:cs="Verdana"/>
          <w:color w:val="FF0000"/>
          <w:kern w:val="0"/>
        </w:rPr>
        <w:t>utf-8</w:t>
      </w:r>
      <w:r>
        <w:rPr>
          <w:rFonts w:hint="eastAsia"/>
          <w:kern w:val="0"/>
        </w:rPr>
        <w:t>编码方式。</w:t>
      </w:r>
      <w:r>
        <w:rPr>
          <w:rFonts w:hint="eastAsia"/>
          <w:kern w:val="0"/>
          <w:lang w:val="en-US" w:eastAsia="zh-CN"/>
        </w:rPr>
        <w:t xml:space="preserve"> 传输方式为 </w:t>
      </w:r>
      <w:r>
        <w:rPr>
          <w:rFonts w:ascii="Arial" w:hAnsi="Arial" w:eastAsia="Arial" w:cs="Arial"/>
          <w:i w:val="0"/>
          <w:caps w:val="0"/>
          <w:color w:val="FF0000"/>
          <w:spacing w:val="0"/>
          <w:sz w:val="16"/>
          <w:szCs w:val="16"/>
          <w:shd w:val="clear" w:fill="FFFFFF"/>
        </w:rPr>
        <w:t>application/x-www-form-urlencoded</w:t>
      </w:r>
    </w:p>
    <w:p>
      <w:pPr>
        <w:rPr>
          <w:kern w:val="0"/>
        </w:rPr>
      </w:pPr>
      <w:r>
        <w:rPr>
          <w:rFonts w:hint="eastAsia"/>
          <w:kern w:val="0"/>
        </w:rPr>
        <w:t>请求参数列表必填</w:t>
      </w:r>
      <w:r>
        <w:rPr>
          <w:rFonts w:cs="Verdana"/>
          <w:kern w:val="0"/>
        </w:rPr>
        <w:t>/</w:t>
      </w:r>
      <w:r>
        <w:rPr>
          <w:rFonts w:hint="eastAsia"/>
          <w:kern w:val="0"/>
        </w:rPr>
        <w:t>选填。</w:t>
      </w:r>
    </w:p>
    <w:p>
      <w:pPr>
        <w:rPr>
          <w:kern w:val="0"/>
        </w:rPr>
      </w:pPr>
      <w:r>
        <w:rPr>
          <w:rFonts w:hint="eastAsia"/>
          <w:kern w:val="0"/>
        </w:rPr>
        <w:t>参数名称和参数说明中规定的固定值必须与列表中完全一致（</w:t>
      </w:r>
      <w:r>
        <w:rPr>
          <w:rFonts w:hint="eastAsia"/>
          <w:color w:val="FF0000"/>
          <w:kern w:val="0"/>
        </w:rPr>
        <w:t>大小写敏感</w:t>
      </w:r>
      <w:r>
        <w:rPr>
          <w:rFonts w:hint="eastAsia"/>
          <w:kern w:val="0"/>
        </w:rPr>
        <w:t>）。</w:t>
      </w:r>
    </w:p>
    <w:p>
      <w:pPr>
        <w:pStyle w:val="12"/>
        <w:ind w:left="0" w:firstLine="0"/>
        <w:jc w:val="left"/>
      </w:pPr>
      <w:bookmarkStart w:id="12" w:name="_Toc516587218"/>
      <w:r>
        <w:rPr>
          <w:rFonts w:hint="eastAsia"/>
        </w:rPr>
        <w:t>后台接口调用交互模式</w:t>
      </w:r>
      <w:bookmarkEnd w:id="12"/>
    </w:p>
    <w:p>
      <w:pPr>
        <w:ind w:firstLine="420"/>
      </w:pPr>
      <w:r>
        <w:rPr>
          <w:rFonts w:hint="eastAsia"/>
        </w:rPr>
        <w:t>后台系统调用交互模式是指商户系统向</w:t>
      </w:r>
      <w:r>
        <w:rPr>
          <w:rFonts w:hint="eastAsia"/>
          <w:lang w:val="en-US" w:eastAsia="zh-CN"/>
        </w:rPr>
        <w:t>AG</w:t>
      </w:r>
      <w:r>
        <w:rPr>
          <w:rFonts w:hint="eastAsia"/>
        </w:rPr>
        <w:t>PAY系统发送请求数据，并同步等待</w:t>
      </w:r>
      <w:r>
        <w:rPr>
          <w:rFonts w:hint="eastAsia"/>
          <w:lang w:val="en-US" w:eastAsia="zh-CN"/>
        </w:rPr>
        <w:t>AG</w:t>
      </w:r>
      <w:r>
        <w:rPr>
          <w:rFonts w:hint="eastAsia"/>
        </w:rPr>
        <w:t>PAY系统处理完毕后返回的响应数据。数据交互是商户服务器与</w:t>
      </w:r>
      <w:r>
        <w:rPr>
          <w:rFonts w:hint="eastAsia"/>
          <w:lang w:val="en-US" w:eastAsia="zh-CN"/>
        </w:rPr>
        <w:t>AG</w:t>
      </w:r>
      <w:r>
        <w:rPr>
          <w:rFonts w:hint="eastAsia"/>
        </w:rPr>
        <w:t>PAY服务器直接通信，一般请求采用http</w:t>
      </w:r>
      <w:r>
        <w:rPr>
          <w:rFonts w:hint="eastAsia"/>
          <w:lang w:val="en-US" w:eastAsia="zh-CN"/>
        </w:rPr>
        <w:t>s</w:t>
      </w:r>
      <w:r>
        <w:rPr>
          <w:rFonts w:hint="eastAsia"/>
        </w:rPr>
        <w:t>的post方式，应答数据格式请</w:t>
      </w:r>
      <w:r>
        <w:t>看</w:t>
      </w:r>
      <w:r>
        <w:rPr>
          <w:rFonts w:hint="eastAsia"/>
          <w:u w:val="single"/>
        </w:rPr>
        <w:t>5签名机制</w:t>
      </w:r>
      <w:r>
        <w:rPr>
          <w:rFonts w:hint="eastAsia"/>
        </w:rPr>
        <w:t>。</w:t>
      </w:r>
    </w:p>
    <w:p>
      <w:pPr>
        <w:ind w:firstLine="420"/>
      </w:pPr>
      <w:r>
        <w:rPr>
          <w:rFonts w:hint="eastAsia"/>
        </w:rPr>
        <w:t>如用户查询订单情况时，商户系统向</w:t>
      </w:r>
      <w:r>
        <w:rPr>
          <w:rFonts w:hint="eastAsia"/>
          <w:lang w:val="en-US" w:eastAsia="zh-CN"/>
        </w:rPr>
        <w:t>AG</w:t>
      </w:r>
      <w:r>
        <w:rPr>
          <w:rFonts w:hint="eastAsia"/>
        </w:rPr>
        <w:t>PAY系统发送订单号来查询，而同步的</w:t>
      </w:r>
      <w:r>
        <w:rPr>
          <w:rFonts w:hint="eastAsia"/>
          <w:lang w:val="en-US" w:eastAsia="zh-CN"/>
        </w:rPr>
        <w:t>AG</w:t>
      </w:r>
      <w:r>
        <w:rPr>
          <w:rFonts w:hint="eastAsia"/>
        </w:rPr>
        <w:t>PAY系统处理校验后返回响应数据。</w:t>
      </w:r>
    </w:p>
    <w:p>
      <w:pPr>
        <w:jc w:val="center"/>
      </w:pPr>
    </w:p>
    <w:p>
      <w:pPr>
        <w:pStyle w:val="12"/>
        <w:ind w:left="0" w:firstLine="0"/>
        <w:jc w:val="left"/>
      </w:pPr>
      <w:bookmarkStart w:id="13" w:name="_Toc516587219"/>
      <w:r>
        <w:rPr>
          <w:rFonts w:hint="eastAsia"/>
        </w:rPr>
        <w:t>后台通知交互模式</w:t>
      </w:r>
      <w:bookmarkEnd w:id="13"/>
    </w:p>
    <w:p>
      <w:pPr>
        <w:ind w:firstLine="420"/>
      </w:pPr>
      <w:r>
        <w:rPr>
          <w:rFonts w:hint="eastAsia"/>
        </w:rPr>
        <w:t>后台通知交互模式是指</w:t>
      </w:r>
      <w:r>
        <w:rPr>
          <w:rFonts w:hint="eastAsia"/>
          <w:lang w:val="en-US" w:eastAsia="zh-CN"/>
        </w:rPr>
        <w:t>AG</w:t>
      </w:r>
      <w:r>
        <w:rPr>
          <w:rFonts w:hint="eastAsia"/>
        </w:rPr>
        <w:t>PAY系统主动向商户系统发送通知数据，并同步等待商户系统处理完毕后返回的响应数据。数据交互是</w:t>
      </w:r>
      <w:r>
        <w:rPr>
          <w:rFonts w:hint="eastAsia"/>
          <w:lang w:val="en-US" w:eastAsia="zh-CN"/>
        </w:rPr>
        <w:t>AG</w:t>
      </w:r>
      <w:r>
        <w:rPr>
          <w:rFonts w:hint="eastAsia"/>
        </w:rPr>
        <w:t>PAY服务器与商户服务器直接通信，一般请求采用http的post，应答数据格式请</w:t>
      </w:r>
      <w:r>
        <w:t>看</w:t>
      </w:r>
      <w:r>
        <w:rPr>
          <w:u w:val="single"/>
        </w:rPr>
        <w:fldChar w:fldCharType="begin"/>
      </w:r>
      <w:r>
        <w:rPr>
          <w:u w:val="single"/>
        </w:rPr>
        <w:instrText xml:space="preserve"> HYPERLINK  \l "</w:instrText>
      </w:r>
      <w:r>
        <w:rPr>
          <w:rFonts w:hint="eastAsia"/>
          <w:u w:val="single"/>
        </w:rPr>
        <w:instrText xml:space="preserve">签名</w:instrText>
      </w:r>
      <w:r>
        <w:rPr>
          <w:u w:val="single"/>
        </w:rPr>
        <w:instrText xml:space="preserve">" </w:instrText>
      </w:r>
      <w:r>
        <w:rPr>
          <w:u w:val="single"/>
        </w:rPr>
        <w:fldChar w:fldCharType="separate"/>
      </w:r>
      <w:r>
        <w:rPr>
          <w:rStyle w:val="8"/>
          <w:rFonts w:hint="eastAsia"/>
        </w:rPr>
        <w:t>5签名机制</w:t>
      </w:r>
      <w:r>
        <w:rPr>
          <w:u w:val="single"/>
        </w:rPr>
        <w:fldChar w:fldCharType="end"/>
      </w:r>
      <w:r>
        <w:rPr>
          <w:rFonts w:hint="eastAsia"/>
        </w:rPr>
        <w:t>。</w:t>
      </w:r>
    </w:p>
    <w:p>
      <w:pPr>
        <w:ind w:firstLine="420"/>
      </w:pPr>
      <w:r>
        <w:rPr>
          <w:rFonts w:hint="eastAsia"/>
        </w:rPr>
        <w:t>如用户在</w:t>
      </w:r>
      <w:r>
        <w:rPr>
          <w:rFonts w:hint="eastAsia"/>
          <w:lang w:val="en-US" w:eastAsia="zh-CN"/>
        </w:rPr>
        <w:t>AG</w:t>
      </w:r>
      <w:r>
        <w:rPr>
          <w:rFonts w:hint="eastAsia"/>
        </w:rPr>
        <w:t>PAY成功后，</w:t>
      </w:r>
      <w:r>
        <w:rPr>
          <w:rFonts w:hint="eastAsia"/>
          <w:lang w:val="en-US" w:eastAsia="zh-CN"/>
        </w:rPr>
        <w:t>AG</w:t>
      </w:r>
      <w:r>
        <w:rPr>
          <w:rFonts w:hint="eastAsia"/>
        </w:rPr>
        <w:t>PAY系统会在后台通过</w:t>
      </w:r>
      <w:r>
        <w:rPr>
          <w:rFonts w:hint="eastAsia" w:ascii="宋体" w:hAnsi="宋体"/>
          <w:szCs w:val="24"/>
        </w:rPr>
        <w:t>notifyurl</w:t>
      </w:r>
      <w:r>
        <w:rPr>
          <w:rFonts w:hint="eastAsia"/>
        </w:rPr>
        <w:t>向商户系统发起通知，商户处理后成功返回</w:t>
      </w:r>
      <w:r>
        <w:rPr>
          <w:rFonts w:hint="eastAsia"/>
          <w:color w:val="FF0000"/>
          <w:lang w:val="en-US" w:eastAsia="zh-CN"/>
        </w:rPr>
        <w:t>ok</w:t>
      </w:r>
      <w:r>
        <w:rPr>
          <w:rFonts w:hint="eastAsia"/>
        </w:rPr>
        <w:t>，失败返回fail或其他字符。</w:t>
      </w:r>
    </w:p>
    <w:p>
      <w:pPr>
        <w:jc w:val="center"/>
      </w:pPr>
    </w:p>
    <w:p>
      <w:pPr>
        <w:pStyle w:val="11"/>
      </w:pPr>
      <w:bookmarkStart w:id="14" w:name="_Toc516587220"/>
      <w:r>
        <w:rPr>
          <w:rFonts w:hint="eastAsia"/>
        </w:rPr>
        <w:t>数据交互</w:t>
      </w:r>
      <w:bookmarkEnd w:id="14"/>
    </w:p>
    <w:p>
      <w:pPr>
        <w:rPr>
          <w:kern w:val="0"/>
        </w:rPr>
      </w:pPr>
      <w:r>
        <w:rPr>
          <w:rFonts w:cs="Arial"/>
          <w:kern w:val="0"/>
        </w:rPr>
        <w:t xml:space="preserve">(1) </w:t>
      </w:r>
      <w:r>
        <w:rPr>
          <w:rFonts w:hint="eastAsia"/>
          <w:kern w:val="0"/>
        </w:rPr>
        <w:t>构造请求数据</w:t>
      </w:r>
    </w:p>
    <w:p>
      <w:pPr>
        <w:ind w:firstLine="420"/>
        <w:rPr>
          <w:kern w:val="0"/>
        </w:rPr>
      </w:pPr>
      <w:r>
        <w:rPr>
          <w:rFonts w:hint="eastAsia"/>
          <w:kern w:val="0"/>
        </w:rPr>
        <w:t>商户根据</w:t>
      </w:r>
      <w:r>
        <w:rPr>
          <w:rFonts w:hint="eastAsia"/>
          <w:kern w:val="0"/>
          <w:lang w:val="en-US" w:eastAsia="zh-CN"/>
        </w:rPr>
        <w:t>AG</w:t>
      </w:r>
      <w:r>
        <w:rPr>
          <w:rFonts w:hint="eastAsia"/>
          <w:kern w:val="0"/>
        </w:rPr>
        <w:t>PAY提供的接口规则，通过程序生成得到签名结果及要传输给</w:t>
      </w:r>
      <w:r>
        <w:rPr>
          <w:rFonts w:hint="eastAsia"/>
          <w:kern w:val="0"/>
          <w:lang w:val="en-US" w:eastAsia="zh-CN"/>
        </w:rPr>
        <w:t>AG</w:t>
      </w:r>
      <w:r>
        <w:rPr>
          <w:rFonts w:hint="eastAsia"/>
          <w:kern w:val="0"/>
        </w:rPr>
        <w:t>PAY的数据集合。</w:t>
      </w:r>
    </w:p>
    <w:p>
      <w:pPr>
        <w:rPr>
          <w:kern w:val="0"/>
        </w:rPr>
      </w:pPr>
      <w:r>
        <w:rPr>
          <w:rFonts w:cs="Arial"/>
          <w:kern w:val="0"/>
        </w:rPr>
        <w:t xml:space="preserve">(2) </w:t>
      </w:r>
      <w:r>
        <w:rPr>
          <w:rFonts w:hint="eastAsia"/>
          <w:kern w:val="0"/>
        </w:rPr>
        <w:t>发送请求数据</w:t>
      </w:r>
    </w:p>
    <w:p>
      <w:pPr>
        <w:ind w:firstLine="420"/>
        <w:rPr>
          <w:kern w:val="0"/>
        </w:rPr>
      </w:pPr>
      <w:r>
        <w:rPr>
          <w:rFonts w:hint="eastAsia"/>
          <w:kern w:val="0"/>
        </w:rPr>
        <w:t>把构造完成的数据集合，通过页面链接跳转或表单提交的方式传递给</w:t>
      </w:r>
      <w:r>
        <w:rPr>
          <w:rFonts w:hint="eastAsia"/>
          <w:kern w:val="0"/>
          <w:lang w:val="en-US" w:eastAsia="zh-CN"/>
        </w:rPr>
        <w:t>AG</w:t>
      </w:r>
      <w:r>
        <w:rPr>
          <w:rFonts w:hint="eastAsia"/>
          <w:kern w:val="0"/>
        </w:rPr>
        <w:t>PAY。</w:t>
      </w:r>
    </w:p>
    <w:p>
      <w:pPr>
        <w:rPr>
          <w:kern w:val="0"/>
        </w:rPr>
      </w:pPr>
      <w:r>
        <w:rPr>
          <w:rFonts w:cs="Arial"/>
          <w:kern w:val="0"/>
        </w:rPr>
        <w:t xml:space="preserve">(3) </w:t>
      </w:r>
      <w:r>
        <w:rPr>
          <w:rFonts w:hint="eastAsia"/>
          <w:kern w:val="0"/>
        </w:rPr>
        <w:t>对请求数据进行处理</w:t>
      </w:r>
    </w:p>
    <w:p>
      <w:pPr>
        <w:ind w:firstLine="420"/>
        <w:rPr>
          <w:kern w:val="0"/>
        </w:rPr>
      </w:pPr>
      <w:r>
        <w:rPr>
          <w:rFonts w:hint="eastAsia"/>
          <w:kern w:val="0"/>
          <w:lang w:val="en-US" w:eastAsia="zh-CN"/>
        </w:rPr>
        <w:t>AG</w:t>
      </w:r>
      <w:r>
        <w:rPr>
          <w:rFonts w:hint="eastAsia"/>
          <w:kern w:val="0"/>
        </w:rPr>
        <w:t>PAY得到这些集合后，会先进行安全校验等验证，一系列验证通过后便会处理这次发送过来的数据请求。</w:t>
      </w:r>
    </w:p>
    <w:p>
      <w:pPr>
        <w:numPr>
          <w:ilvl w:val="0"/>
          <w:numId w:val="3"/>
        </w:numPr>
        <w:rPr>
          <w:kern w:val="0"/>
        </w:rPr>
      </w:pPr>
      <w:r>
        <w:rPr>
          <w:rFonts w:hint="eastAsia"/>
          <w:kern w:val="0"/>
        </w:rPr>
        <w:t>返回处理的结果数据</w:t>
      </w:r>
    </w:p>
    <w:p>
      <w:pPr>
        <w:ind w:firstLine="420"/>
        <w:rPr>
          <w:kern w:val="0"/>
        </w:rPr>
      </w:pPr>
      <w:r>
        <w:rPr>
          <w:rFonts w:hint="eastAsia"/>
          <w:kern w:val="0"/>
        </w:rPr>
        <w:t>对于处理完成的交易，</w:t>
      </w:r>
      <w:r>
        <w:rPr>
          <w:rFonts w:hint="eastAsia"/>
          <w:kern w:val="0"/>
          <w:lang w:val="en-US" w:eastAsia="zh-CN"/>
        </w:rPr>
        <w:t>AG</w:t>
      </w:r>
      <w:r>
        <w:rPr>
          <w:rFonts w:hint="eastAsia"/>
          <w:kern w:val="0"/>
        </w:rPr>
        <w:t>PAY会以两种方式把数据反馈给商户网站。程序上自动进行重新构造</w:t>
      </w:r>
      <w:r>
        <w:rPr>
          <w:rFonts w:cs="Arial"/>
          <w:kern w:val="0"/>
        </w:rPr>
        <w:t>URL</w:t>
      </w:r>
      <w:r>
        <w:rPr>
          <w:rFonts w:hint="eastAsia"/>
          <w:kern w:val="0"/>
        </w:rPr>
        <w:t>地址链接，在用户当前页面上通过自动跳转的方式跳回商户在请求时设定好的页面路径地址</w:t>
      </w:r>
      <w:r>
        <w:rPr>
          <w:rFonts w:hint="eastAsia" w:ascii="宋体" w:hAnsi="Arial"/>
          <w:kern w:val="0"/>
        </w:rPr>
        <w:t>。</w:t>
      </w:r>
    </w:p>
    <w:p>
      <w:pPr>
        <w:numPr>
          <w:ilvl w:val="0"/>
          <w:numId w:val="3"/>
        </w:numPr>
        <w:rPr>
          <w:kern w:val="0"/>
        </w:rPr>
      </w:pPr>
      <w:r>
        <w:rPr>
          <w:rFonts w:hint="eastAsia"/>
          <w:kern w:val="0"/>
        </w:rPr>
        <w:t>对返回数据进行处理</w:t>
      </w:r>
    </w:p>
    <w:p>
      <w:pPr>
        <w:ind w:firstLine="420"/>
        <w:rPr>
          <w:rFonts w:hint="eastAsia"/>
          <w:kern w:val="0"/>
        </w:rPr>
      </w:pPr>
      <w:r>
        <w:rPr>
          <w:rFonts w:hint="eastAsia"/>
          <w:kern w:val="0"/>
        </w:rPr>
        <w:t>商户收到</w:t>
      </w:r>
      <w:r>
        <w:rPr>
          <w:rFonts w:hint="eastAsia"/>
          <w:kern w:val="0"/>
          <w:lang w:val="en-US" w:eastAsia="zh-CN"/>
        </w:rPr>
        <w:t>AG</w:t>
      </w:r>
      <w:r>
        <w:rPr>
          <w:rFonts w:hint="eastAsia"/>
          <w:kern w:val="0"/>
        </w:rPr>
        <w:t>PAY返回的结果数据后，可以结合自身网站的业务逻辑对数据进行处理。</w:t>
      </w:r>
    </w:p>
    <w:p>
      <w:pPr>
        <w:ind w:firstLine="420"/>
        <w:rPr>
          <w:rFonts w:hint="eastAsia"/>
          <w:kern w:val="0"/>
        </w:rPr>
      </w:pPr>
    </w:p>
    <w:p>
      <w:pPr>
        <w:ind w:firstLine="420"/>
        <w:rPr>
          <w:rFonts w:hint="eastAsia"/>
          <w:kern w:val="0"/>
        </w:rPr>
      </w:pPr>
    </w:p>
    <w:p>
      <w:pPr>
        <w:ind w:firstLine="420"/>
        <w:rPr>
          <w:rFonts w:hint="eastAsia"/>
          <w:kern w:val="0"/>
        </w:rPr>
      </w:pPr>
    </w:p>
    <w:p>
      <w:pPr>
        <w:ind w:firstLine="420"/>
        <w:rPr>
          <w:rFonts w:hint="eastAsia"/>
          <w:kern w:val="0"/>
        </w:rPr>
      </w:pPr>
    </w:p>
    <w:p>
      <w:pPr>
        <w:ind w:firstLine="420"/>
        <w:rPr>
          <w:rFonts w:hint="eastAsia"/>
          <w:kern w:val="0"/>
        </w:rPr>
      </w:pPr>
    </w:p>
    <w:p>
      <w:pPr>
        <w:pStyle w:val="11"/>
      </w:pPr>
      <w:bookmarkStart w:id="15" w:name="_Toc516587221"/>
      <w:r>
        <w:rPr>
          <w:rFonts w:hint="eastAsia"/>
        </w:rPr>
        <w:t>接口说明</w:t>
      </w:r>
      <w:bookmarkEnd w:id="15"/>
    </w:p>
    <w:p>
      <w:pPr>
        <w:pStyle w:val="12"/>
        <w:ind w:left="0" w:firstLine="0"/>
        <w:jc w:val="left"/>
      </w:pPr>
      <w:r>
        <w:rPr>
          <w:rFonts w:hint="eastAsia"/>
          <w:lang w:val="en-US" w:eastAsia="zh-CN"/>
        </w:rPr>
        <w:t>快捷支付</w:t>
      </w:r>
    </w:p>
    <w:p>
      <w:pPr>
        <w:pStyle w:val="14"/>
      </w:pPr>
      <w:bookmarkStart w:id="16" w:name="_Toc516587223"/>
      <w:r>
        <w:rPr>
          <w:rFonts w:hint="eastAsia"/>
        </w:rPr>
        <w:t>业务功能</w:t>
      </w:r>
      <w:bookmarkEnd w:id="16"/>
    </w:p>
    <w:p>
      <w:pPr>
        <w:ind w:firstLine="420"/>
        <w:jc w:val="left"/>
        <w:rPr>
          <w:rFonts w:ascii="宋体" w:hAnsi="宋体"/>
          <w:szCs w:val="24"/>
        </w:rPr>
      </w:pPr>
      <w:r>
        <w:rPr>
          <w:rFonts w:hint="eastAsia" w:ascii="宋体" w:hAnsi="宋体"/>
          <w:szCs w:val="24"/>
        </w:rPr>
        <w:t>买家在商户网站拍下商品后，选择扫码付款方式，商户系统向</w:t>
      </w:r>
      <w:r>
        <w:rPr>
          <w:rFonts w:hint="eastAsia"/>
          <w:kern w:val="0"/>
          <w:lang w:val="en-US" w:eastAsia="zh-CN"/>
        </w:rPr>
        <w:t>AG</w:t>
      </w:r>
      <w:r>
        <w:rPr>
          <w:rFonts w:hint="eastAsia" w:ascii="宋体" w:hAnsi="宋体"/>
          <w:szCs w:val="24"/>
        </w:rPr>
        <w:t>发送请求数据，</w:t>
      </w:r>
      <w:r>
        <w:rPr>
          <w:rFonts w:hint="eastAsia"/>
          <w:kern w:val="0"/>
          <w:lang w:val="en-US" w:eastAsia="zh-CN"/>
        </w:rPr>
        <w:t>AGPAY</w:t>
      </w:r>
      <w:r>
        <w:rPr>
          <w:rFonts w:hint="eastAsia" w:ascii="宋体" w:hAnsi="宋体"/>
          <w:szCs w:val="24"/>
        </w:rPr>
        <w:t>返回</w:t>
      </w:r>
      <w:r>
        <w:rPr>
          <w:rFonts w:hint="eastAsia" w:ascii="宋体" w:hAnsi="宋体"/>
          <w:szCs w:val="24"/>
          <w:lang w:val="en-US" w:eastAsia="zh-CN"/>
        </w:rPr>
        <w:t>跳转到支付</w:t>
      </w:r>
      <w:r>
        <w:rPr>
          <w:rFonts w:hint="eastAsia" w:ascii="宋体" w:hAnsi="宋体"/>
          <w:szCs w:val="24"/>
        </w:rPr>
        <w:t>链接，然后商户</w:t>
      </w:r>
      <w:r>
        <w:rPr>
          <w:rFonts w:hint="eastAsia" w:ascii="宋体" w:hAnsi="宋体"/>
          <w:szCs w:val="24"/>
          <w:lang w:val="en-US" w:eastAsia="zh-CN"/>
        </w:rPr>
        <w:t>进行跳转到指定链接</w:t>
      </w:r>
      <w:r>
        <w:rPr>
          <w:rFonts w:hint="eastAsia" w:ascii="宋体" w:hAnsi="宋体"/>
          <w:szCs w:val="24"/>
        </w:rPr>
        <w:t>，用户进行支付。用户支付成功后，</w:t>
      </w:r>
      <w:r>
        <w:rPr>
          <w:rFonts w:hint="eastAsia"/>
          <w:kern w:val="0"/>
          <w:lang w:val="en-US" w:eastAsia="zh-CN"/>
        </w:rPr>
        <w:t>AGPAY</w:t>
      </w:r>
      <w:r>
        <w:rPr>
          <w:rFonts w:hint="eastAsia" w:ascii="宋体" w:hAnsi="宋体"/>
          <w:szCs w:val="24"/>
        </w:rPr>
        <w:t>服务器后台通知商户服务器（notifyurl）支付结果。</w:t>
      </w:r>
    </w:p>
    <w:p>
      <w:pPr>
        <w:pStyle w:val="14"/>
      </w:pPr>
      <w:bookmarkStart w:id="17" w:name="_Toc516587224"/>
      <w:r>
        <w:rPr>
          <w:rFonts w:hint="eastAsia"/>
        </w:rPr>
        <w:t>交互模式</w:t>
      </w:r>
      <w:bookmarkEnd w:id="17"/>
    </w:p>
    <w:p>
      <w:pPr>
        <w:ind w:firstLine="360" w:firstLineChars="150"/>
      </w:pPr>
      <w:r>
        <w:rPr>
          <w:rFonts w:hint="eastAsia"/>
        </w:rPr>
        <w:t>请    求：后端请求交互模式。</w:t>
      </w:r>
    </w:p>
    <w:p>
      <w:pPr>
        <w:ind w:firstLine="360" w:firstLineChars="150"/>
      </w:pPr>
      <w:r>
        <w:rPr>
          <w:rFonts w:hint="eastAsia"/>
        </w:rPr>
        <w:t>返回结果：实时返回</w:t>
      </w:r>
      <w:r>
        <w:rPr>
          <w:rFonts w:hint="eastAsia" w:ascii="宋体" w:hAnsi="宋体"/>
          <w:szCs w:val="24"/>
          <w:lang w:val="en-US" w:eastAsia="zh-CN"/>
        </w:rPr>
        <w:t>支付</w:t>
      </w:r>
      <w:r>
        <w:rPr>
          <w:rFonts w:hint="eastAsia" w:ascii="宋体" w:hAnsi="宋体"/>
          <w:szCs w:val="24"/>
        </w:rPr>
        <w:t>链接</w:t>
      </w:r>
      <w:r>
        <w:rPr>
          <w:rFonts w:hint="eastAsia"/>
        </w:rPr>
        <w:t>。</w:t>
      </w:r>
    </w:p>
    <w:p>
      <w:pPr>
        <w:ind w:firstLine="360" w:firstLineChars="150"/>
      </w:pPr>
      <w:r>
        <w:rPr>
          <w:rFonts w:hint="eastAsia"/>
        </w:rPr>
        <w:t>通    知：后台通知交互模式。</w:t>
      </w:r>
    </w:p>
    <w:p>
      <w:pPr>
        <w:pStyle w:val="14"/>
        <w:rPr>
          <w:rFonts w:hint="eastAsia"/>
        </w:rPr>
      </w:pPr>
      <w:bookmarkStart w:id="18" w:name="_Toc516587225"/>
      <w:r>
        <w:rPr>
          <w:rFonts w:hint="eastAsia"/>
        </w:rPr>
        <w:t>请求交易入口</w:t>
      </w:r>
      <w:bookmarkEnd w:id="18"/>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/Pay_Index.html</w:t>
      </w:r>
    </w:p>
    <w:p>
      <w:pPr>
        <w:pStyle w:val="14"/>
      </w:pPr>
      <w:bookmarkStart w:id="19" w:name="_Toc516587226"/>
      <w:r>
        <w:rPr>
          <w:rFonts w:hint="eastAsia"/>
        </w:rPr>
        <w:t>请求参数列表</w:t>
      </w:r>
      <w:bookmarkEnd w:id="19"/>
    </w:p>
    <w:p>
      <w:pPr>
        <w:jc w:val="center"/>
        <w:rPr>
          <w:sz w:val="18"/>
          <w:szCs w:val="18"/>
        </w:rPr>
      </w:pPr>
      <w:r>
        <w:rPr>
          <w:rFonts w:hint="eastAsia"/>
          <w:sz w:val="18"/>
          <w:szCs w:val="18"/>
        </w:rPr>
        <w:t>表4-1 请求参数列表</w:t>
      </w:r>
    </w:p>
    <w:tbl>
      <w:tblPr>
        <w:tblStyle w:val="10"/>
        <w:tblW w:w="8223" w:type="dxa"/>
        <w:tblInd w:w="108" w:type="dxa"/>
        <w:tblLayout w:type="fixed"/>
        <w:tblCellMar>
          <w:top w:w="0" w:type="dxa"/>
          <w:left w:w="108" w:type="dxa"/>
          <w:bottom w:w="0" w:type="dxa"/>
          <w:right w:w="108" w:type="dxa"/>
        </w:tblCellMar>
      </w:tblPr>
      <w:tblGrid>
        <w:gridCol w:w="1753"/>
        <w:gridCol w:w="1570"/>
        <w:gridCol w:w="3513"/>
        <w:gridCol w:w="1387"/>
      </w:tblGrid>
      <w:tr>
        <w:tblPrEx>
          <w:tblLayout w:type="fixed"/>
        </w:tblPrEx>
        <w:trPr>
          <w:trHeight w:val="624" w:hRule="exact"/>
        </w:trPr>
        <w:tc>
          <w:tcPr>
            <w:tcW w:w="175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57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51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138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pay_memberid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pay_orderid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pay_amount</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pay_service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支付类型</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固定值 911</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pay_notifyurl</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后台通知</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用于支付成功后的后台通知</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pay_callbackurl</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前台通知</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用于支付成功后的前台通知</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pay_applydate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订单时间</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固定格式 Y-m-d H:i:s</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57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51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HYPERLINK  \l "</w:instrText>
            </w:r>
            <w:r>
              <w:rPr>
                <w:rFonts w:hint="eastAsia" w:ascii="宋体" w:hAnsi="宋体" w:cs="宋体"/>
                <w:sz w:val="21"/>
                <w:szCs w:val="21"/>
              </w:rPr>
              <w:instrText xml:space="preserve">签名</w:instrText>
            </w:r>
            <w:r>
              <w:rPr>
                <w:rFonts w:ascii="宋体" w:hAnsi="宋体" w:cs="宋体"/>
                <w:sz w:val="21"/>
                <w:szCs w:val="21"/>
              </w:rPr>
              <w:instrText xml:space="preserve">" </w:instrText>
            </w:r>
            <w:r>
              <w:rPr>
                <w:rFonts w:ascii="宋体" w:hAnsi="宋体" w:cs="宋体"/>
                <w:sz w:val="21"/>
                <w:szCs w:val="21"/>
              </w:rPr>
              <w:fldChar w:fldCharType="separate"/>
            </w:r>
            <w:r>
              <w:rPr>
                <w:rStyle w:val="8"/>
                <w:rFonts w:hint="eastAsia" w:ascii="宋体" w:hAnsi="宋体" w:cs="宋体"/>
                <w:sz w:val="21"/>
                <w:szCs w:val="21"/>
              </w:rPr>
              <w:t>参见签名机制</w:t>
            </w:r>
            <w:r>
              <w:rPr>
                <w:rFonts w:ascii="宋体" w:hAnsi="宋体" w:cs="宋体"/>
                <w:sz w:val="21"/>
                <w:szCs w:val="21"/>
              </w:rPr>
              <w:fldChar w:fldCharType="end"/>
            </w:r>
          </w:p>
        </w:tc>
        <w:tc>
          <w:tcPr>
            <w:tcW w:w="1387"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pPr>
      <w:bookmarkStart w:id="20" w:name="_Toc516587227"/>
      <w:r>
        <w:rPr>
          <w:rFonts w:hint="eastAsia"/>
        </w:rPr>
        <w:t>应答和通知参数列表</w:t>
      </w:r>
      <w:bookmarkEnd w:id="20"/>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1733" w:type="dxa"/>
            <w:tcBorders>
              <w:top w:val="nil"/>
              <w:left w:val="nil"/>
              <w:bottom w:val="single" w:color="auto" w:sz="8" w:space="0"/>
              <w:right w:val="single" w:color="auto" w:sz="8" w:space="0"/>
            </w:tcBorders>
            <w:vAlign w:val="center"/>
          </w:tcPr>
          <w:p>
            <w:pPr>
              <w:pStyle w:val="16"/>
              <w:spacing w:line="336" w:lineRule="auto"/>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跳转方式</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cs="宋体"/>
                <w:sz w:val="21"/>
                <w:szCs w:val="21"/>
                <w:lang w:val="en-US" w:eastAsia="zh-CN"/>
              </w:rPr>
            </w:pPr>
            <w:r>
              <w:rPr>
                <w:rFonts w:hint="eastAsia" w:ascii="宋体" w:hAnsi="宋体" w:cs="宋体"/>
                <w:sz w:val="21"/>
                <w:szCs w:val="21"/>
                <w:lang w:val="en-US" w:eastAsia="zh-CN"/>
              </w:rPr>
              <w:t>0=二维码生成链接1=表单 2=跳转</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data</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返回数据</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成功后返回跳转地址</w:t>
            </w:r>
          </w:p>
        </w:tc>
      </w:tr>
    </w:tbl>
    <w:p>
      <w:pPr>
        <w:spacing w:before="78" w:beforeLines="25" w:after="78" w:afterLines="25"/>
        <w:jc w:val="left"/>
      </w:pPr>
    </w:p>
    <w:p>
      <w:pPr>
        <w:spacing w:before="78" w:beforeLines="25" w:after="78" w:afterLines="25"/>
        <w:jc w:val="left"/>
      </w:pPr>
      <w:r>
        <w:rPr>
          <w:rFonts w:hint="eastAsia"/>
        </w:rPr>
        <w:t>异步</w:t>
      </w:r>
      <w:r>
        <w:t>通知商户</w:t>
      </w:r>
      <w:r>
        <w:rPr>
          <w:rFonts w:hint="eastAsia"/>
        </w:rPr>
        <w:t>结</w:t>
      </w:r>
      <w:r>
        <w:t>果回调</w:t>
      </w:r>
      <w:r>
        <w:rPr>
          <w:rFonts w:hint="eastAsia" w:ascii="宋体" w:hAnsi="宋体"/>
          <w:szCs w:val="24"/>
        </w:rPr>
        <w:t>notifyurl</w:t>
      </w:r>
      <w:r>
        <w:rPr>
          <w:rFonts w:hint="eastAsia"/>
        </w:rPr>
        <w:t>：结</w:t>
      </w:r>
      <w:r>
        <w:t>果如下</w:t>
      </w:r>
      <w:r>
        <w:rPr>
          <w:rFonts w:hint="eastAsia"/>
        </w:rPr>
        <w:t>。</w:t>
      </w:r>
    </w:p>
    <w:p>
      <w:pPr>
        <w:jc w:val="center"/>
      </w:pPr>
      <w:r>
        <w:rPr>
          <w:rFonts w:hint="eastAsia"/>
          <w:sz w:val="18"/>
          <w:szCs w:val="18"/>
        </w:rPr>
        <w:t>表4-2 异步通知商户结果回调参数列表</w:t>
      </w:r>
    </w:p>
    <w:tbl>
      <w:tblPr>
        <w:tblStyle w:val="10"/>
        <w:tblW w:w="8222" w:type="dxa"/>
        <w:tblInd w:w="108" w:type="dxa"/>
        <w:tblLayout w:type="fixed"/>
        <w:tblCellMar>
          <w:top w:w="0" w:type="dxa"/>
          <w:left w:w="108" w:type="dxa"/>
          <w:bottom w:w="0" w:type="dxa"/>
          <w:right w:w="108" w:type="dxa"/>
        </w:tblCellMar>
      </w:tblPr>
      <w:tblGrid>
        <w:gridCol w:w="1828"/>
        <w:gridCol w:w="1427"/>
        <w:gridCol w:w="6"/>
        <w:gridCol w:w="3475"/>
        <w:gridCol w:w="12"/>
        <w:gridCol w:w="1463"/>
        <w:gridCol w:w="11"/>
      </w:tblGrid>
      <w:tr>
        <w:tblPrEx>
          <w:tblLayout w:type="fixed"/>
        </w:tblPrEx>
        <w:trPr>
          <w:gridAfter w:val="1"/>
          <w:wAfter w:w="11" w:type="dxa"/>
          <w:trHeight w:val="624" w:hRule="exact"/>
        </w:trPr>
        <w:tc>
          <w:tcPr>
            <w:tcW w:w="1828"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参数名称</w:t>
            </w:r>
          </w:p>
        </w:tc>
        <w:tc>
          <w:tcPr>
            <w:tcW w:w="142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3493" w:type="dxa"/>
            <w:gridSpan w:val="3"/>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c>
          <w:tcPr>
            <w:tcW w:w="146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必填</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memberid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商户在支付系统的唯一身份标。</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orderid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平台订单号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在</w:t>
            </w:r>
            <w:r>
              <w:rPr>
                <w:rFonts w:hint="eastAsia"/>
                <w:kern w:val="0"/>
                <w:lang w:val="en-US" w:eastAsia="zh-CN"/>
              </w:rPr>
              <w:t>AGPAY</w:t>
            </w:r>
            <w:r>
              <w:rPr>
                <w:rFonts w:hint="eastAsia" w:ascii="宋体" w:hAnsi="宋体" w:cs="宋体"/>
                <w:sz w:val="21"/>
                <w:szCs w:val="21"/>
              </w:rPr>
              <w:t>系统中的订单号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支付金额</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returncode</w:t>
            </w:r>
          </w:p>
        </w:tc>
        <w:tc>
          <w:tcPr>
            <w:tcW w:w="1433" w:type="dxa"/>
            <w:gridSpan w:val="2"/>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支付状态</w:t>
            </w:r>
          </w:p>
        </w:tc>
        <w:tc>
          <w:tcPr>
            <w:tcW w:w="3475" w:type="dxa"/>
            <w:tcBorders>
              <w:top w:val="nil"/>
              <w:left w:val="nil"/>
              <w:bottom w:val="single" w:color="auto" w:sz="8" w:space="0"/>
              <w:right w:val="single" w:color="auto" w:sz="8" w:space="0"/>
            </w:tcBorders>
            <w:vAlign w:val="center"/>
          </w:tcPr>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rPr>
              <w:t>00：支付</w:t>
            </w:r>
            <w:r>
              <w:rPr>
                <w:rFonts w:hint="eastAsia" w:ascii="宋体" w:hAnsi="宋体" w:cs="宋体"/>
                <w:sz w:val="21"/>
                <w:szCs w:val="21"/>
                <w:lang w:val="en-US" w:eastAsia="zh-CN"/>
              </w:rPr>
              <w:t>成功</w:t>
            </w:r>
          </w:p>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lang w:val="en-US" w:eastAsia="zh-CN"/>
              </w:rPr>
              <w:t>其他为失败</w:t>
            </w:r>
          </w:p>
          <w:p>
            <w:pPr>
              <w:pStyle w:val="16"/>
              <w:spacing w:line="336" w:lineRule="auto"/>
              <w:rPr>
                <w:rFonts w:hint="eastAsia" w:ascii="宋体" w:hAnsi="宋体" w:cs="宋体"/>
                <w:sz w:val="21"/>
                <w:szCs w:val="21"/>
              </w:rPr>
            </w:pPr>
          </w:p>
        </w:tc>
        <w:tc>
          <w:tcPr>
            <w:tcW w:w="1486"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datetime</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交易时间</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yyyy-MM-dd HH:mm:ss</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交易流水号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kern w:val="0"/>
                <w:lang w:val="en-US" w:eastAsia="zh-CN"/>
              </w:rPr>
              <w:t>AGPAY流水号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sign</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ascii="宋体" w:hAnsi="宋体" w:cs="宋体"/>
                <w:sz w:val="18"/>
                <w:szCs w:val="18"/>
              </w:rPr>
              <w:fldChar w:fldCharType="begin"/>
            </w:r>
            <w:r>
              <w:rPr>
                <w:rFonts w:ascii="宋体" w:hAnsi="宋体" w:cs="宋体"/>
                <w:sz w:val="18"/>
                <w:szCs w:val="18"/>
              </w:rPr>
              <w:instrText xml:space="preserve"> HYPERLINK  \l "</w:instrText>
            </w:r>
            <w:r>
              <w:rPr>
                <w:rFonts w:hint="eastAsia" w:ascii="宋体" w:hAnsi="宋体" w:cs="宋体"/>
                <w:sz w:val="18"/>
                <w:szCs w:val="18"/>
              </w:rPr>
              <w:instrText xml:space="preserve">签名</w:instrText>
            </w:r>
            <w:r>
              <w:rPr>
                <w:rFonts w:ascii="宋体" w:hAnsi="宋体" w:cs="宋体"/>
                <w:sz w:val="18"/>
                <w:szCs w:val="18"/>
              </w:rPr>
              <w:instrText xml:space="preserve">" </w:instrText>
            </w:r>
            <w:r>
              <w:rPr>
                <w:rFonts w:ascii="宋体" w:hAnsi="宋体" w:cs="宋体"/>
                <w:sz w:val="18"/>
                <w:szCs w:val="18"/>
              </w:rPr>
              <w:fldChar w:fldCharType="separate"/>
            </w:r>
            <w:r>
              <w:rPr>
                <w:rStyle w:val="9"/>
                <w:rFonts w:hint="eastAsia" w:ascii="宋体" w:hAnsi="宋体" w:cs="宋体"/>
                <w:sz w:val="18"/>
                <w:szCs w:val="18"/>
              </w:rPr>
              <w:t>参见签名机制</w:t>
            </w:r>
            <w:r>
              <w:rPr>
                <w:rFonts w:ascii="宋体" w:hAnsi="宋体" w:cs="宋体"/>
                <w:sz w:val="18"/>
                <w:szCs w:val="18"/>
              </w:rPr>
              <w:fldChar w:fldCharType="end"/>
            </w:r>
            <w:r>
              <w:rPr>
                <w:rFonts w:hint="eastAsia" w:ascii="宋体" w:hAnsi="宋体" w:cs="宋体"/>
                <w:sz w:val="18"/>
                <w:szCs w:val="18"/>
              </w:rPr>
              <w:t>。</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sz w:val="18"/>
                <w:szCs w:val="18"/>
              </w:rPr>
              <w:t>是</w:t>
            </w:r>
          </w:p>
        </w:tc>
      </w:tr>
    </w:tbl>
    <w:p>
      <w:pPr>
        <w:pStyle w:val="14"/>
      </w:pPr>
      <w:bookmarkStart w:id="21" w:name="_Toc516587228"/>
      <w:r>
        <w:rPr>
          <w:rFonts w:hint="eastAsia"/>
        </w:rPr>
        <w:t>商户</w:t>
      </w:r>
      <w:r>
        <w:t>返回确认信息</w:t>
      </w:r>
      <w:bookmarkEnd w:id="21"/>
    </w:p>
    <w:p>
      <w:pPr>
        <w:ind w:firstLine="480" w:firstLineChars="200"/>
        <w:rPr>
          <w:rFonts w:hint="eastAsia" w:ascii="宋体" w:hAnsi="宋体"/>
          <w:szCs w:val="24"/>
        </w:rPr>
      </w:pPr>
      <w:r>
        <w:rPr>
          <w:rFonts w:hint="eastAsia" w:ascii="宋体" w:hAnsi="宋体"/>
          <w:szCs w:val="24"/>
        </w:rPr>
        <w:t>商户收到应答参数，在校验通过后需要给支付平台返回一个字符串“</w:t>
      </w:r>
      <w:r>
        <w:rPr>
          <w:rFonts w:hint="eastAsia" w:ascii="宋体" w:hAnsi="宋体"/>
          <w:szCs w:val="24"/>
          <w:lang w:val="en-US" w:eastAsia="zh-CN"/>
        </w:rPr>
        <w:t>ok</w:t>
      </w:r>
      <w:r>
        <w:rPr>
          <w:rFonts w:hint="eastAsia" w:ascii="宋体" w:hAnsi="宋体"/>
          <w:szCs w:val="24"/>
        </w:rPr>
        <w:t>”,不包含</w:t>
      </w:r>
      <w:r>
        <w:rPr>
          <w:rFonts w:ascii="宋体" w:hAnsi="宋体"/>
          <w:szCs w:val="24"/>
        </w:rPr>
        <w:t>引号</w:t>
      </w:r>
      <w:r>
        <w:rPr>
          <w:rFonts w:hint="eastAsia" w:ascii="宋体" w:hAnsi="宋体"/>
          <w:szCs w:val="24"/>
        </w:rPr>
        <w:t>。</w:t>
      </w:r>
    </w:p>
    <w:p>
      <w:pPr>
        <w:ind w:firstLine="420"/>
        <w:rPr>
          <w:rFonts w:hint="eastAsia"/>
          <w:kern w:val="0"/>
        </w:rPr>
      </w:pPr>
    </w:p>
    <w:p>
      <w:pPr>
        <w:ind w:firstLine="480" w:firstLineChars="200"/>
        <w:rPr>
          <w:rFonts w:hint="eastAsia"/>
          <w:kern w:val="0"/>
        </w:rPr>
      </w:pPr>
    </w:p>
    <w:p>
      <w:pPr>
        <w:pStyle w:val="12"/>
        <w:ind w:left="0" w:firstLine="0"/>
        <w:jc w:val="left"/>
      </w:pPr>
      <w:r>
        <w:rPr>
          <w:rFonts w:hint="eastAsia"/>
          <w:lang w:val="en-US" w:eastAsia="zh-CN"/>
        </w:rPr>
        <w:t>网银支付</w:t>
      </w:r>
    </w:p>
    <w:p>
      <w:pPr>
        <w:pStyle w:val="14"/>
        <w:numPr>
          <w:ilvl w:val="0"/>
          <w:numId w:val="4"/>
        </w:numPr>
      </w:pPr>
      <w:r>
        <w:rPr>
          <w:rFonts w:hint="eastAsia"/>
        </w:rPr>
        <w:t>业务功能</w:t>
      </w:r>
    </w:p>
    <w:p>
      <w:pPr>
        <w:ind w:firstLine="420"/>
        <w:jc w:val="left"/>
        <w:rPr>
          <w:rFonts w:ascii="宋体" w:hAnsi="宋体"/>
          <w:szCs w:val="24"/>
        </w:rPr>
      </w:pPr>
      <w:r>
        <w:rPr>
          <w:rFonts w:hint="eastAsia" w:ascii="宋体" w:hAnsi="宋体"/>
          <w:szCs w:val="24"/>
        </w:rPr>
        <w:t>买家在商户网站拍下商品后，选择扫码付款方式，商户系统向</w:t>
      </w:r>
      <w:r>
        <w:rPr>
          <w:rFonts w:hint="eastAsia"/>
          <w:kern w:val="0"/>
          <w:lang w:val="en-US" w:eastAsia="zh-CN"/>
        </w:rPr>
        <w:t>AG</w:t>
      </w:r>
      <w:r>
        <w:rPr>
          <w:rFonts w:hint="eastAsia" w:ascii="宋体" w:hAnsi="宋体"/>
          <w:szCs w:val="24"/>
        </w:rPr>
        <w:t>发送请求数据，</w:t>
      </w:r>
      <w:r>
        <w:rPr>
          <w:rFonts w:hint="eastAsia"/>
          <w:kern w:val="0"/>
          <w:lang w:val="en-US" w:eastAsia="zh-CN"/>
        </w:rPr>
        <w:t>AGPAY</w:t>
      </w:r>
      <w:r>
        <w:rPr>
          <w:rFonts w:hint="eastAsia" w:ascii="宋体" w:hAnsi="宋体"/>
          <w:szCs w:val="24"/>
        </w:rPr>
        <w:t>返回</w:t>
      </w:r>
      <w:r>
        <w:rPr>
          <w:rFonts w:hint="eastAsia" w:ascii="宋体" w:hAnsi="宋体"/>
          <w:szCs w:val="24"/>
          <w:lang w:val="en-US" w:eastAsia="zh-CN"/>
        </w:rPr>
        <w:t>跳转到支付</w:t>
      </w:r>
      <w:r>
        <w:rPr>
          <w:rFonts w:hint="eastAsia" w:ascii="宋体" w:hAnsi="宋体"/>
          <w:szCs w:val="24"/>
        </w:rPr>
        <w:t>链接，然后商户</w:t>
      </w:r>
      <w:r>
        <w:rPr>
          <w:rFonts w:hint="eastAsia" w:ascii="宋体" w:hAnsi="宋体"/>
          <w:szCs w:val="24"/>
          <w:lang w:val="en-US" w:eastAsia="zh-CN"/>
        </w:rPr>
        <w:t>进行跳转到指定链接</w:t>
      </w:r>
      <w:r>
        <w:rPr>
          <w:rFonts w:hint="eastAsia" w:ascii="宋体" w:hAnsi="宋体"/>
          <w:szCs w:val="24"/>
        </w:rPr>
        <w:t>，用户进行支付。用户支付成功后，</w:t>
      </w:r>
      <w:r>
        <w:rPr>
          <w:rFonts w:hint="eastAsia"/>
          <w:kern w:val="0"/>
          <w:lang w:val="en-US" w:eastAsia="zh-CN"/>
        </w:rPr>
        <w:t>AGPAY</w:t>
      </w:r>
      <w:r>
        <w:rPr>
          <w:rFonts w:hint="eastAsia" w:ascii="宋体" w:hAnsi="宋体"/>
          <w:szCs w:val="24"/>
        </w:rPr>
        <w:t>服务器后台通知商户服务器（notifyurl）支付结果。</w:t>
      </w:r>
    </w:p>
    <w:p>
      <w:pPr>
        <w:pStyle w:val="14"/>
        <w:numPr>
          <w:ilvl w:val="0"/>
          <w:numId w:val="4"/>
        </w:numPr>
      </w:pPr>
      <w:r>
        <w:rPr>
          <w:rFonts w:hint="eastAsia"/>
        </w:rPr>
        <w:t>交互模式</w:t>
      </w:r>
    </w:p>
    <w:p>
      <w:pPr>
        <w:ind w:firstLine="360" w:firstLineChars="150"/>
      </w:pPr>
      <w:r>
        <w:rPr>
          <w:rFonts w:hint="eastAsia"/>
        </w:rPr>
        <w:t>请    求：后端请求交互模式。</w:t>
      </w:r>
    </w:p>
    <w:p>
      <w:pPr>
        <w:ind w:firstLine="360" w:firstLineChars="150"/>
      </w:pPr>
      <w:r>
        <w:rPr>
          <w:rFonts w:hint="eastAsia"/>
        </w:rPr>
        <w:t>返回结果：实时返回</w:t>
      </w:r>
      <w:r>
        <w:rPr>
          <w:rFonts w:hint="eastAsia" w:ascii="宋体" w:hAnsi="宋体"/>
          <w:szCs w:val="24"/>
          <w:lang w:val="en-US" w:eastAsia="zh-CN"/>
        </w:rPr>
        <w:t>支付</w:t>
      </w:r>
      <w:r>
        <w:rPr>
          <w:rFonts w:hint="eastAsia" w:ascii="宋体" w:hAnsi="宋体"/>
          <w:szCs w:val="24"/>
        </w:rPr>
        <w:t>链接</w:t>
      </w:r>
      <w:r>
        <w:rPr>
          <w:rFonts w:hint="eastAsia"/>
        </w:rPr>
        <w:t>。</w:t>
      </w:r>
    </w:p>
    <w:p>
      <w:pPr>
        <w:ind w:firstLine="360" w:firstLineChars="150"/>
      </w:pPr>
      <w:r>
        <w:rPr>
          <w:rFonts w:hint="eastAsia"/>
        </w:rPr>
        <w:t>通    知：后台通知交互模式。</w:t>
      </w:r>
    </w:p>
    <w:p>
      <w:pPr>
        <w:pStyle w:val="14"/>
        <w:numPr>
          <w:ilvl w:val="0"/>
          <w:numId w:val="4"/>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/Pay_Index.html</w:t>
      </w:r>
    </w:p>
    <w:p>
      <w:pPr>
        <w:pStyle w:val="14"/>
        <w:numPr>
          <w:ilvl w:val="0"/>
          <w:numId w:val="4"/>
        </w:numPr>
      </w:pPr>
      <w:r>
        <w:rPr>
          <w:rFonts w:hint="eastAsia"/>
        </w:rPr>
        <w:t>请求参数列表</w:t>
      </w:r>
    </w:p>
    <w:p>
      <w:pPr>
        <w:jc w:val="center"/>
        <w:rPr>
          <w:sz w:val="18"/>
          <w:szCs w:val="18"/>
        </w:rPr>
      </w:pPr>
      <w:r>
        <w:rPr>
          <w:rFonts w:hint="eastAsia"/>
          <w:sz w:val="18"/>
          <w:szCs w:val="18"/>
        </w:rPr>
        <w:t>表4-1 请求参数列表</w:t>
      </w:r>
    </w:p>
    <w:tbl>
      <w:tblPr>
        <w:tblStyle w:val="10"/>
        <w:tblW w:w="8223" w:type="dxa"/>
        <w:tblInd w:w="108" w:type="dxa"/>
        <w:tblLayout w:type="fixed"/>
        <w:tblCellMar>
          <w:top w:w="0" w:type="dxa"/>
          <w:left w:w="108" w:type="dxa"/>
          <w:bottom w:w="0" w:type="dxa"/>
          <w:right w:w="108" w:type="dxa"/>
        </w:tblCellMar>
      </w:tblPr>
      <w:tblGrid>
        <w:gridCol w:w="2180"/>
        <w:gridCol w:w="1500"/>
        <w:gridCol w:w="3986"/>
        <w:gridCol w:w="557"/>
      </w:tblGrid>
      <w:tr>
        <w:tblPrEx>
          <w:tblLayout w:type="fixed"/>
        </w:tblPrEx>
        <w:trPr>
          <w:trHeight w:val="624" w:hRule="exact"/>
        </w:trPr>
        <w:tc>
          <w:tcPr>
            <w:tcW w:w="2180"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50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986"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55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pay_memberid</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pay_orderid</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pay_amount</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pay_service</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支付类型</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固定值 907</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pay_bankcode</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银行代码</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参见银行代码表</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pay_notifyurl</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后台通知</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用于支付成功后的后台通知</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pay_callbackurl</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前台通知</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用于支付成功后的前台通知</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2180"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pay_applydate</w:t>
            </w:r>
          </w:p>
        </w:tc>
        <w:tc>
          <w:tcPr>
            <w:tcW w:w="15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订单时间</w:t>
            </w:r>
          </w:p>
        </w:tc>
        <w:tc>
          <w:tcPr>
            <w:tcW w:w="3986"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固定格式 Y-m-d H:i:s</w:t>
            </w:r>
          </w:p>
        </w:tc>
        <w:tc>
          <w:tcPr>
            <w:tcW w:w="55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2180"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50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986"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HYPERLINK  \l "</w:instrText>
            </w:r>
            <w:r>
              <w:rPr>
                <w:rFonts w:hint="eastAsia" w:ascii="宋体" w:hAnsi="宋体" w:cs="宋体"/>
                <w:sz w:val="21"/>
                <w:szCs w:val="21"/>
              </w:rPr>
              <w:instrText xml:space="preserve">签名</w:instrText>
            </w:r>
            <w:r>
              <w:rPr>
                <w:rFonts w:ascii="宋体" w:hAnsi="宋体" w:cs="宋体"/>
                <w:sz w:val="21"/>
                <w:szCs w:val="21"/>
              </w:rPr>
              <w:instrText xml:space="preserve">" </w:instrText>
            </w:r>
            <w:r>
              <w:rPr>
                <w:rFonts w:ascii="宋体" w:hAnsi="宋体" w:cs="宋体"/>
                <w:sz w:val="21"/>
                <w:szCs w:val="21"/>
              </w:rPr>
              <w:fldChar w:fldCharType="separate"/>
            </w:r>
            <w:r>
              <w:rPr>
                <w:rStyle w:val="8"/>
                <w:rFonts w:hint="eastAsia" w:ascii="宋体" w:hAnsi="宋体" w:cs="宋体"/>
                <w:sz w:val="21"/>
                <w:szCs w:val="21"/>
              </w:rPr>
              <w:t>参见签名机制</w:t>
            </w:r>
            <w:r>
              <w:rPr>
                <w:rFonts w:ascii="宋体" w:hAnsi="宋体" w:cs="宋体"/>
                <w:sz w:val="21"/>
                <w:szCs w:val="21"/>
              </w:rPr>
              <w:fldChar w:fldCharType="end"/>
            </w:r>
          </w:p>
        </w:tc>
        <w:tc>
          <w:tcPr>
            <w:tcW w:w="557"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4"/>
        </w:numPr>
      </w:pPr>
      <w:r>
        <w:rPr>
          <w:rFonts w:hint="eastAsia"/>
        </w:rPr>
        <w:t>应答和通知参数列表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1733" w:type="dxa"/>
            <w:tcBorders>
              <w:top w:val="nil"/>
              <w:left w:val="nil"/>
              <w:bottom w:val="single" w:color="auto" w:sz="8" w:space="0"/>
              <w:right w:val="single" w:color="auto" w:sz="8" w:space="0"/>
            </w:tcBorders>
            <w:vAlign w:val="center"/>
          </w:tcPr>
          <w:p>
            <w:pPr>
              <w:pStyle w:val="16"/>
              <w:spacing w:line="336" w:lineRule="auto"/>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跳转方式</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cs="宋体"/>
                <w:sz w:val="21"/>
                <w:szCs w:val="21"/>
                <w:lang w:val="en-US" w:eastAsia="zh-CN"/>
              </w:rPr>
            </w:pPr>
            <w:r>
              <w:rPr>
                <w:rFonts w:hint="eastAsia" w:ascii="宋体" w:hAnsi="宋体" w:cs="宋体"/>
                <w:sz w:val="21"/>
                <w:szCs w:val="21"/>
                <w:lang w:val="en-US" w:eastAsia="zh-CN"/>
              </w:rPr>
              <w:t>0=二维码生成链接1=表单 2=跳转</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data</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返回数据</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成功后返回跳转地址</w:t>
            </w:r>
          </w:p>
        </w:tc>
      </w:tr>
    </w:tbl>
    <w:p>
      <w:pPr>
        <w:spacing w:before="78" w:beforeLines="25" w:after="78" w:afterLines="25"/>
        <w:jc w:val="left"/>
      </w:pPr>
    </w:p>
    <w:p>
      <w:pPr>
        <w:spacing w:before="78" w:beforeLines="25" w:after="78" w:afterLines="25"/>
        <w:jc w:val="left"/>
      </w:pPr>
      <w:r>
        <w:rPr>
          <w:rFonts w:hint="eastAsia"/>
        </w:rPr>
        <w:t>异步</w:t>
      </w:r>
      <w:r>
        <w:t>通知商户</w:t>
      </w:r>
      <w:r>
        <w:rPr>
          <w:rFonts w:hint="eastAsia"/>
        </w:rPr>
        <w:t>结</w:t>
      </w:r>
      <w:r>
        <w:t>果回调</w:t>
      </w:r>
      <w:r>
        <w:rPr>
          <w:rFonts w:hint="eastAsia" w:ascii="宋体" w:hAnsi="宋体"/>
          <w:szCs w:val="24"/>
        </w:rPr>
        <w:t>notifyurl</w:t>
      </w:r>
      <w:r>
        <w:rPr>
          <w:rFonts w:hint="eastAsia"/>
        </w:rPr>
        <w:t>：结</w:t>
      </w:r>
      <w:r>
        <w:t>果如下</w:t>
      </w:r>
      <w:r>
        <w:rPr>
          <w:rFonts w:hint="eastAsia"/>
        </w:rPr>
        <w:t>。</w:t>
      </w:r>
    </w:p>
    <w:p>
      <w:pPr>
        <w:jc w:val="center"/>
      </w:pPr>
      <w:r>
        <w:rPr>
          <w:rFonts w:hint="eastAsia"/>
          <w:sz w:val="18"/>
          <w:szCs w:val="18"/>
        </w:rPr>
        <w:t>表4-2 异步通知商户结果回调参数列表</w:t>
      </w:r>
    </w:p>
    <w:tbl>
      <w:tblPr>
        <w:tblStyle w:val="10"/>
        <w:tblW w:w="8222" w:type="dxa"/>
        <w:tblInd w:w="108" w:type="dxa"/>
        <w:tblLayout w:type="fixed"/>
        <w:tblCellMar>
          <w:top w:w="0" w:type="dxa"/>
          <w:left w:w="108" w:type="dxa"/>
          <w:bottom w:w="0" w:type="dxa"/>
          <w:right w:w="108" w:type="dxa"/>
        </w:tblCellMar>
      </w:tblPr>
      <w:tblGrid>
        <w:gridCol w:w="1828"/>
        <w:gridCol w:w="1427"/>
        <w:gridCol w:w="6"/>
        <w:gridCol w:w="3475"/>
        <w:gridCol w:w="12"/>
        <w:gridCol w:w="1463"/>
        <w:gridCol w:w="11"/>
      </w:tblGrid>
      <w:tr>
        <w:tblPrEx>
          <w:tblLayout w:type="fixed"/>
        </w:tblPrEx>
        <w:trPr>
          <w:gridAfter w:val="1"/>
          <w:wAfter w:w="11" w:type="dxa"/>
          <w:trHeight w:val="624" w:hRule="exact"/>
        </w:trPr>
        <w:tc>
          <w:tcPr>
            <w:tcW w:w="1828"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参数名称</w:t>
            </w:r>
          </w:p>
        </w:tc>
        <w:tc>
          <w:tcPr>
            <w:tcW w:w="142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3493" w:type="dxa"/>
            <w:gridSpan w:val="3"/>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c>
          <w:tcPr>
            <w:tcW w:w="146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必填</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memberid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商户在支付系统的唯一身份标。</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orderid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平台订单号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在</w:t>
            </w:r>
            <w:r>
              <w:rPr>
                <w:rFonts w:hint="eastAsia"/>
                <w:kern w:val="0"/>
                <w:lang w:val="en-US" w:eastAsia="zh-CN"/>
              </w:rPr>
              <w:t>AGPAY</w:t>
            </w:r>
            <w:r>
              <w:rPr>
                <w:rFonts w:hint="eastAsia" w:ascii="宋体" w:hAnsi="宋体" w:cs="宋体"/>
                <w:sz w:val="21"/>
                <w:szCs w:val="21"/>
              </w:rPr>
              <w:t>系统中的订单号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支付金额</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returncode</w:t>
            </w:r>
          </w:p>
        </w:tc>
        <w:tc>
          <w:tcPr>
            <w:tcW w:w="1433" w:type="dxa"/>
            <w:gridSpan w:val="2"/>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支付状态</w:t>
            </w:r>
          </w:p>
        </w:tc>
        <w:tc>
          <w:tcPr>
            <w:tcW w:w="3475" w:type="dxa"/>
            <w:tcBorders>
              <w:top w:val="nil"/>
              <w:left w:val="nil"/>
              <w:bottom w:val="single" w:color="auto" w:sz="8" w:space="0"/>
              <w:right w:val="single" w:color="auto" w:sz="8" w:space="0"/>
            </w:tcBorders>
            <w:vAlign w:val="center"/>
          </w:tcPr>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rPr>
              <w:t>00：支付</w:t>
            </w:r>
            <w:r>
              <w:rPr>
                <w:rFonts w:hint="eastAsia" w:ascii="宋体" w:hAnsi="宋体" w:cs="宋体"/>
                <w:sz w:val="21"/>
                <w:szCs w:val="21"/>
                <w:lang w:val="en-US" w:eastAsia="zh-CN"/>
              </w:rPr>
              <w:t>成功</w:t>
            </w:r>
          </w:p>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lang w:val="en-US" w:eastAsia="zh-CN"/>
              </w:rPr>
              <w:t>其他为失败</w:t>
            </w:r>
          </w:p>
          <w:p>
            <w:pPr>
              <w:pStyle w:val="16"/>
              <w:spacing w:line="336" w:lineRule="auto"/>
              <w:rPr>
                <w:rFonts w:hint="eastAsia" w:ascii="宋体" w:hAnsi="宋体" w:cs="宋体"/>
                <w:sz w:val="21"/>
                <w:szCs w:val="21"/>
              </w:rPr>
            </w:pPr>
          </w:p>
        </w:tc>
        <w:tc>
          <w:tcPr>
            <w:tcW w:w="1486"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datetime</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交易时间</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yyyy-MM-dd HH:mm:ss</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交易流水号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kern w:val="0"/>
                <w:lang w:val="en-US" w:eastAsia="zh-CN"/>
              </w:rPr>
              <w:t>AGPAY流水号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sign</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ascii="宋体" w:hAnsi="宋体" w:cs="宋体"/>
                <w:sz w:val="18"/>
                <w:szCs w:val="18"/>
              </w:rPr>
              <w:fldChar w:fldCharType="begin"/>
            </w:r>
            <w:r>
              <w:rPr>
                <w:rFonts w:ascii="宋体" w:hAnsi="宋体" w:cs="宋体"/>
                <w:sz w:val="18"/>
                <w:szCs w:val="18"/>
              </w:rPr>
              <w:instrText xml:space="preserve"> HYPERLINK  \l "</w:instrText>
            </w:r>
            <w:r>
              <w:rPr>
                <w:rFonts w:hint="eastAsia" w:ascii="宋体" w:hAnsi="宋体" w:cs="宋体"/>
                <w:sz w:val="18"/>
                <w:szCs w:val="18"/>
              </w:rPr>
              <w:instrText xml:space="preserve">签名</w:instrText>
            </w:r>
            <w:r>
              <w:rPr>
                <w:rFonts w:ascii="宋体" w:hAnsi="宋体" w:cs="宋体"/>
                <w:sz w:val="18"/>
                <w:szCs w:val="18"/>
              </w:rPr>
              <w:instrText xml:space="preserve">" </w:instrText>
            </w:r>
            <w:r>
              <w:rPr>
                <w:rFonts w:ascii="宋体" w:hAnsi="宋体" w:cs="宋体"/>
                <w:sz w:val="18"/>
                <w:szCs w:val="18"/>
              </w:rPr>
              <w:fldChar w:fldCharType="separate"/>
            </w:r>
            <w:r>
              <w:rPr>
                <w:rStyle w:val="9"/>
                <w:rFonts w:hint="eastAsia" w:ascii="宋体" w:hAnsi="宋体" w:cs="宋体"/>
                <w:sz w:val="18"/>
                <w:szCs w:val="18"/>
              </w:rPr>
              <w:t>参见签名机制</w:t>
            </w:r>
            <w:r>
              <w:rPr>
                <w:rFonts w:ascii="宋体" w:hAnsi="宋体" w:cs="宋体"/>
                <w:sz w:val="18"/>
                <w:szCs w:val="18"/>
              </w:rPr>
              <w:fldChar w:fldCharType="end"/>
            </w:r>
            <w:r>
              <w:rPr>
                <w:rFonts w:hint="eastAsia" w:ascii="宋体" w:hAnsi="宋体" w:cs="宋体"/>
                <w:sz w:val="18"/>
                <w:szCs w:val="18"/>
              </w:rPr>
              <w:t>。</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sz w:val="18"/>
                <w:szCs w:val="18"/>
              </w:rPr>
              <w:t>是</w:t>
            </w:r>
          </w:p>
        </w:tc>
      </w:tr>
    </w:tbl>
    <w:p>
      <w:pPr>
        <w:pStyle w:val="14"/>
        <w:numPr>
          <w:ilvl w:val="0"/>
          <w:numId w:val="4"/>
        </w:numPr>
      </w:pPr>
      <w:r>
        <w:rPr>
          <w:rFonts w:hint="eastAsia"/>
        </w:rPr>
        <w:t>商户</w:t>
      </w:r>
      <w:r>
        <w:t>返回确认信息</w:t>
      </w:r>
    </w:p>
    <w:p>
      <w:pPr>
        <w:ind w:firstLine="480" w:firstLineChars="200"/>
        <w:rPr>
          <w:rFonts w:hint="eastAsia" w:ascii="宋体" w:hAnsi="宋体"/>
          <w:szCs w:val="24"/>
        </w:rPr>
      </w:pPr>
      <w:r>
        <w:rPr>
          <w:rFonts w:hint="eastAsia" w:ascii="宋体" w:hAnsi="宋体"/>
          <w:szCs w:val="24"/>
        </w:rPr>
        <w:t>商户收到应答参数，在校验通过后需要给支付平台返回一个字符串“</w:t>
      </w:r>
      <w:r>
        <w:rPr>
          <w:rFonts w:hint="eastAsia" w:ascii="宋体" w:hAnsi="宋体"/>
          <w:szCs w:val="24"/>
          <w:lang w:val="en-US" w:eastAsia="zh-CN"/>
        </w:rPr>
        <w:t>ok</w:t>
      </w:r>
      <w:r>
        <w:rPr>
          <w:rFonts w:hint="eastAsia" w:ascii="宋体" w:hAnsi="宋体"/>
          <w:szCs w:val="24"/>
        </w:rPr>
        <w:t>”,不包含</w:t>
      </w:r>
      <w:r>
        <w:rPr>
          <w:rFonts w:ascii="宋体" w:hAnsi="宋体"/>
          <w:szCs w:val="24"/>
        </w:rPr>
        <w:t>引号</w:t>
      </w:r>
      <w:r>
        <w:rPr>
          <w:rFonts w:hint="eastAsia" w:ascii="宋体" w:hAnsi="宋体"/>
          <w:szCs w:val="24"/>
        </w:rPr>
        <w:t>。</w:t>
      </w:r>
    </w:p>
    <w:p>
      <w:pPr>
        <w:pStyle w:val="12"/>
        <w:ind w:left="0" w:firstLine="0"/>
        <w:jc w:val="left"/>
      </w:pPr>
      <w:r>
        <w:rPr>
          <w:rFonts w:hint="eastAsia"/>
          <w:lang w:val="en-US" w:eastAsia="zh-CN"/>
        </w:rPr>
        <w:t>QQ扫码</w:t>
      </w:r>
    </w:p>
    <w:p>
      <w:pPr>
        <w:pStyle w:val="14"/>
        <w:numPr>
          <w:ilvl w:val="0"/>
          <w:numId w:val="5"/>
        </w:numPr>
      </w:pPr>
      <w:r>
        <w:rPr>
          <w:rFonts w:hint="eastAsia"/>
        </w:rPr>
        <w:t>业务功能</w:t>
      </w:r>
    </w:p>
    <w:p>
      <w:pPr>
        <w:ind w:firstLine="420"/>
        <w:jc w:val="left"/>
        <w:rPr>
          <w:rFonts w:ascii="宋体" w:hAnsi="宋体"/>
          <w:szCs w:val="24"/>
        </w:rPr>
      </w:pPr>
      <w:r>
        <w:rPr>
          <w:rFonts w:hint="eastAsia" w:ascii="宋体" w:hAnsi="宋体"/>
          <w:szCs w:val="24"/>
        </w:rPr>
        <w:t>买家在商户网站拍下商品后，选择扫码付款方式，商户系统向</w:t>
      </w:r>
      <w:r>
        <w:rPr>
          <w:rFonts w:hint="eastAsia"/>
          <w:kern w:val="0"/>
          <w:lang w:val="en-US" w:eastAsia="zh-CN"/>
        </w:rPr>
        <w:t>AG</w:t>
      </w:r>
      <w:r>
        <w:rPr>
          <w:rFonts w:hint="eastAsia" w:ascii="宋体" w:hAnsi="宋体"/>
          <w:szCs w:val="24"/>
        </w:rPr>
        <w:t>发送请求数据，</w:t>
      </w:r>
      <w:r>
        <w:rPr>
          <w:rFonts w:hint="eastAsia"/>
          <w:kern w:val="0"/>
          <w:lang w:val="en-US" w:eastAsia="zh-CN"/>
        </w:rPr>
        <w:t>AGPAY</w:t>
      </w:r>
      <w:r>
        <w:rPr>
          <w:rFonts w:hint="eastAsia" w:ascii="宋体" w:hAnsi="宋体"/>
          <w:szCs w:val="24"/>
        </w:rPr>
        <w:t>返回</w:t>
      </w:r>
      <w:r>
        <w:rPr>
          <w:rFonts w:hint="eastAsia" w:ascii="宋体" w:hAnsi="宋体"/>
          <w:szCs w:val="24"/>
          <w:lang w:val="en-US" w:eastAsia="zh-CN"/>
        </w:rPr>
        <w:t>跳转到支付</w:t>
      </w:r>
      <w:r>
        <w:rPr>
          <w:rFonts w:hint="eastAsia" w:ascii="宋体" w:hAnsi="宋体"/>
          <w:szCs w:val="24"/>
        </w:rPr>
        <w:t>链接，然后商户</w:t>
      </w:r>
      <w:r>
        <w:rPr>
          <w:rFonts w:hint="eastAsia" w:ascii="宋体" w:hAnsi="宋体"/>
          <w:szCs w:val="24"/>
          <w:lang w:val="en-US" w:eastAsia="zh-CN"/>
        </w:rPr>
        <w:t>进行跳转到指定链接</w:t>
      </w:r>
      <w:r>
        <w:rPr>
          <w:rFonts w:hint="eastAsia" w:ascii="宋体" w:hAnsi="宋体"/>
          <w:szCs w:val="24"/>
        </w:rPr>
        <w:t>，用户进行支付。用户支付成功后，</w:t>
      </w:r>
      <w:r>
        <w:rPr>
          <w:rFonts w:hint="eastAsia"/>
          <w:kern w:val="0"/>
          <w:lang w:val="en-US" w:eastAsia="zh-CN"/>
        </w:rPr>
        <w:t>AGPAY</w:t>
      </w:r>
      <w:r>
        <w:rPr>
          <w:rFonts w:hint="eastAsia" w:ascii="宋体" w:hAnsi="宋体"/>
          <w:szCs w:val="24"/>
        </w:rPr>
        <w:t>服务器后台通知商户服务器（notifyurl）支付结果。</w:t>
      </w:r>
    </w:p>
    <w:p>
      <w:pPr>
        <w:pStyle w:val="14"/>
        <w:numPr>
          <w:ilvl w:val="0"/>
          <w:numId w:val="5"/>
        </w:numPr>
      </w:pPr>
      <w:r>
        <w:rPr>
          <w:rFonts w:hint="eastAsia"/>
        </w:rPr>
        <w:t>交互模式</w:t>
      </w:r>
    </w:p>
    <w:p>
      <w:pPr>
        <w:ind w:firstLine="360" w:firstLineChars="150"/>
      </w:pPr>
      <w:r>
        <w:rPr>
          <w:rFonts w:hint="eastAsia"/>
        </w:rPr>
        <w:t>请    求：后端请求交互模式。</w:t>
      </w:r>
    </w:p>
    <w:p>
      <w:pPr>
        <w:ind w:firstLine="360" w:firstLineChars="150"/>
      </w:pPr>
      <w:r>
        <w:rPr>
          <w:rFonts w:hint="eastAsia"/>
        </w:rPr>
        <w:t>返回结果：实时返回</w:t>
      </w:r>
      <w:r>
        <w:rPr>
          <w:rFonts w:hint="eastAsia" w:ascii="宋体" w:hAnsi="宋体"/>
          <w:szCs w:val="24"/>
          <w:lang w:val="en-US" w:eastAsia="zh-CN"/>
        </w:rPr>
        <w:t>支付</w:t>
      </w:r>
      <w:r>
        <w:rPr>
          <w:rFonts w:hint="eastAsia" w:ascii="宋体" w:hAnsi="宋体"/>
          <w:szCs w:val="24"/>
        </w:rPr>
        <w:t>链接</w:t>
      </w:r>
      <w:r>
        <w:rPr>
          <w:rFonts w:hint="eastAsia"/>
        </w:rPr>
        <w:t>。</w:t>
      </w:r>
    </w:p>
    <w:p>
      <w:pPr>
        <w:ind w:firstLine="360" w:firstLineChars="150"/>
      </w:pPr>
      <w:r>
        <w:rPr>
          <w:rFonts w:hint="eastAsia"/>
        </w:rPr>
        <w:t>通    知：后台通知交互模式。</w:t>
      </w:r>
    </w:p>
    <w:p>
      <w:pPr>
        <w:pStyle w:val="14"/>
        <w:numPr>
          <w:ilvl w:val="0"/>
          <w:numId w:val="5"/>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/Pay_Index.html</w:t>
      </w:r>
    </w:p>
    <w:p>
      <w:pPr>
        <w:pStyle w:val="14"/>
        <w:numPr>
          <w:ilvl w:val="0"/>
          <w:numId w:val="5"/>
        </w:numPr>
      </w:pPr>
      <w:r>
        <w:rPr>
          <w:rFonts w:hint="eastAsia"/>
        </w:rPr>
        <w:t>请求参数列表</w:t>
      </w:r>
    </w:p>
    <w:p>
      <w:pPr>
        <w:jc w:val="center"/>
        <w:rPr>
          <w:sz w:val="18"/>
          <w:szCs w:val="18"/>
        </w:rPr>
      </w:pPr>
      <w:r>
        <w:rPr>
          <w:rFonts w:hint="eastAsia"/>
          <w:sz w:val="18"/>
          <w:szCs w:val="18"/>
        </w:rPr>
        <w:t>表4-1 请求参数列表</w:t>
      </w:r>
    </w:p>
    <w:tbl>
      <w:tblPr>
        <w:tblStyle w:val="10"/>
        <w:tblW w:w="8223" w:type="dxa"/>
        <w:tblInd w:w="108" w:type="dxa"/>
        <w:tblLayout w:type="fixed"/>
        <w:tblCellMar>
          <w:top w:w="0" w:type="dxa"/>
          <w:left w:w="108" w:type="dxa"/>
          <w:bottom w:w="0" w:type="dxa"/>
          <w:right w:w="108" w:type="dxa"/>
        </w:tblCellMar>
      </w:tblPr>
      <w:tblGrid>
        <w:gridCol w:w="1753"/>
        <w:gridCol w:w="1570"/>
        <w:gridCol w:w="3513"/>
        <w:gridCol w:w="1387"/>
      </w:tblGrid>
      <w:tr>
        <w:tblPrEx>
          <w:tblLayout w:type="fixed"/>
        </w:tblPrEx>
        <w:trPr>
          <w:trHeight w:val="624" w:hRule="exact"/>
        </w:trPr>
        <w:tc>
          <w:tcPr>
            <w:tcW w:w="175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57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51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138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pay_memberid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pay_orderid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pay_amount</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pay_service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支付类型</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固定值 908</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pay_notifyurl</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后台通知</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用于支付成功后的后台通知</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pay_applydate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订单时间</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固定格式 Y-m-d H:i:s</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57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51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HYPERLINK  \l "</w:instrText>
            </w:r>
            <w:r>
              <w:rPr>
                <w:rFonts w:hint="eastAsia" w:ascii="宋体" w:hAnsi="宋体" w:cs="宋体"/>
                <w:sz w:val="21"/>
                <w:szCs w:val="21"/>
              </w:rPr>
              <w:instrText xml:space="preserve">签名</w:instrText>
            </w:r>
            <w:r>
              <w:rPr>
                <w:rFonts w:ascii="宋体" w:hAnsi="宋体" w:cs="宋体"/>
                <w:sz w:val="21"/>
                <w:szCs w:val="21"/>
              </w:rPr>
              <w:instrText xml:space="preserve">" </w:instrText>
            </w:r>
            <w:r>
              <w:rPr>
                <w:rFonts w:ascii="宋体" w:hAnsi="宋体" w:cs="宋体"/>
                <w:sz w:val="21"/>
                <w:szCs w:val="21"/>
              </w:rPr>
              <w:fldChar w:fldCharType="separate"/>
            </w:r>
            <w:r>
              <w:rPr>
                <w:rStyle w:val="8"/>
                <w:rFonts w:hint="eastAsia" w:ascii="宋体" w:hAnsi="宋体" w:cs="宋体"/>
                <w:sz w:val="21"/>
                <w:szCs w:val="21"/>
              </w:rPr>
              <w:t>参见签名机制</w:t>
            </w:r>
            <w:r>
              <w:rPr>
                <w:rFonts w:ascii="宋体" w:hAnsi="宋体" w:cs="宋体"/>
                <w:sz w:val="21"/>
                <w:szCs w:val="21"/>
              </w:rPr>
              <w:fldChar w:fldCharType="end"/>
            </w:r>
          </w:p>
        </w:tc>
        <w:tc>
          <w:tcPr>
            <w:tcW w:w="1387"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5"/>
        </w:numPr>
      </w:pPr>
      <w:r>
        <w:rPr>
          <w:rFonts w:hint="eastAsia"/>
        </w:rPr>
        <w:t>应答和通知参数列表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1733" w:type="dxa"/>
            <w:tcBorders>
              <w:top w:val="nil"/>
              <w:left w:val="nil"/>
              <w:bottom w:val="single" w:color="auto" w:sz="8" w:space="0"/>
              <w:right w:val="single" w:color="auto" w:sz="8" w:space="0"/>
            </w:tcBorders>
            <w:vAlign w:val="center"/>
          </w:tcPr>
          <w:p>
            <w:pPr>
              <w:pStyle w:val="16"/>
              <w:spacing w:line="336" w:lineRule="auto"/>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跳转方式</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cs="宋体"/>
                <w:sz w:val="21"/>
                <w:szCs w:val="21"/>
                <w:lang w:val="en-US" w:eastAsia="zh-CN"/>
              </w:rPr>
            </w:pPr>
            <w:r>
              <w:rPr>
                <w:rFonts w:hint="eastAsia" w:ascii="宋体" w:hAnsi="宋体" w:cs="宋体"/>
                <w:sz w:val="21"/>
                <w:szCs w:val="21"/>
                <w:lang w:val="en-US" w:eastAsia="zh-CN"/>
              </w:rPr>
              <w:t>0=二维码生成链接1=表单 2=跳转</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data</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返回数据</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成功后返回支付链接自己生成qrcode</w:t>
            </w:r>
          </w:p>
        </w:tc>
      </w:tr>
    </w:tbl>
    <w:p>
      <w:pPr>
        <w:spacing w:before="78" w:beforeLines="25" w:after="78" w:afterLines="25"/>
        <w:jc w:val="left"/>
      </w:pPr>
    </w:p>
    <w:p>
      <w:pPr>
        <w:spacing w:before="78" w:beforeLines="25" w:after="78" w:afterLines="25"/>
        <w:jc w:val="left"/>
      </w:pPr>
      <w:r>
        <w:rPr>
          <w:rFonts w:hint="eastAsia"/>
        </w:rPr>
        <w:t>异步</w:t>
      </w:r>
      <w:r>
        <w:t>通知商户</w:t>
      </w:r>
      <w:r>
        <w:rPr>
          <w:rFonts w:hint="eastAsia"/>
        </w:rPr>
        <w:t>结</w:t>
      </w:r>
      <w:r>
        <w:t>果回调</w:t>
      </w:r>
      <w:r>
        <w:rPr>
          <w:rFonts w:hint="eastAsia" w:ascii="宋体" w:hAnsi="宋体"/>
          <w:szCs w:val="24"/>
        </w:rPr>
        <w:t>notifyurl</w:t>
      </w:r>
      <w:r>
        <w:rPr>
          <w:rFonts w:hint="eastAsia"/>
        </w:rPr>
        <w:t>：结</w:t>
      </w:r>
      <w:r>
        <w:t>果如下</w:t>
      </w:r>
      <w:r>
        <w:rPr>
          <w:rFonts w:hint="eastAsia"/>
        </w:rPr>
        <w:t>。</w:t>
      </w:r>
    </w:p>
    <w:p>
      <w:pPr>
        <w:jc w:val="center"/>
      </w:pPr>
      <w:r>
        <w:rPr>
          <w:rFonts w:hint="eastAsia"/>
          <w:sz w:val="18"/>
          <w:szCs w:val="18"/>
        </w:rPr>
        <w:t>表4-2 异步通知商户结果回调参数列表</w:t>
      </w:r>
    </w:p>
    <w:tbl>
      <w:tblPr>
        <w:tblStyle w:val="10"/>
        <w:tblW w:w="8222" w:type="dxa"/>
        <w:tblInd w:w="108" w:type="dxa"/>
        <w:tblLayout w:type="fixed"/>
        <w:tblCellMar>
          <w:top w:w="0" w:type="dxa"/>
          <w:left w:w="108" w:type="dxa"/>
          <w:bottom w:w="0" w:type="dxa"/>
          <w:right w:w="108" w:type="dxa"/>
        </w:tblCellMar>
      </w:tblPr>
      <w:tblGrid>
        <w:gridCol w:w="1828"/>
        <w:gridCol w:w="1427"/>
        <w:gridCol w:w="6"/>
        <w:gridCol w:w="3475"/>
        <w:gridCol w:w="12"/>
        <w:gridCol w:w="1463"/>
        <w:gridCol w:w="11"/>
      </w:tblGrid>
      <w:tr>
        <w:tblPrEx>
          <w:tblLayout w:type="fixed"/>
        </w:tblPrEx>
        <w:trPr>
          <w:gridAfter w:val="1"/>
          <w:wAfter w:w="11" w:type="dxa"/>
          <w:trHeight w:val="624" w:hRule="exact"/>
        </w:trPr>
        <w:tc>
          <w:tcPr>
            <w:tcW w:w="1828"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参数名称</w:t>
            </w:r>
          </w:p>
        </w:tc>
        <w:tc>
          <w:tcPr>
            <w:tcW w:w="142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3493" w:type="dxa"/>
            <w:gridSpan w:val="3"/>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c>
          <w:tcPr>
            <w:tcW w:w="146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必填</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memberid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商户在支付系统的唯一身份标。</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orderid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平台订单号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在</w:t>
            </w:r>
            <w:r>
              <w:rPr>
                <w:rFonts w:hint="eastAsia"/>
                <w:kern w:val="0"/>
                <w:lang w:val="en-US" w:eastAsia="zh-CN"/>
              </w:rPr>
              <w:t>AGPAY</w:t>
            </w:r>
            <w:r>
              <w:rPr>
                <w:rFonts w:hint="eastAsia" w:ascii="宋体" w:hAnsi="宋体" w:cs="宋体"/>
                <w:sz w:val="21"/>
                <w:szCs w:val="21"/>
              </w:rPr>
              <w:t>系统中的订单号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支付金额</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returncode</w:t>
            </w:r>
          </w:p>
        </w:tc>
        <w:tc>
          <w:tcPr>
            <w:tcW w:w="1433" w:type="dxa"/>
            <w:gridSpan w:val="2"/>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支付状态</w:t>
            </w:r>
          </w:p>
        </w:tc>
        <w:tc>
          <w:tcPr>
            <w:tcW w:w="3475" w:type="dxa"/>
            <w:tcBorders>
              <w:top w:val="nil"/>
              <w:left w:val="nil"/>
              <w:bottom w:val="single" w:color="auto" w:sz="8" w:space="0"/>
              <w:right w:val="single" w:color="auto" w:sz="8" w:space="0"/>
            </w:tcBorders>
            <w:vAlign w:val="center"/>
          </w:tcPr>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rPr>
              <w:t>00：支付</w:t>
            </w:r>
            <w:r>
              <w:rPr>
                <w:rFonts w:hint="eastAsia" w:ascii="宋体" w:hAnsi="宋体" w:cs="宋体"/>
                <w:sz w:val="21"/>
                <w:szCs w:val="21"/>
                <w:lang w:val="en-US" w:eastAsia="zh-CN"/>
              </w:rPr>
              <w:t>成功</w:t>
            </w:r>
          </w:p>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lang w:val="en-US" w:eastAsia="zh-CN"/>
              </w:rPr>
              <w:t>其他为失败</w:t>
            </w:r>
          </w:p>
          <w:p>
            <w:pPr>
              <w:pStyle w:val="16"/>
              <w:spacing w:line="336" w:lineRule="auto"/>
              <w:rPr>
                <w:rFonts w:hint="eastAsia" w:ascii="宋体" w:hAnsi="宋体" w:cs="宋体"/>
                <w:sz w:val="21"/>
                <w:szCs w:val="21"/>
              </w:rPr>
            </w:pPr>
          </w:p>
        </w:tc>
        <w:tc>
          <w:tcPr>
            <w:tcW w:w="1486"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datetime</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交易时间</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yyyy-MM-dd HH:mm:ss</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交易流水号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kern w:val="0"/>
                <w:lang w:val="en-US" w:eastAsia="zh-CN"/>
              </w:rPr>
              <w:t>AGPAY流水号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sign</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color w:val="auto"/>
                <w:sz w:val="18"/>
                <w:szCs w:val="18"/>
                <w:u w:val="none"/>
              </w:rPr>
              <w:fldChar w:fldCharType="begin"/>
            </w:r>
            <w:r>
              <w:rPr>
                <w:rFonts w:hint="eastAsia" w:ascii="宋体" w:hAnsi="宋体" w:cs="宋体"/>
                <w:color w:val="auto"/>
                <w:sz w:val="18"/>
                <w:szCs w:val="18"/>
                <w:u w:val="none"/>
              </w:rPr>
              <w:instrText xml:space="preserve"> HYPERLINK \l "2.签名机制" </w:instrText>
            </w:r>
            <w:r>
              <w:rPr>
                <w:rFonts w:hint="eastAsia" w:ascii="宋体" w:hAnsi="宋体" w:cs="宋体"/>
                <w:color w:val="auto"/>
                <w:sz w:val="18"/>
                <w:szCs w:val="18"/>
                <w:u w:val="none"/>
              </w:rPr>
              <w:fldChar w:fldCharType="separate"/>
            </w:r>
            <w:r>
              <w:rPr>
                <w:rStyle w:val="8"/>
                <w:rFonts w:hint="eastAsia" w:ascii="宋体" w:hAnsi="宋体" w:cs="宋体"/>
                <w:sz w:val="18"/>
                <w:szCs w:val="18"/>
              </w:rPr>
              <w:t>参见签名机制</w:t>
            </w:r>
            <w:r>
              <w:rPr>
                <w:rFonts w:hint="eastAsia" w:ascii="宋体" w:hAnsi="宋体" w:cs="宋体"/>
                <w:color w:val="auto"/>
                <w:sz w:val="18"/>
                <w:szCs w:val="18"/>
                <w:u w:val="none"/>
              </w:rPr>
              <w:fldChar w:fldCharType="end"/>
            </w:r>
            <w:r>
              <w:rPr>
                <w:rFonts w:hint="eastAsia" w:ascii="宋体" w:hAnsi="宋体" w:cs="宋体"/>
                <w:sz w:val="18"/>
                <w:szCs w:val="18"/>
              </w:rPr>
              <w:t>。</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sz w:val="18"/>
                <w:szCs w:val="18"/>
              </w:rPr>
              <w:t>是</w:t>
            </w:r>
          </w:p>
        </w:tc>
      </w:tr>
    </w:tbl>
    <w:p>
      <w:pPr>
        <w:pStyle w:val="14"/>
        <w:numPr>
          <w:ilvl w:val="0"/>
          <w:numId w:val="5"/>
        </w:numPr>
      </w:pPr>
      <w:r>
        <w:rPr>
          <w:rFonts w:hint="eastAsia"/>
        </w:rPr>
        <w:t>商户</w:t>
      </w:r>
      <w:r>
        <w:t>返回确认信息</w:t>
      </w:r>
    </w:p>
    <w:p>
      <w:pPr>
        <w:ind w:firstLine="480" w:firstLineChars="200"/>
        <w:rPr>
          <w:rFonts w:hint="eastAsia" w:ascii="宋体" w:hAnsi="宋体"/>
          <w:szCs w:val="24"/>
        </w:rPr>
      </w:pPr>
      <w:r>
        <w:rPr>
          <w:rFonts w:hint="eastAsia" w:ascii="宋体" w:hAnsi="宋体"/>
          <w:szCs w:val="24"/>
        </w:rPr>
        <w:t>商户收到应答参数，在校验通过后需要给支付平台返回一个字符串“</w:t>
      </w:r>
      <w:r>
        <w:rPr>
          <w:rFonts w:hint="eastAsia" w:ascii="宋体" w:hAnsi="宋体"/>
          <w:szCs w:val="24"/>
          <w:lang w:val="en-US" w:eastAsia="zh-CN"/>
        </w:rPr>
        <w:t>ok</w:t>
      </w:r>
      <w:r>
        <w:rPr>
          <w:rFonts w:hint="eastAsia" w:ascii="宋体" w:hAnsi="宋体"/>
          <w:szCs w:val="24"/>
        </w:rPr>
        <w:t>”,不包含</w:t>
      </w:r>
      <w:r>
        <w:rPr>
          <w:rFonts w:ascii="宋体" w:hAnsi="宋体"/>
          <w:szCs w:val="24"/>
        </w:rPr>
        <w:t>引号</w:t>
      </w:r>
      <w:r>
        <w:rPr>
          <w:rFonts w:hint="eastAsia" w:ascii="宋体" w:hAnsi="宋体"/>
          <w:szCs w:val="24"/>
        </w:rPr>
        <w:t>。</w:t>
      </w:r>
    </w:p>
    <w:p>
      <w:pPr>
        <w:ind w:firstLine="420"/>
        <w:rPr>
          <w:rFonts w:hint="eastAsia"/>
          <w:kern w:val="0"/>
        </w:rPr>
      </w:pPr>
    </w:p>
    <w:p>
      <w:pPr>
        <w:pStyle w:val="12"/>
        <w:ind w:left="0" w:firstLine="0"/>
        <w:jc w:val="left"/>
      </w:pPr>
      <w:r>
        <w:rPr>
          <w:rFonts w:hint="eastAsia"/>
          <w:lang w:val="en-US" w:eastAsia="zh-CN"/>
        </w:rPr>
        <w:t>QQ支付H5</w:t>
      </w:r>
    </w:p>
    <w:p>
      <w:pPr>
        <w:pStyle w:val="14"/>
        <w:numPr>
          <w:ilvl w:val="0"/>
          <w:numId w:val="6"/>
        </w:numPr>
      </w:pPr>
      <w:r>
        <w:rPr>
          <w:rFonts w:hint="eastAsia"/>
        </w:rPr>
        <w:t>业务功能</w:t>
      </w:r>
    </w:p>
    <w:p>
      <w:pPr>
        <w:ind w:firstLine="420"/>
        <w:jc w:val="left"/>
        <w:rPr>
          <w:rFonts w:ascii="宋体" w:hAnsi="宋体"/>
          <w:szCs w:val="24"/>
        </w:rPr>
      </w:pPr>
      <w:r>
        <w:rPr>
          <w:rFonts w:hint="eastAsia" w:ascii="宋体" w:hAnsi="宋体"/>
          <w:szCs w:val="24"/>
        </w:rPr>
        <w:t>买家在商户网站拍下商品后，选择扫码付款方式，商户系统向</w:t>
      </w:r>
      <w:r>
        <w:rPr>
          <w:rFonts w:hint="eastAsia"/>
          <w:kern w:val="0"/>
          <w:lang w:val="en-US" w:eastAsia="zh-CN"/>
        </w:rPr>
        <w:t>AG</w:t>
      </w:r>
      <w:r>
        <w:rPr>
          <w:rFonts w:hint="eastAsia" w:ascii="宋体" w:hAnsi="宋体"/>
          <w:szCs w:val="24"/>
        </w:rPr>
        <w:t>发送请求数据，</w:t>
      </w:r>
      <w:r>
        <w:rPr>
          <w:rFonts w:hint="eastAsia"/>
          <w:kern w:val="0"/>
          <w:lang w:val="en-US" w:eastAsia="zh-CN"/>
        </w:rPr>
        <w:t>AGPAY</w:t>
      </w:r>
      <w:r>
        <w:rPr>
          <w:rFonts w:hint="eastAsia" w:ascii="宋体" w:hAnsi="宋体"/>
          <w:szCs w:val="24"/>
        </w:rPr>
        <w:t>返回</w:t>
      </w:r>
      <w:r>
        <w:rPr>
          <w:rFonts w:hint="eastAsia" w:ascii="宋体" w:hAnsi="宋体"/>
          <w:szCs w:val="24"/>
          <w:lang w:val="en-US" w:eastAsia="zh-CN"/>
        </w:rPr>
        <w:t>跳转到支付</w:t>
      </w:r>
      <w:r>
        <w:rPr>
          <w:rFonts w:hint="eastAsia" w:ascii="宋体" w:hAnsi="宋体"/>
          <w:szCs w:val="24"/>
        </w:rPr>
        <w:t>链接，然后商户</w:t>
      </w:r>
      <w:r>
        <w:rPr>
          <w:rFonts w:hint="eastAsia" w:ascii="宋体" w:hAnsi="宋体"/>
          <w:szCs w:val="24"/>
          <w:lang w:val="en-US" w:eastAsia="zh-CN"/>
        </w:rPr>
        <w:t>进行跳转到指定链接</w:t>
      </w:r>
      <w:r>
        <w:rPr>
          <w:rFonts w:hint="eastAsia" w:ascii="宋体" w:hAnsi="宋体"/>
          <w:szCs w:val="24"/>
        </w:rPr>
        <w:t>，用户进行支付。用户支付成功后，</w:t>
      </w:r>
      <w:r>
        <w:rPr>
          <w:rFonts w:hint="eastAsia"/>
          <w:kern w:val="0"/>
          <w:lang w:val="en-US" w:eastAsia="zh-CN"/>
        </w:rPr>
        <w:t>AGPAY</w:t>
      </w:r>
      <w:r>
        <w:rPr>
          <w:rFonts w:hint="eastAsia" w:ascii="宋体" w:hAnsi="宋体"/>
          <w:szCs w:val="24"/>
        </w:rPr>
        <w:t>服务器后台通知商户服务器（notifyurl）支付结果。</w:t>
      </w:r>
    </w:p>
    <w:p>
      <w:pPr>
        <w:pStyle w:val="14"/>
        <w:numPr>
          <w:ilvl w:val="0"/>
          <w:numId w:val="6"/>
        </w:numPr>
      </w:pPr>
      <w:r>
        <w:rPr>
          <w:rFonts w:hint="eastAsia"/>
        </w:rPr>
        <w:t>交互模式</w:t>
      </w:r>
    </w:p>
    <w:p>
      <w:pPr>
        <w:ind w:firstLine="360" w:firstLineChars="150"/>
      </w:pPr>
      <w:r>
        <w:rPr>
          <w:rFonts w:hint="eastAsia"/>
        </w:rPr>
        <w:t>请    求：后端请求交互模式。</w:t>
      </w:r>
    </w:p>
    <w:p>
      <w:pPr>
        <w:ind w:firstLine="360" w:firstLineChars="150"/>
      </w:pPr>
      <w:r>
        <w:rPr>
          <w:rFonts w:hint="eastAsia"/>
        </w:rPr>
        <w:t>返回结果：实时返回</w:t>
      </w:r>
      <w:r>
        <w:rPr>
          <w:rFonts w:hint="eastAsia" w:ascii="宋体" w:hAnsi="宋体"/>
          <w:szCs w:val="24"/>
          <w:lang w:val="en-US" w:eastAsia="zh-CN"/>
        </w:rPr>
        <w:t>支付</w:t>
      </w:r>
      <w:r>
        <w:rPr>
          <w:rFonts w:hint="eastAsia" w:ascii="宋体" w:hAnsi="宋体"/>
          <w:szCs w:val="24"/>
        </w:rPr>
        <w:t>链接</w:t>
      </w:r>
      <w:r>
        <w:rPr>
          <w:rFonts w:hint="eastAsia"/>
        </w:rPr>
        <w:t>。</w:t>
      </w:r>
    </w:p>
    <w:p>
      <w:pPr>
        <w:ind w:firstLine="360" w:firstLineChars="150"/>
      </w:pPr>
      <w:r>
        <w:rPr>
          <w:rFonts w:hint="eastAsia"/>
        </w:rPr>
        <w:t>通    知：后台通知交互模式。</w:t>
      </w:r>
    </w:p>
    <w:p>
      <w:pPr>
        <w:pStyle w:val="14"/>
        <w:numPr>
          <w:ilvl w:val="0"/>
          <w:numId w:val="6"/>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/Pay_Index.html</w:t>
      </w:r>
    </w:p>
    <w:p>
      <w:pPr>
        <w:pStyle w:val="14"/>
        <w:numPr>
          <w:ilvl w:val="0"/>
          <w:numId w:val="6"/>
        </w:numPr>
      </w:pPr>
      <w:r>
        <w:rPr>
          <w:rFonts w:hint="eastAsia"/>
        </w:rPr>
        <w:t>请求参数列表</w:t>
      </w:r>
    </w:p>
    <w:p>
      <w:pPr>
        <w:jc w:val="center"/>
        <w:rPr>
          <w:sz w:val="18"/>
          <w:szCs w:val="18"/>
        </w:rPr>
      </w:pPr>
      <w:r>
        <w:rPr>
          <w:rFonts w:hint="eastAsia"/>
          <w:sz w:val="18"/>
          <w:szCs w:val="18"/>
        </w:rPr>
        <w:t>表4-1 请求参数列表</w:t>
      </w:r>
    </w:p>
    <w:tbl>
      <w:tblPr>
        <w:tblStyle w:val="10"/>
        <w:tblW w:w="8223" w:type="dxa"/>
        <w:tblInd w:w="108" w:type="dxa"/>
        <w:tblLayout w:type="fixed"/>
        <w:tblCellMar>
          <w:top w:w="0" w:type="dxa"/>
          <w:left w:w="108" w:type="dxa"/>
          <w:bottom w:w="0" w:type="dxa"/>
          <w:right w:w="108" w:type="dxa"/>
        </w:tblCellMar>
      </w:tblPr>
      <w:tblGrid>
        <w:gridCol w:w="1753"/>
        <w:gridCol w:w="1570"/>
        <w:gridCol w:w="3513"/>
        <w:gridCol w:w="1387"/>
      </w:tblGrid>
      <w:tr>
        <w:tblPrEx>
          <w:tblLayout w:type="fixed"/>
        </w:tblPrEx>
        <w:trPr>
          <w:trHeight w:val="624" w:hRule="exact"/>
        </w:trPr>
        <w:tc>
          <w:tcPr>
            <w:tcW w:w="175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57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51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138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pay_memberid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pay_orderid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pay_amount</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pay_service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支付类型</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eastAsia="zh-CN"/>
              </w:rPr>
            </w:pPr>
            <w:r>
              <w:rPr>
                <w:rFonts w:hint="eastAsia" w:ascii="宋体" w:hAnsi="宋体" w:cs="宋体"/>
                <w:sz w:val="21"/>
                <w:szCs w:val="21"/>
              </w:rPr>
              <w:t>固定值 90</w:t>
            </w:r>
            <w:r>
              <w:rPr>
                <w:rFonts w:hint="eastAsia" w:ascii="宋体" w:hAnsi="宋体" w:cs="宋体"/>
                <w:sz w:val="21"/>
                <w:szCs w:val="21"/>
                <w:lang w:val="en-US" w:eastAsia="zh-CN"/>
              </w:rPr>
              <w:t>5</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pay_notifyurl</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后台通知</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用于支付成功后的后台通知</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pay_applydate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订单时间</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固定格式 Y-m-d H:i:s</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57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51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HYPERLINK  \l "</w:instrText>
            </w:r>
            <w:r>
              <w:rPr>
                <w:rFonts w:hint="eastAsia" w:ascii="宋体" w:hAnsi="宋体" w:cs="宋体"/>
                <w:sz w:val="21"/>
                <w:szCs w:val="21"/>
              </w:rPr>
              <w:instrText xml:space="preserve">签名</w:instrText>
            </w:r>
            <w:r>
              <w:rPr>
                <w:rFonts w:ascii="宋体" w:hAnsi="宋体" w:cs="宋体"/>
                <w:sz w:val="21"/>
                <w:szCs w:val="21"/>
              </w:rPr>
              <w:instrText xml:space="preserve">" </w:instrText>
            </w:r>
            <w:r>
              <w:rPr>
                <w:rFonts w:ascii="宋体" w:hAnsi="宋体" w:cs="宋体"/>
                <w:sz w:val="21"/>
                <w:szCs w:val="21"/>
              </w:rPr>
              <w:fldChar w:fldCharType="separate"/>
            </w:r>
            <w:r>
              <w:rPr>
                <w:rStyle w:val="8"/>
                <w:rFonts w:hint="eastAsia" w:ascii="宋体" w:hAnsi="宋体" w:cs="宋体"/>
                <w:sz w:val="21"/>
                <w:szCs w:val="21"/>
              </w:rPr>
              <w:t>参见签名机制</w:t>
            </w:r>
            <w:r>
              <w:rPr>
                <w:rFonts w:ascii="宋体" w:hAnsi="宋体" w:cs="宋体"/>
                <w:sz w:val="21"/>
                <w:szCs w:val="21"/>
              </w:rPr>
              <w:fldChar w:fldCharType="end"/>
            </w:r>
          </w:p>
        </w:tc>
        <w:tc>
          <w:tcPr>
            <w:tcW w:w="1387"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6"/>
        </w:numPr>
      </w:pPr>
      <w:r>
        <w:rPr>
          <w:rFonts w:hint="eastAsia"/>
        </w:rPr>
        <w:t>应答和通知参数列表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1733" w:type="dxa"/>
            <w:tcBorders>
              <w:top w:val="nil"/>
              <w:left w:val="nil"/>
              <w:bottom w:val="single" w:color="auto" w:sz="8" w:space="0"/>
              <w:right w:val="single" w:color="auto" w:sz="8" w:space="0"/>
            </w:tcBorders>
            <w:vAlign w:val="center"/>
          </w:tcPr>
          <w:p>
            <w:pPr>
              <w:pStyle w:val="16"/>
              <w:spacing w:line="336" w:lineRule="auto"/>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跳转方式</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cs="宋体"/>
                <w:sz w:val="21"/>
                <w:szCs w:val="21"/>
                <w:lang w:val="en-US" w:eastAsia="zh-CN"/>
              </w:rPr>
            </w:pPr>
            <w:r>
              <w:rPr>
                <w:rFonts w:hint="eastAsia" w:ascii="宋体" w:hAnsi="宋体" w:cs="宋体"/>
                <w:sz w:val="21"/>
                <w:szCs w:val="21"/>
                <w:lang w:val="en-US" w:eastAsia="zh-CN"/>
              </w:rPr>
              <w:t>0=二维码生成链接1=表单 2=跳转</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data</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返回数据</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成功返回支付链接重定向到此链接即可</w:t>
            </w:r>
          </w:p>
        </w:tc>
      </w:tr>
    </w:tbl>
    <w:p>
      <w:pPr>
        <w:spacing w:before="78" w:beforeLines="25" w:after="78" w:afterLines="25"/>
        <w:jc w:val="left"/>
      </w:pPr>
    </w:p>
    <w:p>
      <w:pPr>
        <w:spacing w:before="78" w:beforeLines="25" w:after="78" w:afterLines="25"/>
        <w:jc w:val="left"/>
      </w:pPr>
      <w:r>
        <w:rPr>
          <w:rFonts w:hint="eastAsia"/>
        </w:rPr>
        <w:t>异步</w:t>
      </w:r>
      <w:r>
        <w:t>通知商户</w:t>
      </w:r>
      <w:r>
        <w:rPr>
          <w:rFonts w:hint="eastAsia"/>
        </w:rPr>
        <w:t>结</w:t>
      </w:r>
      <w:r>
        <w:t>果回调</w:t>
      </w:r>
      <w:r>
        <w:rPr>
          <w:rFonts w:hint="eastAsia" w:ascii="宋体" w:hAnsi="宋体"/>
          <w:szCs w:val="24"/>
        </w:rPr>
        <w:t>notifyurl</w:t>
      </w:r>
      <w:r>
        <w:rPr>
          <w:rFonts w:hint="eastAsia"/>
        </w:rPr>
        <w:t>：结</w:t>
      </w:r>
      <w:r>
        <w:t>果如下</w:t>
      </w:r>
      <w:r>
        <w:rPr>
          <w:rFonts w:hint="eastAsia"/>
        </w:rPr>
        <w:t>。</w:t>
      </w:r>
    </w:p>
    <w:p>
      <w:pPr>
        <w:jc w:val="center"/>
      </w:pPr>
      <w:r>
        <w:rPr>
          <w:rFonts w:hint="eastAsia"/>
          <w:sz w:val="18"/>
          <w:szCs w:val="18"/>
        </w:rPr>
        <w:t>表4-2 异步通知商户结果回调参数列表</w:t>
      </w:r>
    </w:p>
    <w:tbl>
      <w:tblPr>
        <w:tblStyle w:val="10"/>
        <w:tblW w:w="8222" w:type="dxa"/>
        <w:tblInd w:w="108" w:type="dxa"/>
        <w:tblLayout w:type="fixed"/>
        <w:tblCellMar>
          <w:top w:w="0" w:type="dxa"/>
          <w:left w:w="108" w:type="dxa"/>
          <w:bottom w:w="0" w:type="dxa"/>
          <w:right w:w="108" w:type="dxa"/>
        </w:tblCellMar>
      </w:tblPr>
      <w:tblGrid>
        <w:gridCol w:w="1828"/>
        <w:gridCol w:w="1427"/>
        <w:gridCol w:w="6"/>
        <w:gridCol w:w="3475"/>
        <w:gridCol w:w="12"/>
        <w:gridCol w:w="1463"/>
        <w:gridCol w:w="11"/>
      </w:tblGrid>
      <w:tr>
        <w:tblPrEx>
          <w:tblLayout w:type="fixed"/>
        </w:tblPrEx>
        <w:trPr>
          <w:gridAfter w:val="1"/>
          <w:wAfter w:w="11" w:type="dxa"/>
          <w:trHeight w:val="624" w:hRule="exact"/>
        </w:trPr>
        <w:tc>
          <w:tcPr>
            <w:tcW w:w="1828"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参数名称</w:t>
            </w:r>
          </w:p>
        </w:tc>
        <w:tc>
          <w:tcPr>
            <w:tcW w:w="142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3493" w:type="dxa"/>
            <w:gridSpan w:val="3"/>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c>
          <w:tcPr>
            <w:tcW w:w="146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必填</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memberid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商户在支付系统的唯一身份标。</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orderid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平台订单号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在</w:t>
            </w:r>
            <w:r>
              <w:rPr>
                <w:rFonts w:hint="eastAsia"/>
                <w:kern w:val="0"/>
                <w:lang w:val="en-US" w:eastAsia="zh-CN"/>
              </w:rPr>
              <w:t>AGPAY</w:t>
            </w:r>
            <w:r>
              <w:rPr>
                <w:rFonts w:hint="eastAsia" w:ascii="宋体" w:hAnsi="宋体" w:cs="宋体"/>
                <w:sz w:val="21"/>
                <w:szCs w:val="21"/>
              </w:rPr>
              <w:t>系统中的订单号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支付金额</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returncode</w:t>
            </w:r>
          </w:p>
        </w:tc>
        <w:tc>
          <w:tcPr>
            <w:tcW w:w="1433" w:type="dxa"/>
            <w:gridSpan w:val="2"/>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支付状态</w:t>
            </w:r>
          </w:p>
        </w:tc>
        <w:tc>
          <w:tcPr>
            <w:tcW w:w="3475" w:type="dxa"/>
            <w:tcBorders>
              <w:top w:val="nil"/>
              <w:left w:val="nil"/>
              <w:bottom w:val="single" w:color="auto" w:sz="8" w:space="0"/>
              <w:right w:val="single" w:color="auto" w:sz="8" w:space="0"/>
            </w:tcBorders>
            <w:vAlign w:val="center"/>
          </w:tcPr>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rPr>
              <w:t>00：支付</w:t>
            </w:r>
            <w:r>
              <w:rPr>
                <w:rFonts w:hint="eastAsia" w:ascii="宋体" w:hAnsi="宋体" w:cs="宋体"/>
                <w:sz w:val="21"/>
                <w:szCs w:val="21"/>
                <w:lang w:val="en-US" w:eastAsia="zh-CN"/>
              </w:rPr>
              <w:t>成功</w:t>
            </w:r>
          </w:p>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lang w:val="en-US" w:eastAsia="zh-CN"/>
              </w:rPr>
              <w:t>其他为失败</w:t>
            </w:r>
          </w:p>
          <w:p>
            <w:pPr>
              <w:pStyle w:val="16"/>
              <w:spacing w:line="336" w:lineRule="auto"/>
              <w:rPr>
                <w:rFonts w:hint="eastAsia" w:ascii="宋体" w:hAnsi="宋体" w:cs="宋体"/>
                <w:sz w:val="21"/>
                <w:szCs w:val="21"/>
              </w:rPr>
            </w:pPr>
          </w:p>
        </w:tc>
        <w:tc>
          <w:tcPr>
            <w:tcW w:w="1486"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datetime</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交易时间</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yyyy-MM-dd HH:mm:ss</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交易流水号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kern w:val="0"/>
                <w:lang w:val="en-US" w:eastAsia="zh-CN"/>
              </w:rPr>
              <w:t>AGPAY流水号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sign</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color w:val="auto"/>
                <w:sz w:val="18"/>
                <w:szCs w:val="18"/>
                <w:u w:val="none"/>
              </w:rPr>
              <w:fldChar w:fldCharType="begin"/>
            </w:r>
            <w:r>
              <w:rPr>
                <w:rFonts w:hint="eastAsia" w:ascii="宋体" w:hAnsi="宋体" w:cs="宋体"/>
                <w:color w:val="auto"/>
                <w:sz w:val="18"/>
                <w:szCs w:val="18"/>
                <w:u w:val="none"/>
              </w:rPr>
              <w:instrText xml:space="preserve"> HYPERLINK \l "2.签名机制" </w:instrText>
            </w:r>
            <w:r>
              <w:rPr>
                <w:rFonts w:hint="eastAsia" w:ascii="宋体" w:hAnsi="宋体" w:cs="宋体"/>
                <w:color w:val="auto"/>
                <w:sz w:val="18"/>
                <w:szCs w:val="18"/>
                <w:u w:val="none"/>
              </w:rPr>
              <w:fldChar w:fldCharType="separate"/>
            </w:r>
            <w:r>
              <w:rPr>
                <w:rStyle w:val="8"/>
                <w:rFonts w:hint="eastAsia" w:ascii="宋体" w:hAnsi="宋体" w:cs="宋体"/>
                <w:sz w:val="18"/>
                <w:szCs w:val="18"/>
              </w:rPr>
              <w:t>参见签名机制</w:t>
            </w:r>
            <w:r>
              <w:rPr>
                <w:rFonts w:hint="eastAsia" w:ascii="宋体" w:hAnsi="宋体" w:cs="宋体"/>
                <w:color w:val="auto"/>
                <w:sz w:val="18"/>
                <w:szCs w:val="18"/>
                <w:u w:val="none"/>
              </w:rPr>
              <w:fldChar w:fldCharType="end"/>
            </w:r>
            <w:r>
              <w:rPr>
                <w:rFonts w:hint="eastAsia" w:ascii="宋体" w:hAnsi="宋体" w:cs="宋体"/>
                <w:sz w:val="18"/>
                <w:szCs w:val="18"/>
              </w:rPr>
              <w:t>。</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sz w:val="18"/>
                <w:szCs w:val="18"/>
              </w:rPr>
              <w:t>是</w:t>
            </w:r>
          </w:p>
        </w:tc>
      </w:tr>
    </w:tbl>
    <w:p>
      <w:pPr>
        <w:pStyle w:val="14"/>
        <w:numPr>
          <w:ilvl w:val="0"/>
          <w:numId w:val="6"/>
        </w:numPr>
      </w:pPr>
      <w:r>
        <w:rPr>
          <w:rFonts w:hint="eastAsia"/>
        </w:rPr>
        <w:t>商户</w:t>
      </w:r>
      <w:r>
        <w:t>返回确认信息</w:t>
      </w:r>
    </w:p>
    <w:p>
      <w:pPr>
        <w:ind w:firstLine="480" w:firstLineChars="200"/>
        <w:rPr>
          <w:rFonts w:hint="eastAsia" w:ascii="宋体" w:hAnsi="宋体"/>
          <w:szCs w:val="24"/>
        </w:rPr>
      </w:pPr>
      <w:r>
        <w:rPr>
          <w:rFonts w:hint="eastAsia" w:ascii="宋体" w:hAnsi="宋体"/>
          <w:szCs w:val="24"/>
        </w:rPr>
        <w:t>商户收到应答参数，在校验通过后需要给支付平台返回一个字符串“</w:t>
      </w:r>
      <w:r>
        <w:rPr>
          <w:rFonts w:hint="eastAsia" w:ascii="宋体" w:hAnsi="宋体"/>
          <w:szCs w:val="24"/>
          <w:lang w:val="en-US" w:eastAsia="zh-CN"/>
        </w:rPr>
        <w:t>ok</w:t>
      </w:r>
      <w:r>
        <w:rPr>
          <w:rFonts w:hint="eastAsia" w:ascii="宋体" w:hAnsi="宋体"/>
          <w:szCs w:val="24"/>
        </w:rPr>
        <w:t>”,不包含</w:t>
      </w:r>
      <w:r>
        <w:rPr>
          <w:rFonts w:ascii="宋体" w:hAnsi="宋体"/>
          <w:szCs w:val="24"/>
        </w:rPr>
        <w:t>引号</w:t>
      </w:r>
      <w:r>
        <w:rPr>
          <w:rFonts w:hint="eastAsia" w:ascii="宋体" w:hAnsi="宋体"/>
          <w:szCs w:val="24"/>
        </w:rPr>
        <w:t>。</w:t>
      </w:r>
    </w:p>
    <w:p>
      <w:pPr>
        <w:rPr>
          <w:rFonts w:hint="eastAsia"/>
          <w:kern w:val="0"/>
        </w:rPr>
      </w:pPr>
    </w:p>
    <w:p>
      <w:pPr>
        <w:pStyle w:val="12"/>
        <w:ind w:left="0" w:firstLine="0"/>
        <w:jc w:val="left"/>
      </w:pPr>
      <w:r>
        <w:rPr>
          <w:rFonts w:hint="eastAsia"/>
          <w:lang w:val="en-US" w:eastAsia="zh-CN"/>
        </w:rPr>
        <w:t>支付宝支付H5</w:t>
      </w:r>
    </w:p>
    <w:p>
      <w:pPr>
        <w:pStyle w:val="14"/>
        <w:numPr>
          <w:ilvl w:val="0"/>
          <w:numId w:val="7"/>
        </w:numPr>
      </w:pPr>
      <w:r>
        <w:rPr>
          <w:rFonts w:hint="eastAsia"/>
        </w:rPr>
        <w:t>业务功能</w:t>
      </w:r>
    </w:p>
    <w:p>
      <w:pPr>
        <w:ind w:firstLine="420"/>
        <w:jc w:val="left"/>
        <w:rPr>
          <w:rFonts w:ascii="宋体" w:hAnsi="宋体"/>
          <w:szCs w:val="24"/>
        </w:rPr>
      </w:pPr>
      <w:r>
        <w:rPr>
          <w:rFonts w:hint="eastAsia" w:ascii="宋体" w:hAnsi="宋体"/>
          <w:szCs w:val="24"/>
        </w:rPr>
        <w:t>买家在商户网站拍下商品后，选择扫码付款方式，商户系统向</w:t>
      </w:r>
      <w:r>
        <w:rPr>
          <w:rFonts w:hint="eastAsia"/>
          <w:kern w:val="0"/>
          <w:lang w:val="en-US" w:eastAsia="zh-CN"/>
        </w:rPr>
        <w:t>AG</w:t>
      </w:r>
      <w:r>
        <w:rPr>
          <w:rFonts w:hint="eastAsia" w:ascii="宋体" w:hAnsi="宋体"/>
          <w:szCs w:val="24"/>
        </w:rPr>
        <w:t>发送请求数据，</w:t>
      </w:r>
      <w:r>
        <w:rPr>
          <w:rFonts w:hint="eastAsia"/>
          <w:kern w:val="0"/>
          <w:lang w:val="en-US" w:eastAsia="zh-CN"/>
        </w:rPr>
        <w:t>AGPAY</w:t>
      </w:r>
      <w:r>
        <w:rPr>
          <w:rFonts w:hint="eastAsia" w:ascii="宋体" w:hAnsi="宋体"/>
          <w:szCs w:val="24"/>
        </w:rPr>
        <w:t>返回</w:t>
      </w:r>
      <w:r>
        <w:rPr>
          <w:rFonts w:hint="eastAsia" w:ascii="宋体" w:hAnsi="宋体"/>
          <w:szCs w:val="24"/>
          <w:lang w:val="en-US" w:eastAsia="zh-CN"/>
        </w:rPr>
        <w:t>跳转到支付</w:t>
      </w:r>
      <w:r>
        <w:rPr>
          <w:rFonts w:hint="eastAsia" w:ascii="宋体" w:hAnsi="宋体"/>
          <w:szCs w:val="24"/>
        </w:rPr>
        <w:t>链接，然后商户</w:t>
      </w:r>
      <w:r>
        <w:rPr>
          <w:rFonts w:hint="eastAsia" w:ascii="宋体" w:hAnsi="宋体"/>
          <w:szCs w:val="24"/>
          <w:lang w:val="en-US" w:eastAsia="zh-CN"/>
        </w:rPr>
        <w:t>进行跳转到指定链接</w:t>
      </w:r>
      <w:r>
        <w:rPr>
          <w:rFonts w:hint="eastAsia" w:ascii="宋体" w:hAnsi="宋体"/>
          <w:szCs w:val="24"/>
        </w:rPr>
        <w:t>，用户进行支付。用户支付成功后，</w:t>
      </w:r>
      <w:r>
        <w:rPr>
          <w:rFonts w:hint="eastAsia"/>
          <w:kern w:val="0"/>
          <w:lang w:val="en-US" w:eastAsia="zh-CN"/>
        </w:rPr>
        <w:t>AGPAY</w:t>
      </w:r>
      <w:r>
        <w:rPr>
          <w:rFonts w:hint="eastAsia" w:ascii="宋体" w:hAnsi="宋体"/>
          <w:szCs w:val="24"/>
        </w:rPr>
        <w:t>服务器后台通知商户服务器（notifyurl）支付结果。</w:t>
      </w:r>
    </w:p>
    <w:p>
      <w:pPr>
        <w:pStyle w:val="14"/>
        <w:numPr>
          <w:ilvl w:val="0"/>
          <w:numId w:val="7"/>
        </w:numPr>
      </w:pPr>
      <w:r>
        <w:rPr>
          <w:rFonts w:hint="eastAsia"/>
        </w:rPr>
        <w:t>交互模式</w:t>
      </w:r>
    </w:p>
    <w:p>
      <w:pPr>
        <w:ind w:firstLine="360" w:firstLineChars="150"/>
      </w:pPr>
      <w:r>
        <w:rPr>
          <w:rFonts w:hint="eastAsia"/>
        </w:rPr>
        <w:t>请    求：后端请求交互模式。</w:t>
      </w:r>
    </w:p>
    <w:p>
      <w:pPr>
        <w:ind w:firstLine="360" w:firstLineChars="150"/>
      </w:pPr>
      <w:r>
        <w:rPr>
          <w:rFonts w:hint="eastAsia"/>
        </w:rPr>
        <w:t>返回结果：实时返回</w:t>
      </w:r>
      <w:r>
        <w:rPr>
          <w:rFonts w:hint="eastAsia" w:ascii="宋体" w:hAnsi="宋体"/>
          <w:szCs w:val="24"/>
          <w:lang w:val="en-US" w:eastAsia="zh-CN"/>
        </w:rPr>
        <w:t>支付</w:t>
      </w:r>
      <w:r>
        <w:rPr>
          <w:rFonts w:hint="eastAsia" w:ascii="宋体" w:hAnsi="宋体"/>
          <w:szCs w:val="24"/>
        </w:rPr>
        <w:t>链接</w:t>
      </w:r>
      <w:r>
        <w:rPr>
          <w:rFonts w:hint="eastAsia"/>
        </w:rPr>
        <w:t>。</w:t>
      </w:r>
    </w:p>
    <w:p>
      <w:pPr>
        <w:ind w:firstLine="360" w:firstLineChars="150"/>
      </w:pPr>
      <w:r>
        <w:rPr>
          <w:rFonts w:hint="eastAsia"/>
        </w:rPr>
        <w:t>通    知：后台通知交互模式。</w:t>
      </w:r>
    </w:p>
    <w:p>
      <w:pPr>
        <w:pStyle w:val="14"/>
        <w:numPr>
          <w:ilvl w:val="0"/>
          <w:numId w:val="7"/>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/Pay_Index.html</w:t>
      </w:r>
    </w:p>
    <w:p>
      <w:pPr>
        <w:pStyle w:val="14"/>
        <w:numPr>
          <w:ilvl w:val="0"/>
          <w:numId w:val="7"/>
        </w:numPr>
      </w:pPr>
      <w:r>
        <w:rPr>
          <w:rFonts w:hint="eastAsia"/>
        </w:rPr>
        <w:t>请求参数列表</w:t>
      </w:r>
    </w:p>
    <w:p>
      <w:pPr>
        <w:jc w:val="center"/>
        <w:rPr>
          <w:sz w:val="18"/>
          <w:szCs w:val="18"/>
        </w:rPr>
      </w:pPr>
      <w:r>
        <w:rPr>
          <w:rFonts w:hint="eastAsia"/>
          <w:sz w:val="18"/>
          <w:szCs w:val="18"/>
        </w:rPr>
        <w:t>表4-1 请求参数列表</w:t>
      </w:r>
    </w:p>
    <w:tbl>
      <w:tblPr>
        <w:tblStyle w:val="10"/>
        <w:tblW w:w="8223" w:type="dxa"/>
        <w:tblInd w:w="108" w:type="dxa"/>
        <w:tblLayout w:type="fixed"/>
        <w:tblCellMar>
          <w:top w:w="0" w:type="dxa"/>
          <w:left w:w="108" w:type="dxa"/>
          <w:bottom w:w="0" w:type="dxa"/>
          <w:right w:w="108" w:type="dxa"/>
        </w:tblCellMar>
      </w:tblPr>
      <w:tblGrid>
        <w:gridCol w:w="1753"/>
        <w:gridCol w:w="1570"/>
        <w:gridCol w:w="3513"/>
        <w:gridCol w:w="1387"/>
      </w:tblGrid>
      <w:tr>
        <w:tblPrEx>
          <w:tblLayout w:type="fixed"/>
        </w:tblPrEx>
        <w:trPr>
          <w:trHeight w:val="624" w:hRule="exact"/>
        </w:trPr>
        <w:tc>
          <w:tcPr>
            <w:tcW w:w="175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57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51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138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pay_memberid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pay_orderid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pay_amount</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pay_service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支付类型</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固定值 90</w:t>
            </w:r>
            <w:r>
              <w:rPr>
                <w:rFonts w:hint="eastAsia" w:ascii="宋体" w:hAnsi="宋体" w:cs="宋体"/>
                <w:sz w:val="21"/>
                <w:szCs w:val="21"/>
                <w:lang w:val="en-US" w:eastAsia="zh-CN"/>
              </w:rPr>
              <w:t>4</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pay_notifyurl</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后台通知</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用于支付成功后的后台通知</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pay_applydate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订单时间</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固定格式 Y-m-d H:i:s</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57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51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HYPERLINK  \l "</w:instrText>
            </w:r>
            <w:r>
              <w:rPr>
                <w:rFonts w:hint="eastAsia" w:ascii="宋体" w:hAnsi="宋体" w:cs="宋体"/>
                <w:sz w:val="21"/>
                <w:szCs w:val="21"/>
              </w:rPr>
              <w:instrText xml:space="preserve">签名</w:instrText>
            </w:r>
            <w:r>
              <w:rPr>
                <w:rFonts w:ascii="宋体" w:hAnsi="宋体" w:cs="宋体"/>
                <w:sz w:val="21"/>
                <w:szCs w:val="21"/>
              </w:rPr>
              <w:instrText xml:space="preserve">" </w:instrText>
            </w:r>
            <w:r>
              <w:rPr>
                <w:rFonts w:ascii="宋体" w:hAnsi="宋体" w:cs="宋体"/>
                <w:sz w:val="21"/>
                <w:szCs w:val="21"/>
              </w:rPr>
              <w:fldChar w:fldCharType="separate"/>
            </w:r>
            <w:r>
              <w:rPr>
                <w:rStyle w:val="8"/>
                <w:rFonts w:hint="eastAsia" w:ascii="宋体" w:hAnsi="宋体" w:cs="宋体"/>
                <w:sz w:val="21"/>
                <w:szCs w:val="21"/>
              </w:rPr>
              <w:t>参见签名机制</w:t>
            </w:r>
            <w:r>
              <w:rPr>
                <w:rFonts w:ascii="宋体" w:hAnsi="宋体" w:cs="宋体"/>
                <w:sz w:val="21"/>
                <w:szCs w:val="21"/>
              </w:rPr>
              <w:fldChar w:fldCharType="end"/>
            </w:r>
          </w:p>
        </w:tc>
        <w:tc>
          <w:tcPr>
            <w:tcW w:w="1387"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7"/>
        </w:numPr>
      </w:pPr>
      <w:r>
        <w:rPr>
          <w:rFonts w:hint="eastAsia"/>
        </w:rPr>
        <w:t>应答和通知参数列表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1733" w:type="dxa"/>
            <w:tcBorders>
              <w:top w:val="nil"/>
              <w:left w:val="nil"/>
              <w:bottom w:val="single" w:color="auto" w:sz="8" w:space="0"/>
              <w:right w:val="single" w:color="auto" w:sz="8" w:space="0"/>
            </w:tcBorders>
            <w:vAlign w:val="center"/>
          </w:tcPr>
          <w:p>
            <w:pPr>
              <w:pStyle w:val="16"/>
              <w:spacing w:line="336" w:lineRule="auto"/>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跳转方式</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cs="宋体"/>
                <w:sz w:val="21"/>
                <w:szCs w:val="21"/>
                <w:lang w:val="en-US" w:eastAsia="zh-CN"/>
              </w:rPr>
            </w:pPr>
            <w:r>
              <w:rPr>
                <w:rFonts w:hint="eastAsia" w:ascii="宋体" w:hAnsi="宋体" w:cs="宋体"/>
                <w:sz w:val="21"/>
                <w:szCs w:val="21"/>
                <w:lang w:val="en-US" w:eastAsia="zh-CN"/>
              </w:rPr>
              <w:t>0=二维码生成链接1=表单 2=跳转</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data</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返回数据</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成功返回支付链接重定向到此链接即可</w:t>
            </w:r>
          </w:p>
        </w:tc>
      </w:tr>
    </w:tbl>
    <w:p>
      <w:pPr>
        <w:spacing w:before="78" w:beforeLines="25" w:after="78" w:afterLines="25"/>
        <w:jc w:val="left"/>
      </w:pPr>
    </w:p>
    <w:p>
      <w:pPr>
        <w:spacing w:before="78" w:beforeLines="25" w:after="78" w:afterLines="25"/>
        <w:jc w:val="left"/>
      </w:pPr>
      <w:r>
        <w:rPr>
          <w:rFonts w:hint="eastAsia"/>
        </w:rPr>
        <w:t>异步</w:t>
      </w:r>
      <w:r>
        <w:t>通知商户</w:t>
      </w:r>
      <w:r>
        <w:rPr>
          <w:rFonts w:hint="eastAsia"/>
        </w:rPr>
        <w:t>结</w:t>
      </w:r>
      <w:r>
        <w:t>果回调</w:t>
      </w:r>
      <w:r>
        <w:rPr>
          <w:rFonts w:hint="eastAsia" w:ascii="宋体" w:hAnsi="宋体"/>
          <w:szCs w:val="24"/>
        </w:rPr>
        <w:t>notifyurl</w:t>
      </w:r>
      <w:r>
        <w:rPr>
          <w:rFonts w:hint="eastAsia"/>
        </w:rPr>
        <w:t>：结</w:t>
      </w:r>
      <w:r>
        <w:t>果如下</w:t>
      </w:r>
      <w:r>
        <w:rPr>
          <w:rFonts w:hint="eastAsia"/>
        </w:rPr>
        <w:t>。</w:t>
      </w:r>
    </w:p>
    <w:p>
      <w:pPr>
        <w:jc w:val="center"/>
      </w:pPr>
      <w:r>
        <w:rPr>
          <w:rFonts w:hint="eastAsia"/>
          <w:sz w:val="18"/>
          <w:szCs w:val="18"/>
        </w:rPr>
        <w:t>表4-2 异步通知商户结果回调参数列表</w:t>
      </w:r>
    </w:p>
    <w:tbl>
      <w:tblPr>
        <w:tblStyle w:val="10"/>
        <w:tblW w:w="8222" w:type="dxa"/>
        <w:tblInd w:w="108" w:type="dxa"/>
        <w:tblLayout w:type="fixed"/>
        <w:tblCellMar>
          <w:top w:w="0" w:type="dxa"/>
          <w:left w:w="108" w:type="dxa"/>
          <w:bottom w:w="0" w:type="dxa"/>
          <w:right w:w="108" w:type="dxa"/>
        </w:tblCellMar>
      </w:tblPr>
      <w:tblGrid>
        <w:gridCol w:w="1828"/>
        <w:gridCol w:w="1427"/>
        <w:gridCol w:w="6"/>
        <w:gridCol w:w="3475"/>
        <w:gridCol w:w="12"/>
        <w:gridCol w:w="1463"/>
        <w:gridCol w:w="11"/>
      </w:tblGrid>
      <w:tr>
        <w:tblPrEx>
          <w:tblLayout w:type="fixed"/>
        </w:tblPrEx>
        <w:trPr>
          <w:gridAfter w:val="1"/>
          <w:wAfter w:w="11" w:type="dxa"/>
          <w:trHeight w:val="624" w:hRule="exact"/>
        </w:trPr>
        <w:tc>
          <w:tcPr>
            <w:tcW w:w="1828"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参数名称</w:t>
            </w:r>
          </w:p>
        </w:tc>
        <w:tc>
          <w:tcPr>
            <w:tcW w:w="142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3493" w:type="dxa"/>
            <w:gridSpan w:val="3"/>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c>
          <w:tcPr>
            <w:tcW w:w="146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必填</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memberid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商户在支付系统的唯一身份标。</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orderid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平台订单号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在</w:t>
            </w:r>
            <w:r>
              <w:rPr>
                <w:rFonts w:hint="eastAsia"/>
                <w:kern w:val="0"/>
                <w:lang w:val="en-US" w:eastAsia="zh-CN"/>
              </w:rPr>
              <w:t>AGPAY</w:t>
            </w:r>
            <w:r>
              <w:rPr>
                <w:rFonts w:hint="eastAsia" w:ascii="宋体" w:hAnsi="宋体" w:cs="宋体"/>
                <w:sz w:val="21"/>
                <w:szCs w:val="21"/>
              </w:rPr>
              <w:t>系统中的订单号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支付金额</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returncode</w:t>
            </w:r>
          </w:p>
        </w:tc>
        <w:tc>
          <w:tcPr>
            <w:tcW w:w="1433" w:type="dxa"/>
            <w:gridSpan w:val="2"/>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支付状态</w:t>
            </w:r>
          </w:p>
        </w:tc>
        <w:tc>
          <w:tcPr>
            <w:tcW w:w="3475" w:type="dxa"/>
            <w:tcBorders>
              <w:top w:val="nil"/>
              <w:left w:val="nil"/>
              <w:bottom w:val="single" w:color="auto" w:sz="8" w:space="0"/>
              <w:right w:val="single" w:color="auto" w:sz="8" w:space="0"/>
            </w:tcBorders>
            <w:vAlign w:val="center"/>
          </w:tcPr>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rPr>
              <w:t>00：支付</w:t>
            </w:r>
            <w:r>
              <w:rPr>
                <w:rFonts w:hint="eastAsia" w:ascii="宋体" w:hAnsi="宋体" w:cs="宋体"/>
                <w:sz w:val="21"/>
                <w:szCs w:val="21"/>
                <w:lang w:val="en-US" w:eastAsia="zh-CN"/>
              </w:rPr>
              <w:t>成功</w:t>
            </w:r>
          </w:p>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lang w:val="en-US" w:eastAsia="zh-CN"/>
              </w:rPr>
              <w:t>其他为失败</w:t>
            </w:r>
          </w:p>
          <w:p>
            <w:pPr>
              <w:pStyle w:val="16"/>
              <w:spacing w:line="336" w:lineRule="auto"/>
              <w:rPr>
                <w:rFonts w:hint="eastAsia" w:ascii="宋体" w:hAnsi="宋体" w:cs="宋体"/>
                <w:sz w:val="21"/>
                <w:szCs w:val="21"/>
              </w:rPr>
            </w:pPr>
          </w:p>
        </w:tc>
        <w:tc>
          <w:tcPr>
            <w:tcW w:w="1486"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datetime</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交易时间</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yyyy-MM-dd HH:mm:ss</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交易流水号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kern w:val="0"/>
                <w:lang w:val="en-US" w:eastAsia="zh-CN"/>
              </w:rPr>
              <w:t>AGPAY流水号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sign</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color w:val="auto"/>
                <w:sz w:val="18"/>
                <w:szCs w:val="18"/>
                <w:u w:val="none"/>
              </w:rPr>
              <w:fldChar w:fldCharType="begin"/>
            </w:r>
            <w:r>
              <w:rPr>
                <w:rFonts w:hint="eastAsia" w:ascii="宋体" w:hAnsi="宋体" w:cs="宋体"/>
                <w:color w:val="auto"/>
                <w:sz w:val="18"/>
                <w:szCs w:val="18"/>
                <w:u w:val="none"/>
              </w:rPr>
              <w:instrText xml:space="preserve"> HYPERLINK \l "2.签名机制" </w:instrText>
            </w:r>
            <w:r>
              <w:rPr>
                <w:rFonts w:hint="eastAsia" w:ascii="宋体" w:hAnsi="宋体" w:cs="宋体"/>
                <w:color w:val="auto"/>
                <w:sz w:val="18"/>
                <w:szCs w:val="18"/>
                <w:u w:val="none"/>
              </w:rPr>
              <w:fldChar w:fldCharType="separate"/>
            </w:r>
            <w:r>
              <w:rPr>
                <w:rStyle w:val="8"/>
                <w:rFonts w:hint="eastAsia" w:ascii="宋体" w:hAnsi="宋体" w:cs="宋体"/>
                <w:sz w:val="18"/>
                <w:szCs w:val="18"/>
              </w:rPr>
              <w:t>参见签名机制</w:t>
            </w:r>
            <w:r>
              <w:rPr>
                <w:rFonts w:hint="eastAsia" w:ascii="宋体" w:hAnsi="宋体" w:cs="宋体"/>
                <w:color w:val="auto"/>
                <w:sz w:val="18"/>
                <w:szCs w:val="18"/>
                <w:u w:val="none"/>
              </w:rPr>
              <w:fldChar w:fldCharType="end"/>
            </w:r>
            <w:r>
              <w:rPr>
                <w:rFonts w:hint="eastAsia" w:ascii="宋体" w:hAnsi="宋体" w:cs="宋体"/>
                <w:sz w:val="18"/>
                <w:szCs w:val="18"/>
              </w:rPr>
              <w:t>。</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sz w:val="18"/>
                <w:szCs w:val="18"/>
              </w:rPr>
              <w:t>是</w:t>
            </w:r>
          </w:p>
        </w:tc>
      </w:tr>
    </w:tbl>
    <w:p>
      <w:pPr>
        <w:pStyle w:val="14"/>
        <w:numPr>
          <w:ilvl w:val="0"/>
          <w:numId w:val="7"/>
        </w:numPr>
      </w:pPr>
      <w:r>
        <w:rPr>
          <w:rFonts w:hint="eastAsia"/>
        </w:rPr>
        <w:t>商户</w:t>
      </w:r>
      <w:r>
        <w:t>返回确认信息</w:t>
      </w:r>
    </w:p>
    <w:p>
      <w:pPr>
        <w:ind w:firstLine="480" w:firstLineChars="200"/>
        <w:rPr>
          <w:rFonts w:hint="eastAsia" w:ascii="宋体" w:hAnsi="宋体"/>
          <w:szCs w:val="24"/>
        </w:rPr>
      </w:pPr>
      <w:r>
        <w:rPr>
          <w:rFonts w:hint="eastAsia" w:ascii="宋体" w:hAnsi="宋体"/>
          <w:szCs w:val="24"/>
        </w:rPr>
        <w:t>商户收到应答参数，在校验通过后需要给支付平台返回一个字符串“</w:t>
      </w:r>
      <w:r>
        <w:rPr>
          <w:rFonts w:hint="eastAsia" w:ascii="宋体" w:hAnsi="宋体"/>
          <w:szCs w:val="24"/>
          <w:lang w:val="en-US" w:eastAsia="zh-CN"/>
        </w:rPr>
        <w:t>ok</w:t>
      </w:r>
      <w:r>
        <w:rPr>
          <w:rFonts w:hint="eastAsia" w:ascii="宋体" w:hAnsi="宋体"/>
          <w:szCs w:val="24"/>
        </w:rPr>
        <w:t>”,不包含</w:t>
      </w:r>
      <w:r>
        <w:rPr>
          <w:rFonts w:ascii="宋体" w:hAnsi="宋体"/>
          <w:szCs w:val="24"/>
        </w:rPr>
        <w:t>引号</w:t>
      </w:r>
      <w:r>
        <w:rPr>
          <w:rFonts w:hint="eastAsia" w:ascii="宋体" w:hAnsi="宋体"/>
          <w:szCs w:val="24"/>
        </w:rPr>
        <w:t>。</w:t>
      </w:r>
    </w:p>
    <w:p>
      <w:pPr>
        <w:pStyle w:val="12"/>
        <w:ind w:left="0" w:firstLine="0"/>
        <w:jc w:val="left"/>
      </w:pPr>
      <w:r>
        <w:rPr>
          <w:rFonts w:hint="eastAsia"/>
          <w:lang w:val="en-US" w:eastAsia="zh-CN"/>
        </w:rPr>
        <w:t>支付宝扫码支付</w:t>
      </w:r>
    </w:p>
    <w:p>
      <w:pPr>
        <w:pStyle w:val="14"/>
        <w:numPr>
          <w:ilvl w:val="0"/>
          <w:numId w:val="8"/>
        </w:numPr>
      </w:pPr>
      <w:r>
        <w:rPr>
          <w:rFonts w:hint="eastAsia"/>
        </w:rPr>
        <w:t>业务功能</w:t>
      </w:r>
    </w:p>
    <w:p>
      <w:pPr>
        <w:ind w:firstLine="420"/>
        <w:jc w:val="left"/>
        <w:rPr>
          <w:rFonts w:ascii="宋体" w:hAnsi="宋体"/>
          <w:szCs w:val="24"/>
        </w:rPr>
      </w:pPr>
      <w:r>
        <w:rPr>
          <w:rFonts w:hint="eastAsia" w:ascii="宋体" w:hAnsi="宋体"/>
          <w:szCs w:val="24"/>
        </w:rPr>
        <w:t>买家在商户网站拍下商品后，选择扫码付款方式，商户系统向</w:t>
      </w:r>
      <w:r>
        <w:rPr>
          <w:rFonts w:hint="eastAsia"/>
          <w:kern w:val="0"/>
          <w:lang w:val="en-US" w:eastAsia="zh-CN"/>
        </w:rPr>
        <w:t>AG</w:t>
      </w:r>
      <w:r>
        <w:rPr>
          <w:rFonts w:hint="eastAsia" w:ascii="宋体" w:hAnsi="宋体"/>
          <w:szCs w:val="24"/>
        </w:rPr>
        <w:t>发送请求数据，</w:t>
      </w:r>
      <w:r>
        <w:rPr>
          <w:rFonts w:hint="eastAsia"/>
          <w:kern w:val="0"/>
          <w:lang w:val="en-US" w:eastAsia="zh-CN"/>
        </w:rPr>
        <w:t>AGPAY</w:t>
      </w:r>
      <w:r>
        <w:rPr>
          <w:rFonts w:hint="eastAsia" w:ascii="宋体" w:hAnsi="宋体"/>
          <w:szCs w:val="24"/>
        </w:rPr>
        <w:t>返回</w:t>
      </w:r>
      <w:r>
        <w:rPr>
          <w:rFonts w:hint="eastAsia" w:ascii="宋体" w:hAnsi="宋体"/>
          <w:szCs w:val="24"/>
          <w:lang w:val="en-US" w:eastAsia="zh-CN"/>
        </w:rPr>
        <w:t>跳转到支付</w:t>
      </w:r>
      <w:r>
        <w:rPr>
          <w:rFonts w:hint="eastAsia" w:ascii="宋体" w:hAnsi="宋体"/>
          <w:szCs w:val="24"/>
        </w:rPr>
        <w:t>链接，然后商户</w:t>
      </w:r>
      <w:r>
        <w:rPr>
          <w:rFonts w:hint="eastAsia" w:ascii="宋体" w:hAnsi="宋体"/>
          <w:szCs w:val="24"/>
          <w:lang w:val="en-US" w:eastAsia="zh-CN"/>
        </w:rPr>
        <w:t>进行跳转到指定链接</w:t>
      </w:r>
      <w:r>
        <w:rPr>
          <w:rFonts w:hint="eastAsia" w:ascii="宋体" w:hAnsi="宋体"/>
          <w:szCs w:val="24"/>
        </w:rPr>
        <w:t>，用户进行支付。用户支付成功后，</w:t>
      </w:r>
      <w:r>
        <w:rPr>
          <w:rFonts w:hint="eastAsia"/>
          <w:kern w:val="0"/>
          <w:lang w:val="en-US" w:eastAsia="zh-CN"/>
        </w:rPr>
        <w:t>AGPAY</w:t>
      </w:r>
      <w:r>
        <w:rPr>
          <w:rFonts w:hint="eastAsia" w:ascii="宋体" w:hAnsi="宋体"/>
          <w:szCs w:val="24"/>
        </w:rPr>
        <w:t>服务器后台通知商户服务器（notifyurl）支付结果。</w:t>
      </w:r>
    </w:p>
    <w:p>
      <w:pPr>
        <w:pStyle w:val="14"/>
        <w:numPr>
          <w:ilvl w:val="0"/>
          <w:numId w:val="8"/>
        </w:numPr>
      </w:pPr>
      <w:r>
        <w:rPr>
          <w:rFonts w:hint="eastAsia"/>
        </w:rPr>
        <w:t>交互模式</w:t>
      </w:r>
    </w:p>
    <w:p>
      <w:pPr>
        <w:ind w:firstLine="360" w:firstLineChars="150"/>
      </w:pPr>
      <w:r>
        <w:rPr>
          <w:rFonts w:hint="eastAsia"/>
        </w:rPr>
        <w:t>请    求：后端请求交互模式。</w:t>
      </w:r>
    </w:p>
    <w:p>
      <w:pPr>
        <w:ind w:firstLine="360" w:firstLineChars="150"/>
      </w:pPr>
      <w:r>
        <w:rPr>
          <w:rFonts w:hint="eastAsia"/>
        </w:rPr>
        <w:t>返回结果：实时返回</w:t>
      </w:r>
      <w:r>
        <w:rPr>
          <w:rFonts w:hint="eastAsia" w:ascii="宋体" w:hAnsi="宋体"/>
          <w:szCs w:val="24"/>
          <w:lang w:val="en-US" w:eastAsia="zh-CN"/>
        </w:rPr>
        <w:t>支付</w:t>
      </w:r>
      <w:r>
        <w:rPr>
          <w:rFonts w:hint="eastAsia" w:ascii="宋体" w:hAnsi="宋体"/>
          <w:szCs w:val="24"/>
        </w:rPr>
        <w:t>链接</w:t>
      </w:r>
      <w:r>
        <w:rPr>
          <w:rFonts w:hint="eastAsia"/>
        </w:rPr>
        <w:t>。</w:t>
      </w:r>
    </w:p>
    <w:p>
      <w:pPr>
        <w:ind w:firstLine="360" w:firstLineChars="150"/>
      </w:pPr>
      <w:r>
        <w:rPr>
          <w:rFonts w:hint="eastAsia"/>
        </w:rPr>
        <w:t>通    知：后台通知交互模式。</w:t>
      </w:r>
    </w:p>
    <w:p>
      <w:pPr>
        <w:pStyle w:val="14"/>
        <w:numPr>
          <w:ilvl w:val="0"/>
          <w:numId w:val="8"/>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/Pay_Index.html</w:t>
      </w:r>
    </w:p>
    <w:p>
      <w:pPr>
        <w:pStyle w:val="14"/>
        <w:numPr>
          <w:ilvl w:val="0"/>
          <w:numId w:val="8"/>
        </w:numPr>
      </w:pPr>
      <w:r>
        <w:rPr>
          <w:rFonts w:hint="eastAsia"/>
        </w:rPr>
        <w:t>请求参数列表</w:t>
      </w:r>
    </w:p>
    <w:p>
      <w:pPr>
        <w:jc w:val="center"/>
        <w:rPr>
          <w:sz w:val="18"/>
          <w:szCs w:val="18"/>
        </w:rPr>
      </w:pPr>
      <w:r>
        <w:rPr>
          <w:rFonts w:hint="eastAsia"/>
          <w:sz w:val="18"/>
          <w:szCs w:val="18"/>
        </w:rPr>
        <w:t>表4-1 请求参数列表</w:t>
      </w:r>
    </w:p>
    <w:tbl>
      <w:tblPr>
        <w:tblStyle w:val="10"/>
        <w:tblW w:w="8223" w:type="dxa"/>
        <w:tblInd w:w="108" w:type="dxa"/>
        <w:tblLayout w:type="fixed"/>
        <w:tblCellMar>
          <w:top w:w="0" w:type="dxa"/>
          <w:left w:w="108" w:type="dxa"/>
          <w:bottom w:w="0" w:type="dxa"/>
          <w:right w:w="108" w:type="dxa"/>
        </w:tblCellMar>
      </w:tblPr>
      <w:tblGrid>
        <w:gridCol w:w="1753"/>
        <w:gridCol w:w="1570"/>
        <w:gridCol w:w="3513"/>
        <w:gridCol w:w="1387"/>
      </w:tblGrid>
      <w:tr>
        <w:tblPrEx>
          <w:tblLayout w:type="fixed"/>
        </w:tblPrEx>
        <w:trPr>
          <w:trHeight w:val="624" w:hRule="exact"/>
        </w:trPr>
        <w:tc>
          <w:tcPr>
            <w:tcW w:w="175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57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51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138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pay_memberid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pay_orderid</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pay_amount</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pay_service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支付类型</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eastAsia="zh-CN"/>
              </w:rPr>
            </w:pPr>
            <w:r>
              <w:rPr>
                <w:rFonts w:hint="eastAsia" w:ascii="宋体" w:hAnsi="宋体" w:cs="宋体"/>
                <w:sz w:val="21"/>
                <w:szCs w:val="21"/>
              </w:rPr>
              <w:t>固定值 90</w:t>
            </w:r>
            <w:r>
              <w:rPr>
                <w:rFonts w:hint="eastAsia" w:ascii="宋体" w:hAnsi="宋体" w:cs="宋体"/>
                <w:sz w:val="21"/>
                <w:szCs w:val="21"/>
                <w:lang w:val="en-US" w:eastAsia="zh-CN"/>
              </w:rPr>
              <w:t>3</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pay_notifyurl</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后台通知</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用于支付成功后的后台通知</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75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pay_applydate</w:t>
            </w:r>
          </w:p>
        </w:tc>
        <w:tc>
          <w:tcPr>
            <w:tcW w:w="157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订单时间</w:t>
            </w:r>
          </w:p>
        </w:tc>
        <w:tc>
          <w:tcPr>
            <w:tcW w:w="351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固定格式 Y-m-d H:i:s</w:t>
            </w:r>
          </w:p>
        </w:tc>
        <w:tc>
          <w:tcPr>
            <w:tcW w:w="138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175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57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51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HYPERLINK  \l "</w:instrText>
            </w:r>
            <w:r>
              <w:rPr>
                <w:rFonts w:hint="eastAsia" w:ascii="宋体" w:hAnsi="宋体" w:cs="宋体"/>
                <w:sz w:val="21"/>
                <w:szCs w:val="21"/>
              </w:rPr>
              <w:instrText xml:space="preserve">签名</w:instrText>
            </w:r>
            <w:r>
              <w:rPr>
                <w:rFonts w:ascii="宋体" w:hAnsi="宋体" w:cs="宋体"/>
                <w:sz w:val="21"/>
                <w:szCs w:val="21"/>
              </w:rPr>
              <w:instrText xml:space="preserve">" </w:instrText>
            </w:r>
            <w:r>
              <w:rPr>
                <w:rFonts w:ascii="宋体" w:hAnsi="宋体" w:cs="宋体"/>
                <w:sz w:val="21"/>
                <w:szCs w:val="21"/>
              </w:rPr>
              <w:fldChar w:fldCharType="separate"/>
            </w:r>
            <w:r>
              <w:rPr>
                <w:rStyle w:val="8"/>
                <w:rFonts w:hint="eastAsia" w:ascii="宋体" w:hAnsi="宋体" w:cs="宋体"/>
                <w:sz w:val="21"/>
                <w:szCs w:val="21"/>
              </w:rPr>
              <w:t>参见签名机制</w:t>
            </w:r>
            <w:r>
              <w:rPr>
                <w:rFonts w:ascii="宋体" w:hAnsi="宋体" w:cs="宋体"/>
                <w:sz w:val="21"/>
                <w:szCs w:val="21"/>
              </w:rPr>
              <w:fldChar w:fldCharType="end"/>
            </w:r>
          </w:p>
        </w:tc>
        <w:tc>
          <w:tcPr>
            <w:tcW w:w="1387"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8"/>
        </w:numPr>
      </w:pPr>
      <w:r>
        <w:rPr>
          <w:rFonts w:hint="eastAsia"/>
        </w:rPr>
        <w:t>应答和通知参数列表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1733" w:type="dxa"/>
            <w:tcBorders>
              <w:top w:val="nil"/>
              <w:left w:val="nil"/>
              <w:bottom w:val="single" w:color="auto" w:sz="8" w:space="0"/>
              <w:right w:val="single" w:color="auto" w:sz="8" w:space="0"/>
            </w:tcBorders>
            <w:vAlign w:val="center"/>
          </w:tcPr>
          <w:p>
            <w:pPr>
              <w:pStyle w:val="16"/>
              <w:spacing w:line="336" w:lineRule="auto"/>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跳转方式</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cs="宋体"/>
                <w:sz w:val="21"/>
                <w:szCs w:val="21"/>
                <w:lang w:val="en-US" w:eastAsia="zh-CN"/>
              </w:rPr>
            </w:pPr>
            <w:r>
              <w:rPr>
                <w:rFonts w:hint="eastAsia" w:ascii="宋体" w:hAnsi="宋体" w:cs="宋体"/>
                <w:sz w:val="21"/>
                <w:szCs w:val="21"/>
                <w:lang w:val="en-US" w:eastAsia="zh-CN"/>
              </w:rPr>
              <w:t>0=二维码生成链接1=表单 2=跳转</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data</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返回数据</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成功返回支付链接重定向到此链接即可</w:t>
            </w:r>
          </w:p>
        </w:tc>
      </w:tr>
    </w:tbl>
    <w:p>
      <w:pPr>
        <w:spacing w:before="78" w:beforeLines="25" w:after="78" w:afterLines="25"/>
        <w:jc w:val="left"/>
      </w:pPr>
    </w:p>
    <w:p>
      <w:pPr>
        <w:spacing w:before="78" w:beforeLines="25" w:after="78" w:afterLines="25"/>
        <w:jc w:val="left"/>
      </w:pPr>
      <w:r>
        <w:rPr>
          <w:rFonts w:hint="eastAsia"/>
        </w:rPr>
        <w:t>异步</w:t>
      </w:r>
      <w:r>
        <w:t>通知商户</w:t>
      </w:r>
      <w:r>
        <w:rPr>
          <w:rFonts w:hint="eastAsia"/>
        </w:rPr>
        <w:t>结</w:t>
      </w:r>
      <w:r>
        <w:t>果回调</w:t>
      </w:r>
      <w:r>
        <w:rPr>
          <w:rFonts w:hint="eastAsia" w:ascii="宋体" w:hAnsi="宋体"/>
          <w:szCs w:val="24"/>
        </w:rPr>
        <w:t>notifyurl</w:t>
      </w:r>
      <w:r>
        <w:rPr>
          <w:rFonts w:hint="eastAsia"/>
        </w:rPr>
        <w:t>：结</w:t>
      </w:r>
      <w:r>
        <w:t>果如下</w:t>
      </w:r>
      <w:r>
        <w:rPr>
          <w:rFonts w:hint="eastAsia"/>
        </w:rPr>
        <w:t>。</w:t>
      </w:r>
    </w:p>
    <w:p>
      <w:pPr>
        <w:jc w:val="center"/>
      </w:pPr>
      <w:r>
        <w:rPr>
          <w:rFonts w:hint="eastAsia"/>
          <w:sz w:val="18"/>
          <w:szCs w:val="18"/>
        </w:rPr>
        <w:t>表4-2 异步通知商户结果回调参数列表</w:t>
      </w:r>
    </w:p>
    <w:tbl>
      <w:tblPr>
        <w:tblStyle w:val="10"/>
        <w:tblW w:w="8222" w:type="dxa"/>
        <w:tblInd w:w="108" w:type="dxa"/>
        <w:tblLayout w:type="fixed"/>
        <w:tblCellMar>
          <w:top w:w="0" w:type="dxa"/>
          <w:left w:w="108" w:type="dxa"/>
          <w:bottom w:w="0" w:type="dxa"/>
          <w:right w:w="108" w:type="dxa"/>
        </w:tblCellMar>
      </w:tblPr>
      <w:tblGrid>
        <w:gridCol w:w="1828"/>
        <w:gridCol w:w="1427"/>
        <w:gridCol w:w="6"/>
        <w:gridCol w:w="3475"/>
        <w:gridCol w:w="12"/>
        <w:gridCol w:w="1463"/>
        <w:gridCol w:w="11"/>
      </w:tblGrid>
      <w:tr>
        <w:tblPrEx>
          <w:tblLayout w:type="fixed"/>
        </w:tblPrEx>
        <w:trPr>
          <w:gridAfter w:val="1"/>
          <w:wAfter w:w="11" w:type="dxa"/>
          <w:trHeight w:val="624" w:hRule="exact"/>
        </w:trPr>
        <w:tc>
          <w:tcPr>
            <w:tcW w:w="1828"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参数名称</w:t>
            </w:r>
          </w:p>
        </w:tc>
        <w:tc>
          <w:tcPr>
            <w:tcW w:w="1427"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3493" w:type="dxa"/>
            <w:gridSpan w:val="3"/>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c>
          <w:tcPr>
            <w:tcW w:w="1463"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必填</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memberid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商户在支付系统的唯一身份标。</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orderid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平台订单号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在</w:t>
            </w:r>
            <w:r>
              <w:rPr>
                <w:rFonts w:hint="eastAsia"/>
                <w:kern w:val="0"/>
                <w:lang w:val="en-US" w:eastAsia="zh-CN"/>
              </w:rPr>
              <w:t>AGPAY</w:t>
            </w:r>
            <w:r>
              <w:rPr>
                <w:rFonts w:hint="eastAsia" w:ascii="宋体" w:hAnsi="宋体" w:cs="宋体"/>
                <w:sz w:val="21"/>
                <w:szCs w:val="21"/>
              </w:rPr>
              <w:t>系统中的订单号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支付金额</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returncode</w:t>
            </w:r>
          </w:p>
        </w:tc>
        <w:tc>
          <w:tcPr>
            <w:tcW w:w="1433" w:type="dxa"/>
            <w:gridSpan w:val="2"/>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支付状态</w:t>
            </w:r>
          </w:p>
        </w:tc>
        <w:tc>
          <w:tcPr>
            <w:tcW w:w="3475" w:type="dxa"/>
            <w:tcBorders>
              <w:top w:val="nil"/>
              <w:left w:val="nil"/>
              <w:bottom w:val="single" w:color="auto" w:sz="8" w:space="0"/>
              <w:right w:val="single" w:color="auto" w:sz="8" w:space="0"/>
            </w:tcBorders>
            <w:vAlign w:val="center"/>
          </w:tcPr>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rPr>
              <w:t>00：支付</w:t>
            </w:r>
            <w:r>
              <w:rPr>
                <w:rFonts w:hint="eastAsia" w:ascii="宋体" w:hAnsi="宋体" w:cs="宋体"/>
                <w:sz w:val="21"/>
                <w:szCs w:val="21"/>
                <w:lang w:val="en-US" w:eastAsia="zh-CN"/>
              </w:rPr>
              <w:t>成功</w:t>
            </w:r>
          </w:p>
          <w:p>
            <w:pPr>
              <w:pStyle w:val="16"/>
              <w:spacing w:line="336" w:lineRule="auto"/>
              <w:ind w:left="103"/>
              <w:rPr>
                <w:rFonts w:hint="eastAsia" w:ascii="宋体" w:hAnsi="宋体" w:cs="宋体"/>
                <w:sz w:val="21"/>
                <w:szCs w:val="21"/>
                <w:lang w:val="en-US" w:eastAsia="zh-CN"/>
              </w:rPr>
            </w:pPr>
            <w:r>
              <w:rPr>
                <w:rFonts w:hint="eastAsia" w:ascii="宋体" w:hAnsi="宋体" w:cs="宋体"/>
                <w:sz w:val="21"/>
                <w:szCs w:val="21"/>
                <w:lang w:val="en-US" w:eastAsia="zh-CN"/>
              </w:rPr>
              <w:t>其他为失败</w:t>
            </w:r>
          </w:p>
          <w:p>
            <w:pPr>
              <w:pStyle w:val="16"/>
              <w:spacing w:line="336" w:lineRule="auto"/>
              <w:rPr>
                <w:rFonts w:hint="eastAsia" w:ascii="宋体" w:hAnsi="宋体" w:cs="宋体"/>
                <w:sz w:val="21"/>
                <w:szCs w:val="21"/>
              </w:rPr>
            </w:pPr>
          </w:p>
        </w:tc>
        <w:tc>
          <w:tcPr>
            <w:tcW w:w="1486"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datetime</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交易时间</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yyyy-MM-dd HH:mm:ss</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交易流水号</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kern w:val="0"/>
                <w:lang w:val="en-US" w:eastAsia="zh-CN"/>
              </w:rPr>
              <w:t>AGPAY流水号</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gridAfter w:val="1"/>
          <w:wAfter w:w="11" w:type="dxa"/>
          <w:trHeight w:val="624" w:hRule="exact"/>
        </w:trPr>
        <w:tc>
          <w:tcPr>
            <w:tcW w:w="1828"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sign</w:t>
            </w:r>
          </w:p>
        </w:tc>
        <w:tc>
          <w:tcPr>
            <w:tcW w:w="1427"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签名数据</w:t>
            </w:r>
          </w:p>
        </w:tc>
        <w:tc>
          <w:tcPr>
            <w:tcW w:w="3493" w:type="dxa"/>
            <w:gridSpan w:val="3"/>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color w:val="auto"/>
                <w:sz w:val="18"/>
                <w:szCs w:val="18"/>
                <w:u w:val="none"/>
              </w:rPr>
              <w:fldChar w:fldCharType="begin"/>
            </w:r>
            <w:r>
              <w:rPr>
                <w:rFonts w:hint="eastAsia" w:ascii="宋体" w:hAnsi="宋体" w:cs="宋体"/>
                <w:color w:val="auto"/>
                <w:sz w:val="18"/>
                <w:szCs w:val="18"/>
                <w:u w:val="none"/>
              </w:rPr>
              <w:instrText xml:space="preserve"> HYPERLINK \l "2.签名机制" </w:instrText>
            </w:r>
            <w:r>
              <w:rPr>
                <w:rFonts w:hint="eastAsia" w:ascii="宋体" w:hAnsi="宋体" w:cs="宋体"/>
                <w:color w:val="auto"/>
                <w:sz w:val="18"/>
                <w:szCs w:val="18"/>
                <w:u w:val="none"/>
              </w:rPr>
              <w:fldChar w:fldCharType="separate"/>
            </w:r>
            <w:r>
              <w:rPr>
                <w:rStyle w:val="8"/>
                <w:rFonts w:hint="eastAsia" w:ascii="宋体" w:hAnsi="宋体" w:cs="宋体"/>
                <w:sz w:val="18"/>
                <w:szCs w:val="18"/>
              </w:rPr>
              <w:t>参见签名机制</w:t>
            </w:r>
            <w:r>
              <w:rPr>
                <w:rFonts w:hint="eastAsia" w:ascii="宋体" w:hAnsi="宋体" w:cs="宋体"/>
                <w:color w:val="auto"/>
                <w:sz w:val="18"/>
                <w:szCs w:val="18"/>
                <w:u w:val="none"/>
              </w:rPr>
              <w:fldChar w:fldCharType="end"/>
            </w:r>
            <w:r>
              <w:rPr>
                <w:rFonts w:hint="eastAsia" w:ascii="宋体" w:hAnsi="宋体" w:cs="宋体"/>
                <w:sz w:val="18"/>
                <w:szCs w:val="18"/>
              </w:rPr>
              <w:t>。</w:t>
            </w:r>
          </w:p>
        </w:tc>
        <w:tc>
          <w:tcPr>
            <w:tcW w:w="146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18"/>
                <w:szCs w:val="18"/>
              </w:rPr>
            </w:pPr>
            <w:r>
              <w:rPr>
                <w:rFonts w:hint="eastAsia" w:ascii="宋体" w:hAnsi="宋体" w:cs="宋体"/>
                <w:sz w:val="18"/>
                <w:szCs w:val="18"/>
              </w:rPr>
              <w:t>是</w:t>
            </w:r>
          </w:p>
        </w:tc>
      </w:tr>
    </w:tbl>
    <w:p>
      <w:pPr>
        <w:pStyle w:val="14"/>
        <w:numPr>
          <w:ilvl w:val="0"/>
          <w:numId w:val="8"/>
        </w:numPr>
      </w:pPr>
      <w:r>
        <w:rPr>
          <w:rFonts w:hint="eastAsia"/>
        </w:rPr>
        <w:t>商户</w:t>
      </w:r>
      <w:r>
        <w:t>返回确认信息</w:t>
      </w:r>
    </w:p>
    <w:p>
      <w:pPr>
        <w:ind w:firstLine="480" w:firstLineChars="200"/>
        <w:rPr>
          <w:rFonts w:hint="eastAsia" w:ascii="宋体" w:hAnsi="宋体"/>
          <w:szCs w:val="24"/>
        </w:rPr>
      </w:pPr>
      <w:r>
        <w:rPr>
          <w:rFonts w:hint="eastAsia" w:ascii="宋体" w:hAnsi="宋体"/>
          <w:szCs w:val="24"/>
        </w:rPr>
        <w:t>商户收到应答参数，在校验通过后需要给支付平台返回一个字符串“</w:t>
      </w:r>
      <w:r>
        <w:rPr>
          <w:rFonts w:hint="eastAsia" w:ascii="宋体" w:hAnsi="宋体"/>
          <w:szCs w:val="24"/>
          <w:lang w:val="en-US" w:eastAsia="zh-CN"/>
        </w:rPr>
        <w:t>ok</w:t>
      </w:r>
      <w:r>
        <w:rPr>
          <w:rFonts w:hint="eastAsia" w:ascii="宋体" w:hAnsi="宋体"/>
          <w:szCs w:val="24"/>
        </w:rPr>
        <w:t>”,不包含</w:t>
      </w:r>
      <w:r>
        <w:rPr>
          <w:rFonts w:ascii="宋体" w:hAnsi="宋体"/>
          <w:szCs w:val="24"/>
        </w:rPr>
        <w:t>引号</w:t>
      </w:r>
      <w:r>
        <w:rPr>
          <w:rFonts w:hint="eastAsia" w:ascii="宋体" w:hAnsi="宋体"/>
          <w:szCs w:val="24"/>
        </w:rPr>
        <w:t>。</w:t>
      </w:r>
    </w:p>
    <w:p>
      <w:pPr>
        <w:rPr>
          <w:rFonts w:hint="eastAsia"/>
          <w:kern w:val="0"/>
        </w:rPr>
      </w:pPr>
    </w:p>
    <w:p>
      <w:pPr>
        <w:rPr>
          <w:rFonts w:hint="eastAsia"/>
          <w:kern w:val="0"/>
        </w:rPr>
      </w:pPr>
    </w:p>
    <w:p>
      <w:pPr>
        <w:ind w:firstLine="420"/>
        <w:rPr>
          <w:rFonts w:hint="eastAsia"/>
          <w:kern w:val="0"/>
        </w:rPr>
      </w:pPr>
    </w:p>
    <w:p>
      <w:pPr>
        <w:ind w:firstLine="420"/>
        <w:rPr>
          <w:rFonts w:hint="eastAsia"/>
          <w:kern w:val="0"/>
        </w:rPr>
      </w:pPr>
    </w:p>
    <w:p>
      <w:pPr>
        <w:ind w:firstLine="420"/>
        <w:rPr>
          <w:rFonts w:hint="eastAsia"/>
          <w:kern w:val="0"/>
        </w:rPr>
      </w:pPr>
    </w:p>
    <w:p>
      <w:pPr>
        <w:pStyle w:val="12"/>
        <w:ind w:left="0" w:firstLine="0"/>
        <w:jc w:val="left"/>
      </w:pPr>
      <w:r>
        <w:rPr>
          <w:rFonts w:hint="eastAsia"/>
          <w:lang w:val="en-US" w:eastAsia="zh-CN"/>
        </w:rPr>
        <w:t>代付业务</w:t>
      </w:r>
    </w:p>
    <w:p>
      <w:pPr>
        <w:pStyle w:val="14"/>
        <w:numPr>
          <w:ilvl w:val="0"/>
          <w:numId w:val="9"/>
        </w:numPr>
      </w:pPr>
      <w:r>
        <w:rPr>
          <w:rFonts w:hint="eastAsia"/>
        </w:rPr>
        <w:t>业务功能</w:t>
      </w:r>
    </w:p>
    <w:p>
      <w:pPr>
        <w:ind w:firstLine="420"/>
        <w:jc w:val="left"/>
        <w:rPr>
          <w:rFonts w:hint="eastAsia" w:ascii="宋体" w:hAnsi="宋体" w:eastAsia="宋体"/>
          <w:szCs w:val="24"/>
          <w:lang w:val="en-US" w:eastAsia="zh-CN"/>
        </w:rPr>
      </w:pPr>
      <w:r>
        <w:rPr>
          <w:rFonts w:hint="eastAsia" w:ascii="宋体" w:hAnsi="宋体"/>
          <w:szCs w:val="24"/>
        </w:rPr>
        <w:t>买家</w:t>
      </w:r>
      <w:r>
        <w:rPr>
          <w:rFonts w:hint="eastAsia" w:ascii="宋体" w:hAnsi="宋体"/>
          <w:szCs w:val="24"/>
          <w:lang w:val="en-US" w:eastAsia="zh-CN"/>
        </w:rPr>
        <w:t>用于账户余额提现等.</w:t>
      </w:r>
    </w:p>
    <w:p>
      <w:pPr>
        <w:pStyle w:val="14"/>
        <w:numPr>
          <w:ilvl w:val="0"/>
          <w:numId w:val="9"/>
        </w:numPr>
      </w:pPr>
      <w:r>
        <w:rPr>
          <w:rFonts w:hint="eastAsia"/>
        </w:rPr>
        <w:t>交互模式</w:t>
      </w:r>
    </w:p>
    <w:p>
      <w:pPr>
        <w:ind w:firstLine="360" w:firstLineChars="150"/>
      </w:pPr>
      <w:r>
        <w:rPr>
          <w:rFonts w:hint="eastAsia"/>
        </w:rPr>
        <w:t>请    求：后端请求交互模式。</w:t>
      </w:r>
    </w:p>
    <w:p>
      <w:pPr>
        <w:pStyle w:val="14"/>
        <w:numPr>
          <w:ilvl w:val="0"/>
          <w:numId w:val="9"/>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/Payment_Dfpay_add.html</w:t>
      </w:r>
    </w:p>
    <w:p>
      <w:pPr>
        <w:pStyle w:val="14"/>
        <w:numPr>
          <w:ilvl w:val="0"/>
          <w:numId w:val="9"/>
        </w:numPr>
      </w:pPr>
      <w:r>
        <w:rPr>
          <w:rFonts w:hint="eastAsia"/>
        </w:rPr>
        <w:t>请求参数列表</w:t>
      </w:r>
    </w:p>
    <w:p>
      <w:pPr>
        <w:jc w:val="center"/>
        <w:rPr>
          <w:sz w:val="18"/>
          <w:szCs w:val="18"/>
        </w:rPr>
      </w:pPr>
      <w:r>
        <w:rPr>
          <w:rFonts w:hint="eastAsia"/>
          <w:sz w:val="18"/>
          <w:szCs w:val="18"/>
        </w:rPr>
        <w:t>表4-1 请求参数列表</w:t>
      </w:r>
    </w:p>
    <w:tbl>
      <w:tblPr>
        <w:tblStyle w:val="10"/>
        <w:tblW w:w="9533" w:type="dxa"/>
        <w:tblInd w:w="108" w:type="dxa"/>
        <w:tblLayout w:type="fixed"/>
        <w:tblCellMar>
          <w:top w:w="0" w:type="dxa"/>
          <w:left w:w="108" w:type="dxa"/>
          <w:bottom w:w="0" w:type="dxa"/>
          <w:right w:w="108" w:type="dxa"/>
        </w:tblCellMar>
      </w:tblPr>
      <w:tblGrid>
        <w:gridCol w:w="3193"/>
        <w:gridCol w:w="1920"/>
        <w:gridCol w:w="3800"/>
        <w:gridCol w:w="620"/>
      </w:tblGrid>
      <w:tr>
        <w:tblPrEx>
          <w:tblLayout w:type="fixed"/>
        </w:tblPrEx>
        <w:trPr>
          <w:trHeight w:val="624" w:hRule="exact"/>
        </w:trPr>
        <w:tc>
          <w:tcPr>
            <w:tcW w:w="319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9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80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6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out_trade_no</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money</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 xml:space="preserve">单位 </w:t>
            </w:r>
            <w:r>
              <w:rPr>
                <w:rFonts w:hint="eastAsia" w:ascii="宋体" w:hAnsi="宋体" w:cs="宋体"/>
                <w:sz w:val="21"/>
                <w:szCs w:val="21"/>
                <w:lang w:val="en-US" w:eastAsia="zh-CN"/>
              </w:rPr>
              <w:t>元</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55"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bankname</w:t>
            </w:r>
          </w:p>
          <w:p>
            <w:pPr>
              <w:pStyle w:val="16"/>
              <w:spacing w:line="336" w:lineRule="auto"/>
              <w:ind w:left="103"/>
              <w:jc w:val="center"/>
              <w:rPr>
                <w:rFonts w:hint="eastAsia" w:ascii="宋体" w:hAnsi="宋体" w:cs="宋体"/>
                <w:sz w:val="21"/>
                <w:szCs w:val="21"/>
              </w:rPr>
            </w:pP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开户行</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参见支持银行列表</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subbranch</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支行名称</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rPr>
            </w:pP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accountname</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开户名</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cardnumber</w:t>
            </w:r>
          </w:p>
        </w:tc>
        <w:tc>
          <w:tcPr>
            <w:tcW w:w="19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银行卡号</w:t>
            </w:r>
          </w:p>
        </w:tc>
        <w:tc>
          <w:tcPr>
            <w:tcW w:w="380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p>
        </w:tc>
        <w:tc>
          <w:tcPr>
            <w:tcW w:w="6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province</w:t>
            </w:r>
          </w:p>
        </w:tc>
        <w:tc>
          <w:tcPr>
            <w:tcW w:w="19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省</w:t>
            </w:r>
          </w:p>
        </w:tc>
        <w:tc>
          <w:tcPr>
            <w:tcW w:w="3800" w:type="dxa"/>
            <w:tcBorders>
              <w:top w:val="nil"/>
              <w:left w:val="nil"/>
              <w:bottom w:val="nil"/>
              <w:right w:val="single" w:color="auto" w:sz="8" w:space="0"/>
            </w:tcBorders>
            <w:vAlign w:val="center"/>
          </w:tcPr>
          <w:p>
            <w:pPr>
              <w:pStyle w:val="16"/>
              <w:spacing w:line="336" w:lineRule="auto"/>
              <w:ind w:left="103"/>
              <w:jc w:val="center"/>
              <w:rPr>
                <w:rFonts w:ascii="宋体" w:hAnsi="宋体" w:cs="宋体"/>
                <w:sz w:val="21"/>
                <w:szCs w:val="21"/>
              </w:rPr>
            </w:pPr>
          </w:p>
        </w:tc>
        <w:tc>
          <w:tcPr>
            <w:tcW w:w="6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city</w:t>
            </w:r>
          </w:p>
        </w:tc>
        <w:tc>
          <w:tcPr>
            <w:tcW w:w="19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市</w:t>
            </w:r>
          </w:p>
        </w:tc>
        <w:tc>
          <w:tcPr>
            <w:tcW w:w="3800" w:type="dxa"/>
            <w:tcBorders>
              <w:top w:val="nil"/>
              <w:left w:val="nil"/>
              <w:bottom w:val="nil"/>
              <w:right w:val="single" w:color="auto" w:sz="8" w:space="0"/>
            </w:tcBorders>
            <w:vAlign w:val="center"/>
          </w:tcPr>
          <w:p>
            <w:pPr>
              <w:pStyle w:val="16"/>
              <w:spacing w:line="336" w:lineRule="auto"/>
              <w:ind w:left="103"/>
              <w:jc w:val="center"/>
              <w:rPr>
                <w:rFonts w:ascii="宋体" w:hAnsi="宋体" w:cs="宋体"/>
                <w:sz w:val="21"/>
                <w:szCs w:val="21"/>
              </w:rPr>
            </w:pPr>
          </w:p>
        </w:tc>
        <w:tc>
          <w:tcPr>
            <w:tcW w:w="6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1057" w:hRule="exact"/>
        </w:trPr>
        <w:tc>
          <w:tcPr>
            <w:tcW w:w="319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rPr>
              <w:t>extends[mobile]</w:t>
            </w:r>
          </w:p>
        </w:tc>
        <w:tc>
          <w:tcPr>
            <w:tcW w:w="19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扩展字段 手机号</w:t>
            </w:r>
          </w:p>
        </w:tc>
        <w:tc>
          <w:tcPr>
            <w:tcW w:w="3800" w:type="dxa"/>
            <w:tcBorders>
              <w:top w:val="nil"/>
              <w:left w:val="nil"/>
              <w:bottom w:val="nil"/>
              <w:right w:val="single" w:color="auto" w:sz="8" w:space="0"/>
            </w:tcBorders>
            <w:vAlign w:val="center"/>
          </w:tcPr>
          <w:p>
            <w:pPr>
              <w:pStyle w:val="16"/>
              <w:spacing w:line="336" w:lineRule="auto"/>
              <w:ind w:left="103"/>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此字段需要传入手机号</w:t>
            </w:r>
          </w:p>
        </w:tc>
        <w:tc>
          <w:tcPr>
            <w:tcW w:w="6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extends[cert_no]</w:t>
            </w:r>
          </w:p>
        </w:tc>
        <w:tc>
          <w:tcPr>
            <w:tcW w:w="19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lang w:val="en-US" w:eastAsia="zh-CN"/>
              </w:rPr>
              <w:t>扩展字段 身份证</w:t>
            </w:r>
          </w:p>
        </w:tc>
        <w:tc>
          <w:tcPr>
            <w:tcW w:w="3800" w:type="dxa"/>
            <w:tcBorders>
              <w:top w:val="nil"/>
              <w:left w:val="nil"/>
              <w:bottom w:val="nil"/>
              <w:right w:val="single" w:color="auto" w:sz="8" w:space="0"/>
            </w:tcBorders>
            <w:vAlign w:val="center"/>
          </w:tcPr>
          <w:p>
            <w:pPr>
              <w:pStyle w:val="16"/>
              <w:spacing w:line="336" w:lineRule="auto"/>
              <w:ind w:left="103"/>
              <w:jc w:val="center"/>
              <w:rPr>
                <w:rFonts w:ascii="宋体" w:hAnsi="宋体" w:cs="宋体"/>
                <w:sz w:val="21"/>
                <w:szCs w:val="21"/>
              </w:rPr>
            </w:pPr>
          </w:p>
        </w:tc>
        <w:tc>
          <w:tcPr>
            <w:tcW w:w="6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p>
        </w:tc>
      </w:tr>
      <w:tr>
        <w:tblPrEx>
          <w:tblLayout w:type="fixed"/>
        </w:tblPrEx>
        <w:trPr>
          <w:trHeight w:val="624" w:hRule="exact"/>
        </w:trPr>
        <w:tc>
          <w:tcPr>
            <w:tcW w:w="3193" w:type="dxa"/>
            <w:tcBorders>
              <w:top w:val="nil"/>
              <w:left w:val="single" w:color="auto" w:sz="8" w:space="0"/>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extends[bank_branch_no]</w:t>
            </w:r>
          </w:p>
        </w:tc>
        <w:tc>
          <w:tcPr>
            <w:tcW w:w="19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清算行号</w:t>
            </w:r>
          </w:p>
          <w:p>
            <w:pPr>
              <w:pStyle w:val="16"/>
              <w:spacing w:line="336" w:lineRule="auto"/>
              <w:ind w:left="103"/>
              <w:jc w:val="center"/>
              <w:rPr>
                <w:rFonts w:hint="eastAsia" w:ascii="宋体" w:hAnsi="宋体" w:cs="宋体"/>
                <w:sz w:val="21"/>
                <w:szCs w:val="21"/>
              </w:rPr>
            </w:pPr>
          </w:p>
        </w:tc>
        <w:tc>
          <w:tcPr>
            <w:tcW w:w="3800" w:type="dxa"/>
            <w:tcBorders>
              <w:top w:val="nil"/>
              <w:left w:val="nil"/>
              <w:bottom w:val="nil"/>
              <w:right w:val="single" w:color="auto" w:sz="8" w:space="0"/>
            </w:tcBorders>
            <w:vAlign w:val="center"/>
          </w:tcPr>
          <w:p>
            <w:pPr>
              <w:pStyle w:val="16"/>
              <w:spacing w:line="336" w:lineRule="auto"/>
              <w:ind w:left="103"/>
              <w:jc w:val="center"/>
              <w:rPr>
                <w:rFonts w:ascii="宋体" w:hAnsi="宋体" w:cs="宋体"/>
                <w:sz w:val="21"/>
                <w:szCs w:val="21"/>
              </w:rPr>
            </w:pPr>
          </w:p>
        </w:tc>
        <w:tc>
          <w:tcPr>
            <w:tcW w:w="620"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9"/>
        </w:numPr>
      </w:pPr>
      <w:r>
        <w:rPr>
          <w:rFonts w:hint="eastAsia"/>
        </w:rPr>
        <w:t>应答和通知参数列表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代付订单号</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代付订单号</w:t>
            </w:r>
          </w:p>
        </w:tc>
      </w:tr>
    </w:tbl>
    <w:p>
      <w:pPr>
        <w:spacing w:before="78" w:beforeLines="25" w:after="78" w:afterLines="25"/>
        <w:jc w:val="left"/>
      </w:pPr>
    </w:p>
    <w:p>
      <w:pPr>
        <w:ind w:firstLine="420"/>
        <w:rPr>
          <w:rFonts w:hint="eastAsia"/>
          <w:kern w:val="0"/>
        </w:rPr>
      </w:pPr>
    </w:p>
    <w:p>
      <w:pPr>
        <w:pStyle w:val="12"/>
        <w:ind w:left="0" w:firstLine="0"/>
        <w:jc w:val="left"/>
      </w:pPr>
      <w:r>
        <w:rPr>
          <w:rFonts w:hint="eastAsia"/>
          <w:lang w:val="en-US" w:eastAsia="zh-CN"/>
        </w:rPr>
        <w:t>代付查询业务</w:t>
      </w:r>
    </w:p>
    <w:p>
      <w:pPr>
        <w:pStyle w:val="14"/>
        <w:numPr>
          <w:ilvl w:val="0"/>
          <w:numId w:val="10"/>
        </w:numPr>
      </w:pPr>
      <w:r>
        <w:rPr>
          <w:rFonts w:hint="eastAsia"/>
        </w:rPr>
        <w:t>业务功能</w:t>
      </w:r>
    </w:p>
    <w:p>
      <w:pPr>
        <w:ind w:firstLine="420"/>
        <w:jc w:val="left"/>
        <w:rPr>
          <w:rFonts w:hint="eastAsia" w:ascii="宋体" w:hAnsi="宋体" w:eastAsia="宋体"/>
          <w:szCs w:val="24"/>
          <w:lang w:val="en-US" w:eastAsia="zh-CN"/>
        </w:rPr>
      </w:pPr>
      <w:r>
        <w:rPr>
          <w:rFonts w:hint="eastAsia" w:ascii="宋体" w:hAnsi="宋体"/>
          <w:szCs w:val="24"/>
        </w:rPr>
        <w:t>买家</w:t>
      </w:r>
      <w:r>
        <w:rPr>
          <w:rFonts w:hint="eastAsia" w:ascii="宋体" w:hAnsi="宋体"/>
          <w:szCs w:val="24"/>
          <w:lang w:val="en-US" w:eastAsia="zh-CN"/>
        </w:rPr>
        <w:t>用于账户余额提现等.</w:t>
      </w:r>
    </w:p>
    <w:p>
      <w:pPr>
        <w:pStyle w:val="14"/>
        <w:numPr>
          <w:ilvl w:val="0"/>
          <w:numId w:val="10"/>
        </w:numPr>
      </w:pPr>
      <w:r>
        <w:rPr>
          <w:rFonts w:hint="eastAsia"/>
        </w:rPr>
        <w:t>交互模式</w:t>
      </w:r>
    </w:p>
    <w:p>
      <w:pPr>
        <w:ind w:firstLine="360" w:firstLineChars="150"/>
      </w:pPr>
      <w:r>
        <w:rPr>
          <w:rFonts w:hint="eastAsia"/>
        </w:rPr>
        <w:t>请    求：后端请求交互模式。</w:t>
      </w:r>
    </w:p>
    <w:p>
      <w:pPr>
        <w:pStyle w:val="14"/>
        <w:numPr>
          <w:ilvl w:val="0"/>
          <w:numId w:val="10"/>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t>
      </w:r>
      <w:r>
        <w:rPr>
          <w:rFonts w:hint="eastAsia"/>
          <w:lang w:val="en-US" w:eastAsia="zh-CN"/>
        </w:rPr>
        <w:t>www.agpay88.com</w:t>
      </w:r>
      <w:r>
        <w:rPr>
          <w:rFonts w:hint="eastAsia"/>
        </w:rPr>
        <w:t>/Payment_Dfpay_query.html</w:t>
      </w:r>
    </w:p>
    <w:p>
      <w:pPr>
        <w:pStyle w:val="14"/>
        <w:numPr>
          <w:ilvl w:val="0"/>
          <w:numId w:val="10"/>
        </w:numPr>
      </w:pPr>
      <w:r>
        <w:rPr>
          <w:rFonts w:hint="eastAsia"/>
        </w:rPr>
        <w:t>请求参数列表</w:t>
      </w:r>
    </w:p>
    <w:p>
      <w:pPr>
        <w:jc w:val="center"/>
        <w:rPr>
          <w:sz w:val="18"/>
          <w:szCs w:val="18"/>
        </w:rPr>
      </w:pPr>
      <w:r>
        <w:rPr>
          <w:rFonts w:hint="eastAsia"/>
          <w:sz w:val="18"/>
          <w:szCs w:val="18"/>
        </w:rPr>
        <w:t>表4-1 请求参数列表</w:t>
      </w:r>
    </w:p>
    <w:tbl>
      <w:tblPr>
        <w:tblStyle w:val="10"/>
        <w:tblW w:w="9533" w:type="dxa"/>
        <w:tblInd w:w="108" w:type="dxa"/>
        <w:tblLayout w:type="fixed"/>
        <w:tblCellMar>
          <w:top w:w="0" w:type="dxa"/>
          <w:left w:w="108" w:type="dxa"/>
          <w:bottom w:w="0" w:type="dxa"/>
          <w:right w:w="108" w:type="dxa"/>
        </w:tblCellMar>
      </w:tblPr>
      <w:tblGrid>
        <w:gridCol w:w="3193"/>
        <w:gridCol w:w="1920"/>
        <w:gridCol w:w="3800"/>
        <w:gridCol w:w="620"/>
      </w:tblGrid>
      <w:tr>
        <w:tblPrEx>
          <w:tblLayout w:type="fixed"/>
        </w:tblPrEx>
        <w:trPr>
          <w:trHeight w:val="624" w:hRule="exact"/>
        </w:trPr>
        <w:tc>
          <w:tcPr>
            <w:tcW w:w="319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9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80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6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out_trade_no</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签名字段</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10"/>
        </w:numPr>
      </w:pPr>
      <w:r>
        <w:rPr>
          <w:rFonts w:hint="eastAsia"/>
        </w:rPr>
        <w:t>应答参数列表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代付订单号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代付订单号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rPr>
              <w:t>商户编号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rPr>
              <w:t>商户在支付平台系统的唯一身份标识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单位 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out_trade_no</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商户订单号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商户生成的订单号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refCode</w:t>
            </w:r>
          </w:p>
          <w:p>
            <w:pPr>
              <w:pStyle w:val="16"/>
              <w:spacing w:line="336" w:lineRule="auto"/>
              <w:ind w:left="103"/>
              <w:jc w:val="center"/>
              <w:rPr>
                <w:rFonts w:hint="eastAsia" w:ascii="宋体" w:hAnsi="宋体" w:cs="宋体"/>
                <w:sz w:val="21"/>
                <w:szCs w:val="21"/>
              </w:rPr>
            </w:pP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消息代码</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1 为成功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refMsg</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消息描述</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当前订单的消息描述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rPr>
            </w:pPr>
            <w:r>
              <w:rPr>
                <w:rFonts w:hint="eastAsia" w:ascii="宋体" w:hAnsi="宋体" w:cs="宋体"/>
                <w:sz w:val="21"/>
                <w:szCs w:val="21"/>
                <w:lang w:val="en-US" w:eastAsia="zh-CN"/>
              </w:rPr>
              <w:t>success_time</w:t>
            </w:r>
          </w:p>
        </w:tc>
        <w:tc>
          <w:tcPr>
            <w:tcW w:w="1733" w:type="dxa"/>
            <w:tcBorders>
              <w:top w:val="nil"/>
              <w:left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成功时间</w:t>
            </w:r>
          </w:p>
        </w:tc>
        <w:tc>
          <w:tcPr>
            <w:tcW w:w="4705" w:type="dxa"/>
            <w:tcBorders>
              <w:top w:val="nil"/>
              <w:left w:val="nil"/>
              <w:bottom w:val="single" w:color="auto" w:sz="8" w:space="0"/>
              <w:right w:val="single" w:color="auto" w:sz="8" w:space="0"/>
            </w:tcBorders>
            <w:vAlign w:val="center"/>
          </w:tcPr>
          <w:p>
            <w:pPr>
              <w:pStyle w:val="16"/>
              <w:spacing w:line="336" w:lineRule="auto"/>
              <w:ind w:left="103"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格式Y-m-d h:i:s</w:t>
            </w:r>
          </w:p>
        </w:tc>
      </w:tr>
    </w:tbl>
    <w:p>
      <w:pPr>
        <w:pStyle w:val="12"/>
        <w:ind w:left="0" w:firstLine="0"/>
        <w:jc w:val="left"/>
      </w:pPr>
      <w:r>
        <w:rPr>
          <w:rFonts w:hint="eastAsia"/>
          <w:lang w:val="en-US" w:eastAsia="zh-CN"/>
        </w:rPr>
        <w:t xml:space="preserve"> 支付订单查询业务</w:t>
      </w:r>
    </w:p>
    <w:p>
      <w:pPr>
        <w:pStyle w:val="14"/>
        <w:numPr>
          <w:ilvl w:val="0"/>
          <w:numId w:val="11"/>
        </w:numPr>
      </w:pPr>
      <w:r>
        <w:rPr>
          <w:rFonts w:hint="eastAsia"/>
        </w:rPr>
        <w:t>业务功能</w:t>
      </w:r>
    </w:p>
    <w:p>
      <w:pPr>
        <w:ind w:firstLine="420"/>
        <w:jc w:val="left"/>
        <w:rPr>
          <w:rFonts w:hint="eastAsia" w:ascii="宋体" w:hAnsi="宋体" w:eastAsia="宋体"/>
          <w:szCs w:val="24"/>
          <w:lang w:val="en-US" w:eastAsia="zh-CN"/>
        </w:rPr>
      </w:pPr>
      <w:r>
        <w:rPr>
          <w:rFonts w:hint="eastAsia" w:ascii="宋体" w:hAnsi="宋体"/>
          <w:szCs w:val="24"/>
          <w:lang w:val="en-US" w:eastAsia="zh-CN"/>
        </w:rPr>
        <w:t>商户查询当前订单支付状态接口</w:t>
      </w:r>
    </w:p>
    <w:p>
      <w:pPr>
        <w:pStyle w:val="14"/>
        <w:numPr>
          <w:ilvl w:val="0"/>
          <w:numId w:val="11"/>
        </w:numPr>
      </w:pPr>
      <w:r>
        <w:rPr>
          <w:rFonts w:hint="eastAsia"/>
        </w:rPr>
        <w:t>交互模式</w:t>
      </w:r>
    </w:p>
    <w:p>
      <w:pPr>
        <w:ind w:firstLine="360" w:firstLineChars="150"/>
      </w:pPr>
      <w:r>
        <w:rPr>
          <w:rFonts w:hint="eastAsia"/>
        </w:rPr>
        <w:t>请    求：后端请求交互模式。</w:t>
      </w:r>
    </w:p>
    <w:p>
      <w:pPr>
        <w:pStyle w:val="14"/>
        <w:numPr>
          <w:ilvl w:val="0"/>
          <w:numId w:val="11"/>
        </w:numPr>
        <w:rPr>
          <w:rFonts w:hint="eastAsia"/>
        </w:rPr>
      </w:pPr>
      <w:r>
        <w:rPr>
          <w:rFonts w:hint="eastAsia"/>
        </w:rPr>
        <w:t>请求交易入口</w:t>
      </w:r>
    </w:p>
    <w:p>
      <w:pPr>
        <w:ind w:firstLine="360" w:firstLineChars="150"/>
        <w:rPr>
          <w:rFonts w:hint="eastAsia"/>
        </w:rPr>
      </w:pPr>
      <w:r>
        <w:rPr>
          <w:rFonts w:hint="eastAsia"/>
        </w:rPr>
        <w:t>接口</w:t>
      </w:r>
      <w:r>
        <w:t>地址</w:t>
      </w:r>
      <w:r>
        <w:rPr>
          <w:rFonts w:hint="eastAsia"/>
        </w:rPr>
        <w:t>： https://www.agpay88.com/pay_pay_queryorder</w:t>
      </w:r>
      <w:r>
        <w:rPr>
          <w:rFonts w:hint="eastAsia"/>
          <w:lang w:val="en-US" w:eastAsia="zh-CN"/>
        </w:rPr>
        <w:t xml:space="preserve"> </w:t>
      </w:r>
      <w:r>
        <w:rPr>
          <w:rFonts w:hint="eastAsia"/>
        </w:rPr>
        <w:t>.html</w:t>
      </w:r>
    </w:p>
    <w:p>
      <w:pPr>
        <w:pStyle w:val="14"/>
        <w:numPr>
          <w:ilvl w:val="0"/>
          <w:numId w:val="11"/>
        </w:numPr>
      </w:pPr>
      <w:r>
        <w:rPr>
          <w:rFonts w:hint="eastAsia"/>
        </w:rPr>
        <w:t>请求参数列表</w:t>
      </w:r>
    </w:p>
    <w:p>
      <w:pPr>
        <w:jc w:val="center"/>
        <w:rPr>
          <w:sz w:val="18"/>
          <w:szCs w:val="18"/>
        </w:rPr>
      </w:pPr>
      <w:r>
        <w:rPr>
          <w:rFonts w:hint="eastAsia"/>
          <w:sz w:val="18"/>
          <w:szCs w:val="18"/>
        </w:rPr>
        <w:t>表4-1 请求参数列表</w:t>
      </w:r>
    </w:p>
    <w:tbl>
      <w:tblPr>
        <w:tblStyle w:val="10"/>
        <w:tblW w:w="9533" w:type="dxa"/>
        <w:tblInd w:w="108" w:type="dxa"/>
        <w:tblLayout w:type="fixed"/>
        <w:tblCellMar>
          <w:top w:w="0" w:type="dxa"/>
          <w:left w:w="108" w:type="dxa"/>
          <w:bottom w:w="0" w:type="dxa"/>
          <w:right w:w="108" w:type="dxa"/>
        </w:tblCellMar>
      </w:tblPr>
      <w:tblGrid>
        <w:gridCol w:w="3193"/>
        <w:gridCol w:w="1920"/>
        <w:gridCol w:w="3800"/>
        <w:gridCol w:w="620"/>
      </w:tblGrid>
      <w:tr>
        <w:tblPrEx>
          <w:tblLayout w:type="fixed"/>
        </w:tblPrEx>
        <w:trPr>
          <w:trHeight w:val="624" w:hRule="exact"/>
        </w:trPr>
        <w:tc>
          <w:tcPr>
            <w:tcW w:w="319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9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80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6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out_trade_no</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商户订单号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商户系统提交的唯一订单号。</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签名字段</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11"/>
        </w:numPr>
      </w:pPr>
      <w:r>
        <w:rPr>
          <w:rFonts w:hint="eastAsia"/>
        </w:rPr>
        <w:t>应答参数列表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transaction_id</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代付订单号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系统订单号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rPr>
              <w:t>商户编号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rPr>
              <w:t>商户在支付平台系统的唯一身份标识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amount</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订单金额</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单位 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out_trade_no</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商户订单号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商户生成的订单号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refCode</w:t>
            </w:r>
          </w:p>
          <w:p>
            <w:pPr>
              <w:pStyle w:val="16"/>
              <w:spacing w:line="336" w:lineRule="auto"/>
              <w:ind w:left="103"/>
              <w:jc w:val="center"/>
              <w:rPr>
                <w:rFonts w:hint="eastAsia" w:ascii="宋体" w:hAnsi="宋体" w:cs="宋体"/>
                <w:sz w:val="21"/>
                <w:szCs w:val="21"/>
              </w:rPr>
            </w:pP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消息代码</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2 为成功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refMsg</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消息描述</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当前订单的消息描述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success_time</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支付成功时间</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格式Y-m-d h:i:s</w:t>
            </w:r>
          </w:p>
        </w:tc>
      </w:tr>
    </w:tbl>
    <w:p>
      <w:pPr>
        <w:rPr>
          <w:rFonts w:hint="eastAsia"/>
          <w:kern w:val="0"/>
        </w:rPr>
      </w:pPr>
    </w:p>
    <w:p>
      <w:pPr>
        <w:pStyle w:val="12"/>
        <w:ind w:left="0" w:firstLine="0"/>
        <w:jc w:val="left"/>
      </w:pPr>
      <w:r>
        <w:rPr>
          <w:rFonts w:hint="eastAsia"/>
          <w:lang w:val="en-US" w:eastAsia="zh-CN"/>
        </w:rPr>
        <w:t xml:space="preserve"> 支付订单查询业务</w:t>
      </w:r>
    </w:p>
    <w:p>
      <w:pPr>
        <w:pStyle w:val="14"/>
        <w:numPr>
          <w:ilvl w:val="0"/>
          <w:numId w:val="12"/>
        </w:numPr>
      </w:pPr>
      <w:r>
        <w:rPr>
          <w:rFonts w:hint="eastAsia"/>
        </w:rPr>
        <w:t>业务功能</w:t>
      </w:r>
    </w:p>
    <w:p>
      <w:pPr>
        <w:ind w:firstLine="420"/>
        <w:jc w:val="left"/>
        <w:rPr>
          <w:rFonts w:hint="eastAsia" w:ascii="宋体" w:hAnsi="宋体" w:eastAsia="宋体"/>
          <w:szCs w:val="24"/>
          <w:lang w:val="en-US" w:eastAsia="zh-CN"/>
        </w:rPr>
      </w:pPr>
      <w:r>
        <w:rPr>
          <w:rFonts w:hint="eastAsia" w:ascii="宋体" w:hAnsi="宋体"/>
          <w:szCs w:val="24"/>
          <w:lang w:val="en-US" w:eastAsia="zh-CN"/>
        </w:rPr>
        <w:t>商户查询当前账户余额</w:t>
      </w:r>
    </w:p>
    <w:p>
      <w:pPr>
        <w:pStyle w:val="14"/>
        <w:numPr>
          <w:ilvl w:val="0"/>
          <w:numId w:val="12"/>
        </w:numPr>
      </w:pPr>
      <w:r>
        <w:rPr>
          <w:rFonts w:hint="eastAsia"/>
        </w:rPr>
        <w:t>交互模式</w:t>
      </w:r>
    </w:p>
    <w:p>
      <w:pPr>
        <w:ind w:firstLine="360" w:firstLineChars="150"/>
      </w:pPr>
      <w:r>
        <w:rPr>
          <w:rFonts w:hint="eastAsia"/>
        </w:rPr>
        <w:t>请    求：后端请求交互模式。</w:t>
      </w:r>
    </w:p>
    <w:p>
      <w:pPr>
        <w:pStyle w:val="14"/>
        <w:numPr>
          <w:ilvl w:val="0"/>
          <w:numId w:val="12"/>
        </w:numPr>
        <w:rPr>
          <w:rFonts w:hint="eastAsia"/>
        </w:rPr>
      </w:pPr>
      <w:r>
        <w:rPr>
          <w:rFonts w:hint="eastAsia"/>
        </w:rPr>
        <w:t>请求交易入口</w:t>
      </w:r>
    </w:p>
    <w:p>
      <w:pPr>
        <w:keepNext w:val="0"/>
        <w:keepLines w:val="0"/>
        <w:widowControl/>
        <w:suppressLineNumbers w:val="0"/>
        <w:jc w:val="left"/>
        <w:rPr>
          <w:rFonts w:hint="eastAsia"/>
        </w:rPr>
      </w:pPr>
      <w:r>
        <w:rPr>
          <w:rFonts w:hint="eastAsia"/>
        </w:rPr>
        <w:t>接口</w:t>
      </w:r>
      <w:r>
        <w:t>地址</w:t>
      </w:r>
      <w:r>
        <w:rPr>
          <w:rFonts w:hint="eastAsia"/>
        </w:rPr>
        <w:t xml:space="preserve">： </w:t>
      </w:r>
      <w:r>
        <w:rPr>
          <w:rFonts w:ascii="OpenSans" w:hAnsi="OpenSans" w:eastAsia="OpenSans" w:cs="OpenSans"/>
          <w:i w:val="0"/>
          <w:caps w:val="0"/>
          <w:color w:val="505050"/>
          <w:spacing w:val="0"/>
          <w:kern w:val="0"/>
          <w:sz w:val="24"/>
          <w:szCs w:val="24"/>
          <w:shd w:val="clear" w:fill="FAFAFA"/>
          <w:lang w:val="en-US" w:eastAsia="zh-CN" w:bidi="ar"/>
        </w:rPr>
        <w:t>https://www.agpay88.com/pay_pay_queryorder.html</w:t>
      </w:r>
      <w:bookmarkStart w:id="25" w:name="_GoBack"/>
      <w:bookmarkEnd w:id="25"/>
    </w:p>
    <w:p>
      <w:pPr>
        <w:pStyle w:val="14"/>
        <w:numPr>
          <w:ilvl w:val="0"/>
          <w:numId w:val="12"/>
        </w:numPr>
      </w:pPr>
      <w:r>
        <w:rPr>
          <w:rFonts w:hint="eastAsia"/>
        </w:rPr>
        <w:t>请求参数列表</w:t>
      </w:r>
    </w:p>
    <w:p>
      <w:pPr>
        <w:jc w:val="center"/>
        <w:rPr>
          <w:sz w:val="18"/>
          <w:szCs w:val="18"/>
        </w:rPr>
      </w:pPr>
      <w:r>
        <w:rPr>
          <w:rFonts w:hint="eastAsia"/>
          <w:sz w:val="18"/>
          <w:szCs w:val="18"/>
        </w:rPr>
        <w:t>表4-1 请求参数列表</w:t>
      </w:r>
    </w:p>
    <w:tbl>
      <w:tblPr>
        <w:tblStyle w:val="10"/>
        <w:tblW w:w="9533" w:type="dxa"/>
        <w:tblInd w:w="108" w:type="dxa"/>
        <w:tblLayout w:type="fixed"/>
        <w:tblCellMar>
          <w:top w:w="0" w:type="dxa"/>
          <w:left w:w="108" w:type="dxa"/>
          <w:bottom w:w="0" w:type="dxa"/>
          <w:right w:w="108" w:type="dxa"/>
        </w:tblCellMar>
      </w:tblPr>
      <w:tblGrid>
        <w:gridCol w:w="3193"/>
        <w:gridCol w:w="1920"/>
        <w:gridCol w:w="3800"/>
        <w:gridCol w:w="620"/>
      </w:tblGrid>
      <w:tr>
        <w:tblPrEx>
          <w:tblLayout w:type="fixed"/>
        </w:tblPrEx>
        <w:trPr>
          <w:trHeight w:val="624" w:hRule="exact"/>
        </w:trPr>
        <w:tc>
          <w:tcPr>
            <w:tcW w:w="3193" w:type="dxa"/>
            <w:tcBorders>
              <w:top w:val="single" w:color="auto" w:sz="8" w:space="0"/>
              <w:left w:val="single" w:color="auto" w:sz="8" w:space="0"/>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参数名称</w:t>
            </w:r>
          </w:p>
        </w:tc>
        <w:tc>
          <w:tcPr>
            <w:tcW w:w="19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参数含义</w:t>
            </w:r>
          </w:p>
        </w:tc>
        <w:tc>
          <w:tcPr>
            <w:tcW w:w="380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参数说明</w:t>
            </w:r>
          </w:p>
        </w:tc>
        <w:tc>
          <w:tcPr>
            <w:tcW w:w="620" w:type="dxa"/>
            <w:tcBorders>
              <w:top w:val="single" w:color="auto" w:sz="8" w:space="0"/>
              <w:left w:val="nil"/>
              <w:bottom w:val="single" w:color="auto" w:sz="8" w:space="0"/>
              <w:right w:val="single" w:color="auto" w:sz="8" w:space="0"/>
            </w:tcBorders>
            <w:vAlign w:val="center"/>
          </w:tcPr>
          <w:p>
            <w:pPr>
              <w:widowControl/>
              <w:jc w:val="center"/>
              <w:rPr>
                <w:rFonts w:ascii="宋体" w:hAnsi="宋体" w:cs="宋体"/>
                <w:b/>
                <w:bCs/>
                <w:kern w:val="0"/>
                <w:sz w:val="21"/>
                <w:szCs w:val="21"/>
              </w:rPr>
            </w:pPr>
            <w:r>
              <w:rPr>
                <w:rFonts w:hint="eastAsia" w:ascii="宋体" w:hAnsi="宋体" w:cs="宋体"/>
                <w:b/>
                <w:bCs/>
                <w:kern w:val="0"/>
                <w:sz w:val="21"/>
                <w:szCs w:val="21"/>
              </w:rPr>
              <w:t>是否必填</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商户编号</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商户在支付平台系统的唯一身份标识。</w:t>
            </w: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r>
        <w:tblPrEx>
          <w:tblLayout w:type="fixed"/>
        </w:tblPrEx>
        <w:trPr>
          <w:trHeight w:val="624" w:hRule="exact"/>
        </w:trPr>
        <w:tc>
          <w:tcPr>
            <w:tcW w:w="3193" w:type="dxa"/>
            <w:tcBorders>
              <w:top w:val="nil"/>
              <w:left w:val="single" w:color="auto" w:sz="8" w:space="0"/>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pay_md5sign</w:t>
            </w:r>
          </w:p>
        </w:tc>
        <w:tc>
          <w:tcPr>
            <w:tcW w:w="19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签名字段</w:t>
            </w:r>
          </w:p>
        </w:tc>
        <w:tc>
          <w:tcPr>
            <w:tcW w:w="380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p>
        </w:tc>
        <w:tc>
          <w:tcPr>
            <w:tcW w:w="620"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是</w:t>
            </w:r>
          </w:p>
        </w:tc>
      </w:tr>
    </w:tbl>
    <w:p>
      <w:pPr>
        <w:ind w:firstLine="420"/>
        <w:rPr>
          <w:rFonts w:hint="eastAsia" w:ascii="宋体" w:hAnsi="宋体"/>
          <w:szCs w:val="24"/>
        </w:rPr>
      </w:pPr>
      <w:r>
        <w:rPr>
          <w:rFonts w:hint="eastAsia" w:ascii="宋体" w:hAnsi="宋体"/>
          <w:szCs w:val="24"/>
        </w:rPr>
        <w:t xml:space="preserve"> 空</w:t>
      </w:r>
      <w:r>
        <w:rPr>
          <w:rFonts w:ascii="宋体" w:hAnsi="宋体"/>
          <w:szCs w:val="24"/>
        </w:rPr>
        <w:t>值不参与签名</w:t>
      </w:r>
      <w:r>
        <w:rPr>
          <w:rFonts w:hint="eastAsia" w:ascii="宋体" w:hAnsi="宋体"/>
          <w:szCs w:val="24"/>
        </w:rPr>
        <w:t>。</w:t>
      </w:r>
    </w:p>
    <w:p>
      <w:pPr>
        <w:pStyle w:val="14"/>
        <w:numPr>
          <w:ilvl w:val="0"/>
          <w:numId w:val="12"/>
        </w:numPr>
      </w:pPr>
      <w:r>
        <w:rPr>
          <w:rFonts w:hint="eastAsia"/>
        </w:rPr>
        <w:t>应答参数列表</w:t>
      </w:r>
    </w:p>
    <w:tbl>
      <w:tblPr>
        <w:tblStyle w:val="10"/>
        <w:tblW w:w="8236"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98"/>
        <w:gridCol w:w="1733"/>
        <w:gridCol w:w="4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szCs w:val="24"/>
              </w:rPr>
              <w:t xml:space="preserve"> </w:t>
            </w:r>
            <w:r>
              <w:rPr>
                <w:rFonts w:hint="eastAsia" w:ascii="宋体" w:hAnsi="宋体" w:cs="宋体"/>
                <w:b/>
                <w:bCs/>
                <w:kern w:val="0"/>
                <w:szCs w:val="21"/>
              </w:rPr>
              <w:t>参数名称</w:t>
            </w:r>
          </w:p>
        </w:tc>
        <w:tc>
          <w:tcPr>
            <w:tcW w:w="1733"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参数含义</w:t>
            </w:r>
          </w:p>
        </w:tc>
        <w:tc>
          <w:tcPr>
            <w:tcW w:w="4705" w:type="dxa"/>
            <w:tcBorders>
              <w:left w:val="nil"/>
              <w:bottom w:val="single" w:color="auto" w:sz="8" w:space="0"/>
              <w:right w:val="single" w:color="auto" w:sz="8" w:space="0"/>
            </w:tcBorders>
            <w:vAlign w:val="center"/>
          </w:tcPr>
          <w:p>
            <w:pPr>
              <w:widowControl/>
              <w:jc w:val="center"/>
              <w:rPr>
                <w:rFonts w:ascii="宋体" w:hAnsi="宋体" w:cs="宋体"/>
                <w:b/>
                <w:bCs/>
                <w:kern w:val="0"/>
                <w:szCs w:val="21"/>
              </w:rPr>
            </w:pPr>
            <w:r>
              <w:rPr>
                <w:rFonts w:hint="eastAsia" w:ascii="宋体" w:hAnsi="宋体" w:cs="宋体"/>
                <w:b/>
                <w:bCs/>
                <w:kern w:val="0"/>
                <w:szCs w:val="21"/>
              </w:rPr>
              <w:t>参数说明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status</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接口状态</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 xml:space="preserve">成功 </w:t>
            </w:r>
            <w:r>
              <w:rPr>
                <w:rFonts w:hint="default" w:ascii="宋体" w:hAnsi="宋体" w:cs="宋体"/>
                <w:sz w:val="21"/>
                <w:szCs w:val="21"/>
                <w:lang w:val="en-US" w:eastAsia="zh-CN"/>
              </w:rPr>
              <w:t>‘success’</w:t>
            </w:r>
            <w:r>
              <w:rPr>
                <w:rFonts w:hint="eastAsia" w:ascii="宋体" w:hAnsi="宋体" w:cs="宋体"/>
                <w:sz w:val="21"/>
                <w:szCs w:val="21"/>
                <w:lang w:val="en-US" w:eastAsia="zh-CN"/>
              </w:rPr>
              <w:t xml:space="preserve">失败 </w:t>
            </w:r>
            <w:r>
              <w:rPr>
                <w:rFonts w:hint="default" w:ascii="宋体" w:hAnsi="宋体" w:cs="宋体"/>
                <w:sz w:val="21"/>
                <w:szCs w:val="21"/>
                <w:lang w:val="en-US" w:eastAsia="zh-CN"/>
              </w:rPr>
              <w:t>‘</w:t>
            </w:r>
            <w:r>
              <w:rPr>
                <w:rFonts w:hint="eastAsia" w:ascii="宋体" w:hAnsi="宋体" w:cs="宋体"/>
                <w:sz w:val="21"/>
                <w:szCs w:val="21"/>
                <w:lang w:val="en-US" w:eastAsia="zh-CN"/>
              </w:rPr>
              <w:t>error</w:t>
            </w:r>
            <w:r>
              <w:rPr>
                <w:rFonts w:hint="default" w:ascii="宋体" w:hAnsi="宋体" w:cs="宋体"/>
                <w:sz w:val="21"/>
                <w:szCs w:val="21"/>
                <w:lang w:val="en-US" w:eastAsia="zh-CN"/>
              </w:rPr>
              <w:t>’</w:t>
            </w:r>
          </w:p>
          <w:p>
            <w:pPr>
              <w:pStyle w:val="16"/>
              <w:spacing w:line="336" w:lineRule="auto"/>
              <w:ind w:left="103"/>
              <w:jc w:val="center"/>
              <w:rPr>
                <w:rFonts w:hint="eastAsia" w:ascii="宋体" w:hAnsi="宋体" w:cs="宋体"/>
                <w:sz w:val="21"/>
                <w:szCs w:val="21"/>
                <w:lang w:val="en-US" w:eastAsia="zh-CN"/>
              </w:rPr>
            </w:pPr>
          </w:p>
          <w:p>
            <w:pPr>
              <w:pStyle w:val="16"/>
              <w:spacing w:line="336" w:lineRule="auto"/>
              <w:ind w:left="103"/>
              <w:jc w:val="cente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msg</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失败信息</w:t>
            </w:r>
          </w:p>
        </w:tc>
        <w:tc>
          <w:tcPr>
            <w:tcW w:w="4705" w:type="dxa"/>
            <w:tcBorders>
              <w:top w:val="nil"/>
              <w:left w:val="nil"/>
              <w:bottom w:val="single" w:color="auto" w:sz="8" w:space="0"/>
              <w:right w:val="single" w:color="auto" w:sz="8" w:space="0"/>
            </w:tcBorders>
            <w:vAlign w:val="center"/>
          </w:tcPr>
          <w:p>
            <w:pPr>
              <w:pStyle w:val="16"/>
              <w:spacing w:line="336" w:lineRule="auto"/>
              <w:ind w:firstLine="1050" w:firstLineChars="50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失败时返回错误信息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cs="宋体"/>
                <w:sz w:val="21"/>
                <w:szCs w:val="21"/>
              </w:rPr>
            </w:pPr>
            <w:r>
              <w:rPr>
                <w:rFonts w:hint="eastAsia" w:ascii="宋体" w:hAnsi="宋体" w:cs="宋体"/>
                <w:sz w:val="21"/>
                <w:szCs w:val="21"/>
              </w:rPr>
              <w:t>mchid</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rPr>
              <w:t>商户编号</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rPr>
              <w:t>商户在支付平台系统的唯一身份标识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balance</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rPr>
            </w:pPr>
            <w:r>
              <w:rPr>
                <w:rFonts w:hint="eastAsia" w:ascii="宋体" w:hAnsi="宋体" w:cs="宋体"/>
                <w:sz w:val="21"/>
                <w:szCs w:val="21"/>
                <w:lang w:val="en-US" w:eastAsia="zh-CN"/>
              </w:rPr>
              <w:t>账户余额</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单位 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nil"/>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blockedbalance</w:t>
            </w:r>
          </w:p>
        </w:tc>
        <w:tc>
          <w:tcPr>
            <w:tcW w:w="1733"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账户t1余额</w:t>
            </w:r>
          </w:p>
        </w:tc>
        <w:tc>
          <w:tcPr>
            <w:tcW w:w="4705" w:type="dxa"/>
            <w:tcBorders>
              <w:top w:val="nil"/>
              <w:left w:val="nil"/>
              <w:bottom w:val="nil"/>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单位 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24" w:hRule="exact"/>
        </w:trPr>
        <w:tc>
          <w:tcPr>
            <w:tcW w:w="1798" w:type="dxa"/>
            <w:tcBorders>
              <w:top w:val="nil"/>
              <w:bottom w:val="single" w:color="auto" w:sz="8" w:space="0"/>
              <w:right w:val="single" w:color="auto" w:sz="8" w:space="0"/>
            </w:tcBorders>
            <w:vAlign w:val="center"/>
          </w:tcPr>
          <w:p>
            <w:pPr>
              <w:pStyle w:val="16"/>
              <w:spacing w:line="336" w:lineRule="auto"/>
              <w:ind w:left="103"/>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sign</w:t>
            </w:r>
          </w:p>
        </w:tc>
        <w:tc>
          <w:tcPr>
            <w:tcW w:w="1733"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签名字符串</w:t>
            </w:r>
          </w:p>
        </w:tc>
        <w:tc>
          <w:tcPr>
            <w:tcW w:w="4705" w:type="dxa"/>
            <w:tcBorders>
              <w:top w:val="nil"/>
              <w:left w:val="nil"/>
              <w:bottom w:val="single" w:color="auto" w:sz="8" w:space="0"/>
              <w:right w:val="single" w:color="auto" w:sz="8" w:space="0"/>
            </w:tcBorders>
            <w:vAlign w:val="center"/>
          </w:tcPr>
          <w:p>
            <w:pPr>
              <w:pStyle w:val="16"/>
              <w:spacing w:line="336" w:lineRule="auto"/>
              <w:ind w:left="103"/>
              <w:jc w:val="center"/>
              <w:rPr>
                <w:rFonts w:hint="eastAsia" w:ascii="宋体" w:hAnsi="宋体" w:cs="宋体"/>
                <w:sz w:val="21"/>
                <w:szCs w:val="21"/>
                <w:lang w:val="en-US" w:eastAsia="zh-CN"/>
              </w:rPr>
            </w:pPr>
            <w:r>
              <w:rPr>
                <w:rFonts w:hint="eastAsia" w:ascii="宋体" w:hAnsi="宋体" w:cs="宋体"/>
                <w:sz w:val="21"/>
                <w:szCs w:val="21"/>
                <w:lang w:val="en-US" w:eastAsia="zh-CN"/>
              </w:rPr>
              <w:t>用于验证签名是否正确</w:t>
            </w:r>
          </w:p>
        </w:tc>
      </w:tr>
    </w:tbl>
    <w:p>
      <w:pPr>
        <w:rPr>
          <w:rFonts w:hint="eastAsia"/>
          <w:kern w:val="0"/>
        </w:rPr>
      </w:pPr>
    </w:p>
    <w:p>
      <w:pPr>
        <w:rPr>
          <w:rFonts w:hint="eastAsia"/>
          <w:kern w:val="0"/>
        </w:rPr>
      </w:pPr>
    </w:p>
    <w:p>
      <w:pPr>
        <w:pStyle w:val="11"/>
      </w:pPr>
      <w:bookmarkStart w:id="22" w:name="_Toc516587267"/>
      <w:r>
        <w:rPr>
          <w:rFonts w:hint="eastAsia"/>
        </w:rPr>
        <w:t>附录</w:t>
      </w:r>
      <w:r>
        <w:t>:</w:t>
      </w:r>
      <w:bookmarkEnd w:id="22"/>
    </w:p>
    <w:p>
      <w:pPr>
        <w:pStyle w:val="14"/>
        <w:numPr>
          <w:ilvl w:val="0"/>
          <w:numId w:val="13"/>
        </w:numPr>
      </w:pPr>
      <w:bookmarkStart w:id="23" w:name="recode"/>
      <w:bookmarkEnd w:id="23"/>
      <w:bookmarkStart w:id="24" w:name="_Toc516587269"/>
      <w:r>
        <w:rPr>
          <w:rFonts w:hint="eastAsia"/>
        </w:rPr>
        <w:t>银行编码</w:t>
      </w:r>
      <w:bookmarkEnd w:id="24"/>
    </w:p>
    <w:tbl>
      <w:tblPr>
        <w:tblStyle w:val="10"/>
        <w:tblW w:w="3660" w:type="dxa"/>
        <w:tblInd w:w="91" w:type="dxa"/>
        <w:tblLayout w:type="fixed"/>
        <w:tblCellMar>
          <w:top w:w="0" w:type="dxa"/>
          <w:left w:w="108" w:type="dxa"/>
          <w:bottom w:w="0" w:type="dxa"/>
          <w:right w:w="108" w:type="dxa"/>
        </w:tblCellMar>
      </w:tblPr>
      <w:tblGrid>
        <w:gridCol w:w="2220"/>
        <w:gridCol w:w="1440"/>
      </w:tblGrid>
      <w:tr>
        <w:tblPrEx>
          <w:tblLayout w:type="fixed"/>
        </w:tblPrEx>
        <w:trPr>
          <w:trHeight w:val="280" w:hRule="atLeast"/>
        </w:trPr>
        <w:tc>
          <w:tcPr>
            <w:tcW w:w="2220" w:type="dxa"/>
            <w:tcBorders>
              <w:top w:val="single" w:color="auto" w:sz="4" w:space="0"/>
              <w:left w:val="single" w:color="auto" w:sz="4" w:space="0"/>
              <w:bottom w:val="single" w:color="auto" w:sz="4" w:space="0"/>
              <w:right w:val="single" w:color="auto" w:sz="4" w:space="0"/>
            </w:tcBorders>
            <w:shd w:val="clear" w:color="000000" w:fill="FFFF00"/>
            <w:vAlign w:val="bottom"/>
          </w:tcPr>
          <w:p>
            <w:pPr>
              <w:widowControl/>
              <w:spacing w:before="0" w:after="0" w:line="240" w:lineRule="auto"/>
              <w:jc w:val="left"/>
              <w:rPr>
                <w:rFonts w:ascii="宋体" w:hAnsi="宋体" w:cs="Times New Roman"/>
                <w:kern w:val="0"/>
                <w:sz w:val="20"/>
                <w:szCs w:val="20"/>
              </w:rPr>
            </w:pPr>
            <w:r>
              <w:rPr>
                <w:rFonts w:hint="eastAsia" w:ascii="宋体" w:hAnsi="宋体" w:cs="Times New Roman"/>
                <w:kern w:val="0"/>
                <w:sz w:val="20"/>
                <w:szCs w:val="20"/>
              </w:rPr>
              <w:t>银行名称</w:t>
            </w:r>
          </w:p>
        </w:tc>
        <w:tc>
          <w:tcPr>
            <w:tcW w:w="1440" w:type="dxa"/>
            <w:tcBorders>
              <w:top w:val="single" w:color="auto" w:sz="4" w:space="0"/>
              <w:left w:val="nil"/>
              <w:bottom w:val="single" w:color="auto" w:sz="4" w:space="0"/>
              <w:right w:val="single" w:color="auto" w:sz="4" w:space="0"/>
            </w:tcBorders>
            <w:shd w:val="clear" w:color="000000" w:fill="FFFF00"/>
            <w:vAlign w:val="bottom"/>
          </w:tcPr>
          <w:p>
            <w:pPr>
              <w:widowControl/>
              <w:spacing w:before="0" w:after="0" w:line="240" w:lineRule="auto"/>
              <w:jc w:val="left"/>
              <w:rPr>
                <w:rFonts w:ascii="宋体" w:hAnsi="宋体" w:cs="Times New Roman"/>
                <w:kern w:val="0"/>
                <w:sz w:val="20"/>
                <w:szCs w:val="20"/>
              </w:rPr>
            </w:pPr>
            <w:r>
              <w:rPr>
                <w:rFonts w:hint="eastAsia" w:ascii="宋体" w:hAnsi="宋体" w:cs="Times New Roman"/>
                <w:kern w:val="0"/>
                <w:sz w:val="20"/>
                <w:szCs w:val="20"/>
              </w:rPr>
              <w:t>银行编号</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工商银行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10001</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农业银行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10002</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10003</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建设银行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10004</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交通银行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10005</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招商银行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10006</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广东发展银行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10007</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中信银行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10008</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民生银行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10009</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光大银行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10010</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平安银行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10011</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上海浦东发展银行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10012</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中国邮政储蓄银行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10013</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华夏银行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10014</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兴业银行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10015</w:t>
            </w:r>
          </w:p>
        </w:tc>
      </w:tr>
      <w:tr>
        <w:tblPrEx>
          <w:tblLayout w:type="fixed"/>
        </w:tblPrEx>
        <w:trPr>
          <w:trHeight w:val="278" w:hRule="atLeast"/>
        </w:trPr>
        <w:tc>
          <w:tcPr>
            <w:tcW w:w="222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北京银行</w:t>
            </w:r>
          </w:p>
        </w:tc>
        <w:tc>
          <w:tcPr>
            <w:tcW w:w="144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10016</w:t>
            </w:r>
          </w:p>
        </w:tc>
      </w:tr>
    </w:tbl>
    <w:p>
      <w:pPr>
        <w:rPr>
          <w:rFonts w:hint="eastAsia" w:eastAsia="宋体"/>
          <w:kern w:val="0"/>
          <w:lang w:val="en-US" w:eastAsia="zh-CN"/>
        </w:rPr>
      </w:pPr>
      <w:r>
        <w:rPr>
          <w:rFonts w:hint="eastAsia"/>
          <w:kern w:val="0"/>
          <w:lang w:val="en-US" w:eastAsia="zh-CN"/>
        </w:rPr>
        <w:t>代付银行支持</w:t>
      </w:r>
    </w:p>
    <w:tbl>
      <w:tblPr>
        <w:tblStyle w:val="10"/>
        <w:tblW w:w="3660" w:type="dxa"/>
        <w:tblInd w:w="91" w:type="dxa"/>
        <w:tblLayout w:type="fixed"/>
        <w:tblCellMar>
          <w:top w:w="0" w:type="dxa"/>
          <w:left w:w="108" w:type="dxa"/>
          <w:bottom w:w="0" w:type="dxa"/>
          <w:right w:w="108" w:type="dxa"/>
        </w:tblCellMar>
      </w:tblPr>
      <w:tblGrid>
        <w:gridCol w:w="3660"/>
      </w:tblGrid>
      <w:tr>
        <w:tblPrEx>
          <w:tblLayout w:type="fixed"/>
        </w:tblPrEx>
        <w:trPr>
          <w:trHeight w:val="280" w:hRule="atLeast"/>
        </w:trPr>
        <w:tc>
          <w:tcPr>
            <w:tcW w:w="3660" w:type="dxa"/>
            <w:tcBorders>
              <w:top w:val="single" w:color="auto" w:sz="4" w:space="0"/>
              <w:left w:val="single" w:color="auto" w:sz="4" w:space="0"/>
              <w:bottom w:val="single" w:color="auto" w:sz="4" w:space="0"/>
              <w:right w:val="single" w:color="auto" w:sz="4" w:space="0"/>
            </w:tcBorders>
            <w:shd w:val="clear" w:color="000000" w:fill="FFFF00"/>
            <w:vAlign w:val="bottom"/>
          </w:tcPr>
          <w:p>
            <w:pPr>
              <w:widowControl/>
              <w:spacing w:before="0" w:after="0" w:line="240" w:lineRule="auto"/>
              <w:jc w:val="left"/>
              <w:rPr>
                <w:rFonts w:ascii="宋体" w:hAnsi="宋体" w:cs="Times New Roman"/>
                <w:kern w:val="0"/>
                <w:sz w:val="20"/>
                <w:szCs w:val="20"/>
              </w:rPr>
            </w:pPr>
            <w:r>
              <w:rPr>
                <w:rFonts w:hint="eastAsia" w:ascii="宋体" w:hAnsi="宋体" w:cs="Times New Roman"/>
                <w:kern w:val="0"/>
                <w:sz w:val="20"/>
                <w:szCs w:val="20"/>
              </w:rPr>
              <w:t>银行名称</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中国邮政储蓄银行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中国工商银行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中国民生银行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中国建设银行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5"/>
                <w:szCs w:val="15"/>
              </w:rPr>
            </w:pPr>
            <w:r>
              <w:rPr>
                <w:rFonts w:hint="eastAsia" w:ascii="宋体" w:hAnsi="宋体" w:cs="Times New Roman"/>
                <w:kern w:val="0"/>
                <w:sz w:val="15"/>
                <w:szCs w:val="15"/>
              </w:rPr>
              <w:t>中国农业银行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中国光大银行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中国兴业银行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中国广发银行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中国华夏银行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中国交通银行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中国招商银行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中国平安银行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中国北京银行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中国浦发银行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ascii="宋体" w:hAnsi="宋体" w:cs="Times New Roman"/>
                <w:kern w:val="0"/>
                <w:sz w:val="18"/>
                <w:szCs w:val="18"/>
              </w:rPr>
            </w:pPr>
            <w:r>
              <w:rPr>
                <w:rFonts w:hint="eastAsia" w:ascii="宋体" w:hAnsi="宋体" w:cs="Times New Roman"/>
                <w:kern w:val="0"/>
                <w:sz w:val="18"/>
                <w:szCs w:val="18"/>
              </w:rPr>
              <w:t>中国上海银行</w:t>
            </w:r>
          </w:p>
        </w:tc>
      </w:tr>
      <w:tr>
        <w:tblPrEx>
          <w:tblLayout w:type="fixed"/>
        </w:tblPrEx>
        <w:trPr>
          <w:trHeight w:val="278" w:hRule="atLeast"/>
        </w:trPr>
        <w:tc>
          <w:tcPr>
            <w:tcW w:w="3660" w:type="dxa"/>
            <w:tcBorders>
              <w:top w:val="single" w:color="auto" w:sz="4" w:space="0"/>
              <w:left w:val="single" w:color="auto" w:sz="4" w:space="0"/>
              <w:bottom w:val="single" w:color="auto" w:sz="4" w:space="0"/>
              <w:right w:val="single" w:color="auto" w:sz="4" w:space="0"/>
            </w:tcBorders>
            <w:shd w:val="clear" w:color="000000" w:fill="auto"/>
            <w:vAlign w:val="top"/>
          </w:tcPr>
          <w:p>
            <w:pPr>
              <w:widowControl/>
              <w:spacing w:before="0" w:after="0" w:line="240" w:lineRule="auto"/>
              <w:rPr>
                <w:rFonts w:hint="eastAsia" w:ascii="宋体" w:hAnsi="宋体" w:cs="Times New Roman"/>
                <w:kern w:val="0"/>
                <w:sz w:val="18"/>
                <w:szCs w:val="18"/>
              </w:rPr>
            </w:pPr>
            <w:r>
              <w:rPr>
                <w:rFonts w:hint="eastAsia" w:ascii="宋体" w:hAnsi="宋体" w:cs="Times New Roman"/>
                <w:kern w:val="0"/>
                <w:sz w:val="18"/>
                <w:szCs w:val="18"/>
              </w:rPr>
              <w:t>邮政储蓄银行</w:t>
            </w:r>
          </w:p>
        </w:tc>
      </w:tr>
    </w:tbl>
    <w:p>
      <w:pPr>
        <w:rPr>
          <w:rFonts w:hint="eastAsia"/>
          <w:kern w:val="0"/>
        </w:rPr>
      </w:pPr>
    </w:p>
    <w:p>
      <w:pPr>
        <w:pStyle w:val="14"/>
        <w:numPr>
          <w:ilvl w:val="0"/>
          <w:numId w:val="12"/>
        </w:numPr>
        <w:rPr>
          <w:rFonts w:hint="eastAsia"/>
          <w:lang w:val="en-US" w:eastAsia="zh-CN"/>
        </w:rPr>
      </w:pPr>
      <w:r>
        <w:rPr>
          <w:rFonts w:hint="eastAsia"/>
          <w:lang w:val="en-US" w:eastAsia="zh-CN"/>
        </w:rPr>
        <w:t>签名机制</w:t>
      </w:r>
    </w:p>
    <w:p>
      <w:pPr>
        <w:pStyle w:val="14"/>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需要参与签名的参数列表中，除去</w:t>
      </w:r>
      <w:r>
        <w:rPr>
          <w:rFonts w:hint="eastAsia" w:ascii="宋体" w:hAnsi="宋体" w:cs="宋体"/>
          <w:sz w:val="21"/>
          <w:szCs w:val="21"/>
        </w:rPr>
        <w:t>pay_md5sign</w:t>
      </w:r>
      <w:r>
        <w:rPr>
          <w:rFonts w:ascii="宋体" w:hAnsi="宋体" w:eastAsia="宋体" w:cs="宋体"/>
          <w:sz w:val="24"/>
          <w:szCs w:val="24"/>
        </w:rPr>
        <w:t>参数外，其他需要使用到的参数皆是要签名的参数。</w:t>
      </w:r>
      <w:r>
        <w:rPr>
          <w:rFonts w:ascii="宋体" w:hAnsi="宋体" w:eastAsia="宋体" w:cs="宋体"/>
          <w:sz w:val="24"/>
          <w:szCs w:val="24"/>
        </w:rPr>
        <w:br w:type="textWrapping"/>
      </w:r>
      <w:r>
        <w:rPr>
          <w:rFonts w:ascii="宋体" w:hAnsi="宋体" w:eastAsia="宋体" w:cs="宋体"/>
          <w:sz w:val="24"/>
          <w:szCs w:val="24"/>
        </w:rPr>
        <w:t>生成待签名字符串对请求参数数组里的每一个值从 a 到 z 的顺序排序，若遇到相同首字母，则看第二个字母，以此类推。将排序后的参数列表，按照 参数名1=参数值1&amp;参数名2=参数值2&amp;…. 的格式拼接成一个字符串，参数名和参数值之间用’=’连接，参数之间用’&amp;’ 连接，在最末尾拼上密钥字符串。秘钥在平台里创建获得</w:t>
      </w:r>
      <w:r>
        <w:rPr>
          <w:rFonts w:hint="eastAsia" w:ascii="宋体" w:hAnsi="宋体" w:eastAsia="宋体" w:cs="宋体"/>
          <w:sz w:val="24"/>
          <w:szCs w:val="24"/>
          <w:lang w:val="en-US" w:eastAsia="zh-CN"/>
        </w:rPr>
        <w:t xml:space="preserve">  密钥字符串示例为&amp;key=密钥</w:t>
      </w:r>
    </w:p>
    <w:p>
      <w:pPr>
        <w:pStyle w:val="14"/>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签名前的结果为:</w:t>
      </w:r>
    </w:p>
    <w:p>
      <w:pPr>
        <w:keepNext w:val="0"/>
        <w:keepLines w:val="0"/>
        <w:widowControl/>
        <w:suppressLineNumbers w:val="0"/>
        <w:jc w:val="left"/>
        <w:rPr>
          <w:rFonts w:hint="eastAsia"/>
          <w:lang w:val="en-US" w:eastAsia="zh-CN"/>
        </w:rPr>
      </w:pPr>
      <w:r>
        <w:rPr>
          <w:rFonts w:ascii="苹方-简" w:hAnsi="苹方-简" w:eastAsia="苹方-简" w:cs="苹方-简"/>
          <w:i w:val="0"/>
          <w:caps w:val="0"/>
          <w:color w:val="000000"/>
          <w:spacing w:val="0"/>
          <w:kern w:val="0"/>
          <w:sz w:val="27"/>
          <w:szCs w:val="27"/>
          <w:lang w:val="en-US" w:eastAsia="zh-CN" w:bidi="ar"/>
        </w:rPr>
        <w:t>pay_amount=10&amp;pay_applydate=2018-07-13 06:23:53&amp;pay_callbackurl=https://www.agpay88.com/demo/page.php&amp;pay_memberid=10015&amp;pay_notifyurl=https://www.agpay88.com/demo/server.php&amp;pay_orderid=E20180713062329714056&amp;pay_service=908&amp;key=b0vvihp0ualbfut62a8z25quvrz2pfyd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将拼接后的字符串用md5加密为32位，得出签名后结果。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icrosoft JhengHei UI">
    <w:altName w:val="宋体-简"/>
    <w:panose1 w:val="020B0604030504040204"/>
    <w:charset w:val="88"/>
    <w:family w:val="swiss"/>
    <w:pitch w:val="default"/>
    <w:sig w:usb0="00000000" w:usb1="00000000" w:usb2="00000016" w:usb3="00000000" w:csb0="00100009" w:csb1="00000000"/>
  </w:font>
  <w:font w:name="微软雅黑">
    <w:altName w:val="黑体-简"/>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00000000" w:usb1="00000000" w:usb2="00000000" w:usb3="00000000" w:csb0="00000000" w:csb1="00000000"/>
  </w:font>
  <w:font w:name="MicrosoftYaHei">
    <w:altName w:val="苹方-简"/>
    <w:panose1 w:val="00000000000000000000"/>
    <w:charset w:val="86"/>
    <w:family w:val="auto"/>
    <w:pitch w:val="default"/>
    <w:sig w:usb0="00000000" w:usb1="00000000" w:usb2="00000010" w:usb3="00000000" w:csb0="00040001" w:csb1="00000000"/>
  </w:font>
  <w:font w:name=".PingFangSC-Regular">
    <w:altName w:val="苹方-简"/>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宋体-简">
    <w:panose1 w:val="02010600040101010101"/>
    <w:charset w:val="88"/>
    <w:family w:val="swiss"/>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Open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71884"/>
    <w:multiLevelType w:val="multilevel"/>
    <w:tmpl w:val="1C871884"/>
    <w:lvl w:ilvl="0" w:tentative="0">
      <w:start w:val="1"/>
      <w:numFmt w:val="decimal"/>
      <w:pStyle w:val="14"/>
      <w:lvlText w:val="%1."/>
      <w:lvlJc w:val="left"/>
      <w:pPr>
        <w:ind w:left="1129" w:hanging="420"/>
      </w:p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
    <w:nsid w:val="57DE393F"/>
    <w:multiLevelType w:val="singleLevel"/>
    <w:tmpl w:val="57DE393F"/>
    <w:lvl w:ilvl="0" w:tentative="0">
      <w:start w:val="4"/>
      <w:numFmt w:val="decimal"/>
      <w:suff w:val="space"/>
      <w:lvlText w:val="(%1)"/>
      <w:lvlJc w:val="left"/>
    </w:lvl>
  </w:abstractNum>
  <w:abstractNum w:abstractNumId="2">
    <w:nsid w:val="76415EED"/>
    <w:multiLevelType w:val="multilevel"/>
    <w:tmpl w:val="76415EED"/>
    <w:lvl w:ilvl="0" w:tentative="0">
      <w:start w:val="1"/>
      <w:numFmt w:val="decimal"/>
      <w:pStyle w:val="11"/>
      <w:lvlText w:val="%1."/>
      <w:lvlJc w:val="left"/>
      <w:pPr>
        <w:ind w:left="425" w:hanging="425"/>
      </w:pPr>
      <w:rPr>
        <w:rFonts w:hint="eastAsia"/>
      </w:rPr>
    </w:lvl>
    <w:lvl w:ilvl="1" w:tentative="0">
      <w:start w:val="1"/>
      <w:numFmt w:val="decimal"/>
      <w:pStyle w:val="12"/>
      <w:lvlText w:val="%1.%2."/>
      <w:lvlJc w:val="left"/>
      <w:pPr>
        <w:ind w:left="567" w:hanging="567"/>
      </w:pPr>
      <w:rPr>
        <w:rFonts w:hint="eastAsia"/>
      </w:rPr>
    </w:lvl>
    <w:lvl w:ilvl="2" w:tentative="0">
      <w:start w:val="1"/>
      <w:numFmt w:val="none"/>
      <w:pStyle w:val="15"/>
      <w:lvlText w:val="4.11.1"/>
      <w:lvlJc w:val="left"/>
      <w:pPr>
        <w:ind w:left="709" w:hanging="709"/>
      </w:p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E1ABC"/>
    <w:rsid w:val="015E4BA1"/>
    <w:rsid w:val="0178659E"/>
    <w:rsid w:val="01DF7D33"/>
    <w:rsid w:val="020F3DEE"/>
    <w:rsid w:val="021314C9"/>
    <w:rsid w:val="0293011B"/>
    <w:rsid w:val="02AE1ABC"/>
    <w:rsid w:val="036B41D4"/>
    <w:rsid w:val="03FF0132"/>
    <w:rsid w:val="04177695"/>
    <w:rsid w:val="043C1A2A"/>
    <w:rsid w:val="043E5F08"/>
    <w:rsid w:val="0473568A"/>
    <w:rsid w:val="04C47D15"/>
    <w:rsid w:val="057877BA"/>
    <w:rsid w:val="05D9786A"/>
    <w:rsid w:val="06012F67"/>
    <w:rsid w:val="07112FDD"/>
    <w:rsid w:val="07C61118"/>
    <w:rsid w:val="07E01B0E"/>
    <w:rsid w:val="07F70C60"/>
    <w:rsid w:val="08544AAE"/>
    <w:rsid w:val="08F020B5"/>
    <w:rsid w:val="09A12A60"/>
    <w:rsid w:val="0A0D1EB2"/>
    <w:rsid w:val="0A876C8C"/>
    <w:rsid w:val="0B2F3FC1"/>
    <w:rsid w:val="0B8A3DC9"/>
    <w:rsid w:val="0BB20CD6"/>
    <w:rsid w:val="0C927538"/>
    <w:rsid w:val="0C9B45BC"/>
    <w:rsid w:val="0D8E0C2D"/>
    <w:rsid w:val="0DB60361"/>
    <w:rsid w:val="0DE52E38"/>
    <w:rsid w:val="0E414D21"/>
    <w:rsid w:val="0E635912"/>
    <w:rsid w:val="0E786528"/>
    <w:rsid w:val="0EA71807"/>
    <w:rsid w:val="0F612125"/>
    <w:rsid w:val="0F8C044F"/>
    <w:rsid w:val="0FB61673"/>
    <w:rsid w:val="0FFA7ED9"/>
    <w:rsid w:val="105D2EB7"/>
    <w:rsid w:val="107A0230"/>
    <w:rsid w:val="11214D1E"/>
    <w:rsid w:val="11A850D6"/>
    <w:rsid w:val="11A9246B"/>
    <w:rsid w:val="11CF7918"/>
    <w:rsid w:val="125C030C"/>
    <w:rsid w:val="126D0AF6"/>
    <w:rsid w:val="12E31447"/>
    <w:rsid w:val="1302324B"/>
    <w:rsid w:val="13CE3AD0"/>
    <w:rsid w:val="13DF6A94"/>
    <w:rsid w:val="1457507F"/>
    <w:rsid w:val="14721113"/>
    <w:rsid w:val="148E00BE"/>
    <w:rsid w:val="14951AEB"/>
    <w:rsid w:val="14D33EA6"/>
    <w:rsid w:val="14D942D3"/>
    <w:rsid w:val="157F6752"/>
    <w:rsid w:val="16A754E7"/>
    <w:rsid w:val="16AA48DA"/>
    <w:rsid w:val="16FE64B0"/>
    <w:rsid w:val="174A26E0"/>
    <w:rsid w:val="18713214"/>
    <w:rsid w:val="18A05EE3"/>
    <w:rsid w:val="190E44E3"/>
    <w:rsid w:val="19C04EFB"/>
    <w:rsid w:val="19E061D3"/>
    <w:rsid w:val="1A2C1A36"/>
    <w:rsid w:val="1A871231"/>
    <w:rsid w:val="1A9915A4"/>
    <w:rsid w:val="1A9E20F7"/>
    <w:rsid w:val="1AC0451B"/>
    <w:rsid w:val="1AE64947"/>
    <w:rsid w:val="1B89077B"/>
    <w:rsid w:val="1C3D5E00"/>
    <w:rsid w:val="1C8B370D"/>
    <w:rsid w:val="1D154C52"/>
    <w:rsid w:val="1D870CD6"/>
    <w:rsid w:val="1E775F86"/>
    <w:rsid w:val="1ED7276C"/>
    <w:rsid w:val="1F3B7A9F"/>
    <w:rsid w:val="1F8C0D07"/>
    <w:rsid w:val="203634C3"/>
    <w:rsid w:val="20AB614A"/>
    <w:rsid w:val="215E1D84"/>
    <w:rsid w:val="21F23CFA"/>
    <w:rsid w:val="226B449A"/>
    <w:rsid w:val="22FC7AB0"/>
    <w:rsid w:val="231F27EB"/>
    <w:rsid w:val="233823BC"/>
    <w:rsid w:val="2399761C"/>
    <w:rsid w:val="242B5BCA"/>
    <w:rsid w:val="25416A92"/>
    <w:rsid w:val="25F97017"/>
    <w:rsid w:val="25FF0F9F"/>
    <w:rsid w:val="26F34C98"/>
    <w:rsid w:val="27F10D5E"/>
    <w:rsid w:val="27F73F0F"/>
    <w:rsid w:val="29116907"/>
    <w:rsid w:val="29186EED"/>
    <w:rsid w:val="294B6385"/>
    <w:rsid w:val="296D308C"/>
    <w:rsid w:val="297605B2"/>
    <w:rsid w:val="29FF29C0"/>
    <w:rsid w:val="2A4B6F71"/>
    <w:rsid w:val="2A5F318C"/>
    <w:rsid w:val="2B6D501E"/>
    <w:rsid w:val="2CD801B2"/>
    <w:rsid w:val="2CE510EB"/>
    <w:rsid w:val="2D4103A5"/>
    <w:rsid w:val="2D481183"/>
    <w:rsid w:val="2D6465CA"/>
    <w:rsid w:val="2DE91AE4"/>
    <w:rsid w:val="2E2858D0"/>
    <w:rsid w:val="2E7F3E6C"/>
    <w:rsid w:val="2FBC5E7D"/>
    <w:rsid w:val="2FC711C6"/>
    <w:rsid w:val="308E06FA"/>
    <w:rsid w:val="320B6112"/>
    <w:rsid w:val="323F4773"/>
    <w:rsid w:val="32B14CE0"/>
    <w:rsid w:val="32BF75D0"/>
    <w:rsid w:val="32DC2100"/>
    <w:rsid w:val="332F56E3"/>
    <w:rsid w:val="33537DB6"/>
    <w:rsid w:val="349A5740"/>
    <w:rsid w:val="34AD1DF7"/>
    <w:rsid w:val="35302008"/>
    <w:rsid w:val="359A352C"/>
    <w:rsid w:val="35F11CF7"/>
    <w:rsid w:val="3610286B"/>
    <w:rsid w:val="362C4A28"/>
    <w:rsid w:val="36BD16F4"/>
    <w:rsid w:val="37083932"/>
    <w:rsid w:val="37323A9C"/>
    <w:rsid w:val="3839321C"/>
    <w:rsid w:val="387D4B1E"/>
    <w:rsid w:val="38842731"/>
    <w:rsid w:val="39E52DD0"/>
    <w:rsid w:val="3A0B29BE"/>
    <w:rsid w:val="3A3F09BE"/>
    <w:rsid w:val="3B770E49"/>
    <w:rsid w:val="3C1B08A0"/>
    <w:rsid w:val="3C941FA6"/>
    <w:rsid w:val="3CBE3C17"/>
    <w:rsid w:val="3CE65AC5"/>
    <w:rsid w:val="3DBD2591"/>
    <w:rsid w:val="3DD337C3"/>
    <w:rsid w:val="3E27593F"/>
    <w:rsid w:val="3F4A7348"/>
    <w:rsid w:val="3FEF30E5"/>
    <w:rsid w:val="3FFF4DF2"/>
    <w:rsid w:val="40A5354F"/>
    <w:rsid w:val="40FB7399"/>
    <w:rsid w:val="41761D70"/>
    <w:rsid w:val="426E15F2"/>
    <w:rsid w:val="42CC280C"/>
    <w:rsid w:val="42EC249C"/>
    <w:rsid w:val="43690F88"/>
    <w:rsid w:val="43B83692"/>
    <w:rsid w:val="44252886"/>
    <w:rsid w:val="44575015"/>
    <w:rsid w:val="448A4586"/>
    <w:rsid w:val="44CF50CC"/>
    <w:rsid w:val="454B1D08"/>
    <w:rsid w:val="457371A1"/>
    <w:rsid w:val="46537846"/>
    <w:rsid w:val="46A85B18"/>
    <w:rsid w:val="47125EAB"/>
    <w:rsid w:val="473B5905"/>
    <w:rsid w:val="47481C4D"/>
    <w:rsid w:val="474A457B"/>
    <w:rsid w:val="483F28EB"/>
    <w:rsid w:val="48844531"/>
    <w:rsid w:val="4A2B4E46"/>
    <w:rsid w:val="4A36085E"/>
    <w:rsid w:val="4A6F00A3"/>
    <w:rsid w:val="4AE83CD4"/>
    <w:rsid w:val="4B183065"/>
    <w:rsid w:val="4BA77EC1"/>
    <w:rsid w:val="4BCA2C1F"/>
    <w:rsid w:val="4BE325A3"/>
    <w:rsid w:val="4BF77A28"/>
    <w:rsid w:val="4CFB67D5"/>
    <w:rsid w:val="4D1D14E1"/>
    <w:rsid w:val="4D43777B"/>
    <w:rsid w:val="4ECC5D72"/>
    <w:rsid w:val="4F3B1532"/>
    <w:rsid w:val="4F50766E"/>
    <w:rsid w:val="4F5F7B1D"/>
    <w:rsid w:val="4FB34F45"/>
    <w:rsid w:val="50184163"/>
    <w:rsid w:val="513E2685"/>
    <w:rsid w:val="518803BA"/>
    <w:rsid w:val="51AB376B"/>
    <w:rsid w:val="5210136E"/>
    <w:rsid w:val="522510C8"/>
    <w:rsid w:val="523952E2"/>
    <w:rsid w:val="52E04F82"/>
    <w:rsid w:val="532F03CB"/>
    <w:rsid w:val="5341351E"/>
    <w:rsid w:val="53634CC1"/>
    <w:rsid w:val="536637A7"/>
    <w:rsid w:val="536A3913"/>
    <w:rsid w:val="539F52B9"/>
    <w:rsid w:val="53E353EC"/>
    <w:rsid w:val="5490624C"/>
    <w:rsid w:val="54DB1FBA"/>
    <w:rsid w:val="55655A19"/>
    <w:rsid w:val="55AD3A11"/>
    <w:rsid w:val="55C57FDF"/>
    <w:rsid w:val="55F26BAF"/>
    <w:rsid w:val="567776D7"/>
    <w:rsid w:val="57507D57"/>
    <w:rsid w:val="57627CA9"/>
    <w:rsid w:val="577452A2"/>
    <w:rsid w:val="57C20E74"/>
    <w:rsid w:val="57D33C4D"/>
    <w:rsid w:val="58213E76"/>
    <w:rsid w:val="584F4978"/>
    <w:rsid w:val="58956A51"/>
    <w:rsid w:val="58A466F0"/>
    <w:rsid w:val="594C7395"/>
    <w:rsid w:val="59570E58"/>
    <w:rsid w:val="5A1A2408"/>
    <w:rsid w:val="5A3104E6"/>
    <w:rsid w:val="5A7F7ABB"/>
    <w:rsid w:val="5A8345A2"/>
    <w:rsid w:val="5A9725DF"/>
    <w:rsid w:val="5B826A97"/>
    <w:rsid w:val="5BF16F20"/>
    <w:rsid w:val="5C155332"/>
    <w:rsid w:val="5C1B1377"/>
    <w:rsid w:val="5DE407F4"/>
    <w:rsid w:val="5DFE34D2"/>
    <w:rsid w:val="5E8646FF"/>
    <w:rsid w:val="5EBF6A2F"/>
    <w:rsid w:val="5EDA46E1"/>
    <w:rsid w:val="603975CC"/>
    <w:rsid w:val="60961E82"/>
    <w:rsid w:val="60C201D4"/>
    <w:rsid w:val="61231A84"/>
    <w:rsid w:val="616D36BF"/>
    <w:rsid w:val="61DC366C"/>
    <w:rsid w:val="625E1B22"/>
    <w:rsid w:val="638F1504"/>
    <w:rsid w:val="63FF0C56"/>
    <w:rsid w:val="641105AC"/>
    <w:rsid w:val="64212FB5"/>
    <w:rsid w:val="646C29B2"/>
    <w:rsid w:val="64EF3C81"/>
    <w:rsid w:val="64F81210"/>
    <w:rsid w:val="651B75A4"/>
    <w:rsid w:val="65610332"/>
    <w:rsid w:val="65915E0E"/>
    <w:rsid w:val="659E4B68"/>
    <w:rsid w:val="65F062C5"/>
    <w:rsid w:val="666D07EF"/>
    <w:rsid w:val="66B30CE2"/>
    <w:rsid w:val="66B40A8A"/>
    <w:rsid w:val="67722656"/>
    <w:rsid w:val="67A82F8E"/>
    <w:rsid w:val="67AB5EBF"/>
    <w:rsid w:val="67E4100B"/>
    <w:rsid w:val="68662501"/>
    <w:rsid w:val="688D21C8"/>
    <w:rsid w:val="693C0763"/>
    <w:rsid w:val="69710A36"/>
    <w:rsid w:val="69EB4F09"/>
    <w:rsid w:val="6A997822"/>
    <w:rsid w:val="6AE243A6"/>
    <w:rsid w:val="6AEE726A"/>
    <w:rsid w:val="6B0221B6"/>
    <w:rsid w:val="6B046ADF"/>
    <w:rsid w:val="6B4D4F38"/>
    <w:rsid w:val="6C2D7C34"/>
    <w:rsid w:val="6C7E4F64"/>
    <w:rsid w:val="6C8762DE"/>
    <w:rsid w:val="6CA670D8"/>
    <w:rsid w:val="6CA67D20"/>
    <w:rsid w:val="6D4E0B59"/>
    <w:rsid w:val="6DE63828"/>
    <w:rsid w:val="6DFF68FC"/>
    <w:rsid w:val="6E237189"/>
    <w:rsid w:val="6E8A37B8"/>
    <w:rsid w:val="6EAE7BEE"/>
    <w:rsid w:val="6F031236"/>
    <w:rsid w:val="70EC4401"/>
    <w:rsid w:val="72353D3E"/>
    <w:rsid w:val="725866AD"/>
    <w:rsid w:val="726874D8"/>
    <w:rsid w:val="727806B0"/>
    <w:rsid w:val="72F11125"/>
    <w:rsid w:val="72FE42C4"/>
    <w:rsid w:val="734130E6"/>
    <w:rsid w:val="737521D6"/>
    <w:rsid w:val="73F41D79"/>
    <w:rsid w:val="74807828"/>
    <w:rsid w:val="74F13306"/>
    <w:rsid w:val="756B0D89"/>
    <w:rsid w:val="75C86306"/>
    <w:rsid w:val="75DA442F"/>
    <w:rsid w:val="75F22FFC"/>
    <w:rsid w:val="7648497F"/>
    <w:rsid w:val="76DB5E01"/>
    <w:rsid w:val="76FE6F44"/>
    <w:rsid w:val="774371C1"/>
    <w:rsid w:val="77472041"/>
    <w:rsid w:val="77530AA2"/>
    <w:rsid w:val="77716F95"/>
    <w:rsid w:val="779943D7"/>
    <w:rsid w:val="77A3390D"/>
    <w:rsid w:val="77D11EE0"/>
    <w:rsid w:val="77DD31D9"/>
    <w:rsid w:val="78BA2B8B"/>
    <w:rsid w:val="78CE6537"/>
    <w:rsid w:val="78F132C8"/>
    <w:rsid w:val="78F74A93"/>
    <w:rsid w:val="79681743"/>
    <w:rsid w:val="79A5230C"/>
    <w:rsid w:val="7A2D18D9"/>
    <w:rsid w:val="7A3F1B72"/>
    <w:rsid w:val="7A411480"/>
    <w:rsid w:val="7AA00FB2"/>
    <w:rsid w:val="7C3F54B4"/>
    <w:rsid w:val="7C7A459B"/>
    <w:rsid w:val="7CAB1131"/>
    <w:rsid w:val="7D896EAA"/>
    <w:rsid w:val="7DBF1BD0"/>
    <w:rsid w:val="7DDC344B"/>
    <w:rsid w:val="7E371868"/>
    <w:rsid w:val="7EEC211C"/>
    <w:rsid w:val="7F913BBD"/>
    <w:rsid w:val="FAFFFB1B"/>
    <w:rsid w:val="FDE7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Calibri" w:hAnsi="Calibri" w:eastAsia="宋体" w:cs="黑体"/>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6" w:lineRule="auto"/>
      <w:outlineLvl w:val="2"/>
    </w:pPr>
    <w:rPr>
      <w:b/>
      <w:bCs/>
      <w:szCs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FollowedHyperlink"/>
    <w:basedOn w:val="7"/>
    <w:qFormat/>
    <w:uiPriority w:val="0"/>
    <w:rPr>
      <w:color w:val="800080"/>
      <w:u w:val="single"/>
    </w:rPr>
  </w:style>
  <w:style w:type="character" w:styleId="9">
    <w:name w:val="Hyperlink"/>
    <w:unhideWhenUsed/>
    <w:qFormat/>
    <w:uiPriority w:val="99"/>
    <w:rPr>
      <w:color w:val="0000FF"/>
      <w:u w:val="single"/>
    </w:rPr>
  </w:style>
  <w:style w:type="paragraph" w:customStyle="1" w:styleId="11">
    <w:name w:val="N标题1"/>
    <w:basedOn w:val="1"/>
    <w:qFormat/>
    <w:uiPriority w:val="0"/>
    <w:pPr>
      <w:keepNext/>
      <w:keepLines/>
      <w:numPr>
        <w:ilvl w:val="0"/>
        <w:numId w:val="1"/>
      </w:numPr>
      <w:jc w:val="left"/>
      <w:outlineLvl w:val="0"/>
    </w:pPr>
    <w:rPr>
      <w:rFonts w:ascii="Calibri" w:hAnsi="Calibri" w:cs="Times New Roman"/>
      <w:b/>
      <w:bCs/>
      <w:kern w:val="44"/>
      <w:sz w:val="44"/>
      <w:szCs w:val="44"/>
    </w:rPr>
  </w:style>
  <w:style w:type="paragraph" w:customStyle="1" w:styleId="12">
    <w:name w:val="N标题2"/>
    <w:basedOn w:val="1"/>
    <w:qFormat/>
    <w:uiPriority w:val="0"/>
    <w:pPr>
      <w:keepNext/>
      <w:keepLines/>
      <w:numPr>
        <w:ilvl w:val="1"/>
        <w:numId w:val="1"/>
      </w:numPr>
      <w:spacing w:line="415" w:lineRule="auto"/>
      <w:outlineLvl w:val="1"/>
    </w:pPr>
    <w:rPr>
      <w:rFonts w:ascii="黑体" w:hAnsi="黑体" w:eastAsia="黑体" w:cs="Times New Roman"/>
      <w:b/>
      <w:bCs/>
      <w:sz w:val="32"/>
      <w:szCs w:val="32"/>
    </w:rPr>
  </w:style>
  <w:style w:type="paragraph" w:customStyle="1" w:styleId="13">
    <w:name w:val="p0"/>
    <w:basedOn w:val="1"/>
    <w:qFormat/>
    <w:uiPriority w:val="0"/>
    <w:pPr>
      <w:widowControl/>
      <w:spacing w:before="0" w:after="0" w:line="240" w:lineRule="auto"/>
    </w:pPr>
    <w:rPr>
      <w:rFonts w:ascii="Times New Roman" w:hAnsi="Times New Roman" w:cs="Times New Roman"/>
      <w:kern w:val="0"/>
      <w:sz w:val="21"/>
      <w:szCs w:val="21"/>
    </w:rPr>
  </w:style>
  <w:style w:type="paragraph" w:customStyle="1" w:styleId="14">
    <w:name w:val="N标题3"/>
    <w:basedOn w:val="15"/>
    <w:qFormat/>
    <w:uiPriority w:val="0"/>
    <w:pPr>
      <w:numPr>
        <w:ilvl w:val="0"/>
        <w:numId w:val="2"/>
      </w:numPr>
    </w:pPr>
  </w:style>
  <w:style w:type="paragraph" w:customStyle="1" w:styleId="15">
    <w:name w:val="新标题3"/>
    <w:basedOn w:val="4"/>
    <w:qFormat/>
    <w:uiPriority w:val="0"/>
    <w:pPr>
      <w:numPr>
        <w:ilvl w:val="2"/>
        <w:numId w:val="1"/>
      </w:numPr>
      <w:spacing w:before="120" w:after="120" w:line="415" w:lineRule="auto"/>
    </w:pPr>
    <w:rPr>
      <w:rFonts w:ascii="Calibri" w:hAnsi="Calibri" w:eastAsia="黑体" w:cs="Times New Roman"/>
      <w:sz w:val="32"/>
    </w:rPr>
  </w:style>
  <w:style w:type="paragraph" w:customStyle="1" w:styleId="16">
    <w:name w:val="Table Paragraph"/>
    <w:basedOn w:val="1"/>
    <w:qFormat/>
    <w:uiPriority w:val="1"/>
  </w:style>
  <w:style w:type="paragraph" w:customStyle="1" w:styleId="17">
    <w:name w:val="code"/>
    <w:basedOn w:val="1"/>
    <w:qFormat/>
    <w:uiPriority w:val="0"/>
    <w:pPr>
      <w:pBdr>
        <w:top w:val="single" w:color="auto" w:sz="4" w:space="1"/>
        <w:left w:val="single" w:color="auto" w:sz="4" w:space="4"/>
        <w:bottom w:val="single" w:color="auto" w:sz="4" w:space="1"/>
        <w:right w:val="single" w:color="auto" w:sz="4" w:space="4"/>
      </w:pBdr>
      <w:ind w:firstLine="420"/>
    </w:pPr>
    <w:rPr>
      <w:rFonts w:ascii="Microsoft JhengHei UI" w:hAnsi="宋体" w:eastAsia="Microsoft JhengHei UI"/>
      <w:color w:val="262626"/>
      <w:sz w:val="20"/>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2018-06-19T23:50:00Z</dcterms:created>
  <dc:creator>admin</dc:creator>
  <cp:lastModifiedBy>kkkkkkk</cp:lastModifiedBy>
  <dcterms:modified xsi:type="dcterms:W3CDTF">2018-07-16T13:56:37Z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