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52"/>
        </w:rPr>
      </w:pPr>
    </w:p>
    <w:p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亿易付接口方案</w:t>
      </w:r>
    </w:p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V20</w:t>
      </w:r>
      <w:r>
        <w:rPr>
          <w:b/>
          <w:sz w:val="52"/>
        </w:rPr>
        <w:t>180820</w:t>
      </w:r>
      <w:r>
        <w:rPr>
          <w:rFonts w:hint="eastAsia"/>
          <w:b/>
          <w:sz w:val="52"/>
        </w:rPr>
        <w:t>.0</w:t>
      </w:r>
      <w:r>
        <w:rPr>
          <w:b/>
          <w:sz w:val="52"/>
        </w:rPr>
        <w:t>1</w:t>
      </w: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52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亿易付（深圳）有限公司</w:t>
      </w:r>
    </w:p>
    <w:p>
      <w:pPr>
        <w:widowControl/>
        <w:jc w:val="left"/>
        <w:rPr>
          <w:b/>
          <w:sz w:val="52"/>
        </w:rPr>
      </w:pPr>
      <w:r>
        <w:rPr>
          <w:b/>
          <w:sz w:val="52"/>
        </w:rPr>
        <w:br w:type="page"/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417"/>
        <w:gridCol w:w="1701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widowControl/>
              <w:jc w:val="center"/>
              <w:rPr>
                <w:b/>
                <w:sz w:val="28"/>
                <w:szCs w:val="21"/>
              </w:rPr>
            </w:pPr>
            <w:r>
              <w:rPr>
                <w:rFonts w:hint="eastAsia"/>
                <w:b/>
                <w:sz w:val="28"/>
                <w:szCs w:val="21"/>
              </w:rPr>
              <w:t>序号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b/>
                <w:sz w:val="28"/>
                <w:szCs w:val="21"/>
              </w:rPr>
            </w:pPr>
            <w:r>
              <w:rPr>
                <w:rFonts w:hint="eastAsia"/>
                <w:b/>
                <w:sz w:val="28"/>
                <w:szCs w:val="21"/>
              </w:rPr>
              <w:t>修改类型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b/>
                <w:sz w:val="28"/>
                <w:szCs w:val="21"/>
              </w:rPr>
            </w:pPr>
            <w:r>
              <w:rPr>
                <w:rFonts w:hint="eastAsia"/>
                <w:b/>
                <w:sz w:val="28"/>
                <w:szCs w:val="21"/>
              </w:rPr>
              <w:t>修改时间</w:t>
            </w:r>
          </w:p>
        </w:tc>
        <w:tc>
          <w:tcPr>
            <w:tcW w:w="4445" w:type="dxa"/>
          </w:tcPr>
          <w:p>
            <w:pPr>
              <w:widowControl/>
              <w:jc w:val="center"/>
              <w:rPr>
                <w:b/>
                <w:sz w:val="28"/>
                <w:szCs w:val="21"/>
              </w:rPr>
            </w:pPr>
            <w:r>
              <w:rPr>
                <w:rFonts w:hint="eastAsia"/>
                <w:b/>
                <w:sz w:val="28"/>
                <w:szCs w:val="21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  <w:tc>
          <w:tcPr>
            <w:tcW w:w="1701" w:type="dxa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0180820</w:t>
            </w:r>
          </w:p>
        </w:tc>
        <w:tc>
          <w:tcPr>
            <w:tcW w:w="4445" w:type="dxa"/>
          </w:tcPr>
          <w:p>
            <w:pPr>
              <w:widowControl/>
              <w:jc w:val="left"/>
              <w:rPr>
                <w:b/>
                <w:szCs w:val="21"/>
              </w:rPr>
            </w:pPr>
          </w:p>
        </w:tc>
      </w:tr>
    </w:tbl>
    <w:p>
      <w:pPr>
        <w:widowControl/>
        <w:jc w:val="left"/>
        <w:rPr>
          <w:b/>
          <w:sz w:val="52"/>
        </w:rPr>
      </w:pPr>
    </w:p>
    <w:p>
      <w:pPr>
        <w:pStyle w:val="2"/>
        <w:jc w:val="center"/>
      </w:pPr>
      <w:r>
        <w:br w:type="page"/>
      </w:r>
      <w:bookmarkStart w:id="0" w:name="_Toc522630699"/>
      <w:bookmarkStart w:id="1" w:name="_Toc29770"/>
      <w:bookmarkStart w:id="2" w:name="_Toc28670"/>
      <w:bookmarkStart w:id="3" w:name="_Toc7362"/>
      <w:bookmarkStart w:id="4" w:name="_Toc31541"/>
      <w:r>
        <w:rPr>
          <w:rFonts w:hint="eastAsia"/>
        </w:rPr>
        <w:t>目录</w:t>
      </w:r>
      <w:bookmarkEnd w:id="0"/>
      <w:bookmarkEnd w:id="1"/>
      <w:bookmarkEnd w:id="2"/>
    </w:p>
    <w:p>
      <w:pPr>
        <w:pStyle w:val="15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"_Toc522630699" </w:instrText>
      </w:r>
      <w:r>
        <w:fldChar w:fldCharType="separate"/>
      </w:r>
      <w:r>
        <w:rPr>
          <w:rStyle w:val="24"/>
          <w:rFonts w:hint="eastAsia"/>
        </w:rPr>
        <w:t>目录</w:t>
      </w:r>
      <w:r>
        <w:tab/>
      </w:r>
      <w:r>
        <w:fldChar w:fldCharType="begin"/>
      </w:r>
      <w:r>
        <w:instrText xml:space="preserve"> PAGEREF _Toc522630699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840"/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"_Toc522630700" </w:instrText>
      </w:r>
      <w:r>
        <w:fldChar w:fldCharType="separate"/>
      </w:r>
      <w:r>
        <w:rPr>
          <w:rStyle w:val="24"/>
          <w:rFonts w:hint="eastAsia"/>
        </w:rPr>
        <w:t>一、</w:t>
      </w:r>
      <w:r>
        <w:rPr>
          <w:rFonts w:cs="Times New Roman"/>
        </w:rPr>
        <w:tab/>
      </w:r>
      <w:r>
        <w:rPr>
          <w:rStyle w:val="24"/>
          <w:rFonts w:hint="eastAsia"/>
        </w:rPr>
        <w:t>调用流程图及业务场景说明</w:t>
      </w:r>
      <w:r>
        <w:tab/>
      </w:r>
      <w:r>
        <w:fldChar w:fldCharType="begin"/>
      </w:r>
      <w:r>
        <w:instrText xml:space="preserve"> PAGEREF _Toc522630700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"_Toc522630701" </w:instrText>
      </w:r>
      <w:r>
        <w:fldChar w:fldCharType="separate"/>
      </w:r>
      <w:r>
        <w:rPr>
          <w:rStyle w:val="24"/>
          <w:rFonts w:hint="eastAsia"/>
        </w:rPr>
        <w:t>调用流程图</w:t>
      </w:r>
      <w:r>
        <w:tab/>
      </w:r>
      <w:r>
        <w:fldChar w:fldCharType="begin"/>
      </w:r>
      <w:r>
        <w:instrText xml:space="preserve"> PAGEREF _Toc522630701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"_Toc522630702" </w:instrText>
      </w:r>
      <w:r>
        <w:fldChar w:fldCharType="separate"/>
      </w:r>
      <w:r>
        <w:rPr>
          <w:rStyle w:val="24"/>
          <w:rFonts w:hint="eastAsia"/>
        </w:rPr>
        <w:t>业务场景说明</w:t>
      </w:r>
      <w:r>
        <w:tab/>
      </w:r>
      <w:r>
        <w:fldChar w:fldCharType="begin"/>
      </w:r>
      <w:r>
        <w:instrText xml:space="preserve"> PAGEREF _Toc522630702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840"/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"_Toc522630703" </w:instrText>
      </w:r>
      <w:r>
        <w:fldChar w:fldCharType="separate"/>
      </w:r>
      <w:r>
        <w:rPr>
          <w:rStyle w:val="24"/>
          <w:rFonts w:hint="eastAsia"/>
        </w:rPr>
        <w:t>二、</w:t>
      </w:r>
      <w:r>
        <w:rPr>
          <w:rFonts w:cs="Times New Roman"/>
        </w:rPr>
        <w:tab/>
      </w:r>
      <w:r>
        <w:rPr>
          <w:rStyle w:val="24"/>
          <w:rFonts w:hint="eastAsia"/>
        </w:rPr>
        <w:t>接口描述（微信\支付宝支付）</w:t>
      </w:r>
      <w:r>
        <w:tab/>
      </w:r>
      <w:r>
        <w:fldChar w:fldCharType="begin"/>
      </w:r>
      <w:r>
        <w:instrText xml:space="preserve"> PAGEREF _Toc522630703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"_Toc522630704" </w:instrText>
      </w:r>
      <w:r>
        <w:fldChar w:fldCharType="separate"/>
      </w:r>
      <w:r>
        <w:rPr>
          <w:rStyle w:val="24"/>
        </w:rPr>
        <w:t>1.</w:t>
      </w:r>
      <w:r>
        <w:rPr>
          <w:rFonts w:cs="Times New Roman"/>
        </w:rPr>
        <w:tab/>
      </w:r>
      <w:r>
        <w:rPr>
          <w:rStyle w:val="24"/>
          <w:rFonts w:hint="eastAsia"/>
        </w:rPr>
        <w:t>微信</w:t>
      </w:r>
      <w:r>
        <w:rPr>
          <w:rStyle w:val="24"/>
        </w:rPr>
        <w:t>H5</w:t>
      </w:r>
      <w:r>
        <w:rPr>
          <w:rStyle w:val="24"/>
          <w:rFonts w:hint="eastAsia"/>
        </w:rPr>
        <w:t>支付</w:t>
      </w:r>
      <w:r>
        <w:tab/>
      </w:r>
      <w:r>
        <w:fldChar w:fldCharType="begin"/>
      </w:r>
      <w:r>
        <w:instrText xml:space="preserve"> PAGEREF _Toc522630704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"_Toc522630705" </w:instrText>
      </w:r>
      <w:r>
        <w:fldChar w:fldCharType="separate"/>
      </w:r>
      <w:r>
        <w:rPr>
          <w:rStyle w:val="24"/>
          <w:rFonts w:hint="eastAsia"/>
        </w:rPr>
        <w:t>请求方法</w:t>
      </w:r>
      <w:r>
        <w:tab/>
      </w:r>
      <w:r>
        <w:fldChar w:fldCharType="begin"/>
      </w:r>
      <w:r>
        <w:instrText xml:space="preserve"> PAGEREF _Toc522630705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"_Toc522630706" </w:instrText>
      </w:r>
      <w:r>
        <w:fldChar w:fldCharType="separate"/>
      </w:r>
      <w:r>
        <w:rPr>
          <w:rStyle w:val="24"/>
          <w:rFonts w:hint="eastAsia"/>
        </w:rPr>
        <w:t>发送数据</w:t>
      </w:r>
      <w:r>
        <w:tab/>
      </w:r>
      <w:r>
        <w:fldChar w:fldCharType="begin"/>
      </w:r>
      <w:r>
        <w:instrText xml:space="preserve"> PAGEREF _Toc522630706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"_Toc522630707" </w:instrText>
      </w:r>
      <w:r>
        <w:fldChar w:fldCharType="separate"/>
      </w:r>
      <w:r>
        <w:rPr>
          <w:rStyle w:val="24"/>
          <w:rFonts w:hint="eastAsia"/>
        </w:rPr>
        <w:t>接收数据</w:t>
      </w:r>
      <w:r>
        <w:tab/>
      </w:r>
      <w:r>
        <w:fldChar w:fldCharType="begin"/>
      </w:r>
      <w:r>
        <w:instrText xml:space="preserve"> PAGEREF _Toc522630707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"_Toc522630708" </w:instrText>
      </w:r>
      <w:r>
        <w:fldChar w:fldCharType="separate"/>
      </w:r>
      <w:r>
        <w:rPr>
          <w:rStyle w:val="24"/>
          <w:rFonts w:hint="eastAsia"/>
        </w:rPr>
        <w:t>支付回调通知</w:t>
      </w:r>
      <w:r>
        <w:tab/>
      </w:r>
      <w:r>
        <w:fldChar w:fldCharType="begin"/>
      </w:r>
      <w:r>
        <w:instrText xml:space="preserve"> PAGEREF _Toc522630708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"_Toc522630709" </w:instrText>
      </w:r>
      <w:r>
        <w:fldChar w:fldCharType="separate"/>
      </w:r>
      <w:r>
        <w:rPr>
          <w:rStyle w:val="24"/>
        </w:rPr>
        <w:t>2.</w:t>
      </w:r>
      <w:r>
        <w:rPr>
          <w:rFonts w:cs="Times New Roman"/>
        </w:rPr>
        <w:tab/>
      </w:r>
      <w:r>
        <w:rPr>
          <w:rStyle w:val="24"/>
          <w:rFonts w:hint="eastAsia"/>
        </w:rPr>
        <w:t>支付宝支付</w:t>
      </w:r>
      <w:r>
        <w:tab/>
      </w:r>
      <w:r>
        <w:fldChar w:fldCharType="begin"/>
      </w:r>
      <w:r>
        <w:instrText xml:space="preserve"> PAGEREF _Toc522630709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"_Toc522630710" </w:instrText>
      </w:r>
      <w:r>
        <w:fldChar w:fldCharType="separate"/>
      </w:r>
      <w:r>
        <w:rPr>
          <w:rStyle w:val="24"/>
          <w:rFonts w:hint="eastAsia"/>
        </w:rPr>
        <w:t>请求方式</w:t>
      </w:r>
      <w:r>
        <w:tab/>
      </w:r>
      <w:r>
        <w:fldChar w:fldCharType="begin"/>
      </w:r>
      <w:r>
        <w:instrText xml:space="preserve"> PAGEREF _Toc522630710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"_Toc522630711" </w:instrText>
      </w:r>
      <w:r>
        <w:fldChar w:fldCharType="separate"/>
      </w:r>
      <w:r>
        <w:rPr>
          <w:rStyle w:val="24"/>
          <w:rFonts w:hint="eastAsia"/>
        </w:rPr>
        <w:t>发送数据</w:t>
      </w:r>
      <w:r>
        <w:tab/>
      </w:r>
      <w:r>
        <w:fldChar w:fldCharType="begin"/>
      </w:r>
      <w:r>
        <w:instrText xml:space="preserve"> PAGEREF _Toc522630711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"_Toc522630712" </w:instrText>
      </w:r>
      <w:r>
        <w:fldChar w:fldCharType="separate"/>
      </w:r>
      <w:r>
        <w:rPr>
          <w:rStyle w:val="24"/>
          <w:rFonts w:hint="eastAsia"/>
        </w:rPr>
        <w:t>接收数据</w:t>
      </w:r>
      <w:r>
        <w:tab/>
      </w:r>
      <w:r>
        <w:fldChar w:fldCharType="begin"/>
      </w:r>
      <w:r>
        <w:instrText xml:space="preserve"> PAGEREF _Toc522630712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"_Toc522630713" </w:instrText>
      </w:r>
      <w:r>
        <w:fldChar w:fldCharType="separate"/>
      </w:r>
      <w:r>
        <w:rPr>
          <w:rStyle w:val="24"/>
          <w:rFonts w:hint="eastAsia"/>
        </w:rPr>
        <w:t>支付回调通知</w:t>
      </w:r>
      <w:r>
        <w:tab/>
      </w:r>
      <w:r>
        <w:fldChar w:fldCharType="begin"/>
      </w:r>
      <w:r>
        <w:instrText xml:space="preserve"> PAGEREF _Toc522630713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"_Toc522630714" </w:instrText>
      </w:r>
      <w:r>
        <w:fldChar w:fldCharType="separate"/>
      </w:r>
      <w:r>
        <w:rPr>
          <w:rStyle w:val="24"/>
        </w:rPr>
        <w:t>3.</w:t>
      </w:r>
      <w:r>
        <w:rPr>
          <w:rFonts w:cs="Times New Roman"/>
        </w:rPr>
        <w:tab/>
      </w:r>
      <w:r>
        <w:rPr>
          <w:rStyle w:val="24"/>
          <w:rFonts w:hint="eastAsia"/>
        </w:rPr>
        <w:t>查询订单</w:t>
      </w:r>
      <w:r>
        <w:tab/>
      </w:r>
      <w:r>
        <w:fldChar w:fldCharType="begin"/>
      </w:r>
      <w:r>
        <w:instrText xml:space="preserve"> PAGEREF _Toc522630714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"_Toc522630715" </w:instrText>
      </w:r>
      <w:r>
        <w:fldChar w:fldCharType="separate"/>
      </w:r>
      <w:r>
        <w:rPr>
          <w:rStyle w:val="24"/>
          <w:rFonts w:hint="eastAsia"/>
        </w:rPr>
        <w:t>请求方式</w:t>
      </w:r>
      <w:r>
        <w:tab/>
      </w:r>
      <w:r>
        <w:fldChar w:fldCharType="begin"/>
      </w:r>
      <w:r>
        <w:instrText xml:space="preserve"> PAGEREF _Toc522630715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"_Toc522630716" </w:instrText>
      </w:r>
      <w:r>
        <w:fldChar w:fldCharType="separate"/>
      </w:r>
      <w:r>
        <w:rPr>
          <w:rStyle w:val="24"/>
          <w:rFonts w:hint="eastAsia"/>
        </w:rPr>
        <w:t>发送数据</w:t>
      </w:r>
      <w:r>
        <w:tab/>
      </w:r>
      <w:r>
        <w:fldChar w:fldCharType="begin"/>
      </w:r>
      <w:r>
        <w:instrText xml:space="preserve"> PAGEREF _Toc522630716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"_Toc522630717" </w:instrText>
      </w:r>
      <w:r>
        <w:fldChar w:fldCharType="separate"/>
      </w:r>
      <w:r>
        <w:rPr>
          <w:rStyle w:val="24"/>
          <w:rFonts w:hint="eastAsia"/>
        </w:rPr>
        <w:t>接收数据</w:t>
      </w:r>
      <w:r>
        <w:tab/>
      </w:r>
      <w:r>
        <w:fldChar w:fldCharType="begin"/>
      </w:r>
      <w:r>
        <w:instrText xml:space="preserve"> PAGEREF _Toc522630717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left" w:pos="840"/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"_Toc522630718" </w:instrText>
      </w:r>
      <w:r>
        <w:fldChar w:fldCharType="separate"/>
      </w:r>
      <w:r>
        <w:rPr>
          <w:rStyle w:val="24"/>
        </w:rPr>
        <w:t>4.</w:t>
      </w:r>
      <w:r>
        <w:rPr>
          <w:rFonts w:cs="Times New Roman"/>
        </w:rPr>
        <w:tab/>
      </w:r>
      <w:r>
        <w:rPr>
          <w:rStyle w:val="24"/>
          <w:rFonts w:hint="eastAsia"/>
        </w:rPr>
        <w:t>签名规则说明</w:t>
      </w:r>
      <w:r>
        <w:tab/>
      </w:r>
      <w:r>
        <w:fldChar w:fldCharType="begin"/>
      </w:r>
      <w:r>
        <w:instrText xml:space="preserve"> PAGEREF _Toc522630718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"_Toc522630719" </w:instrText>
      </w:r>
      <w:r>
        <w:fldChar w:fldCharType="separate"/>
      </w:r>
      <w:r>
        <w:rPr>
          <w:rStyle w:val="24"/>
          <w:rFonts w:hint="eastAsia"/>
        </w:rPr>
        <w:t>签名算法</w:t>
      </w:r>
      <w:r>
        <w:tab/>
      </w:r>
      <w:r>
        <w:fldChar w:fldCharType="begin"/>
      </w:r>
      <w:r>
        <w:instrText xml:space="preserve"> PAGEREF _Toc522630719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cs="Times New Roman"/>
        </w:rPr>
      </w:pPr>
      <w:r>
        <w:fldChar w:fldCharType="begin"/>
      </w:r>
      <w:r>
        <w:instrText xml:space="preserve"> HYPERLINK \l "_Toc522630720" </w:instrText>
      </w:r>
      <w:r>
        <w:fldChar w:fldCharType="separate"/>
      </w:r>
      <w:r>
        <w:rPr>
          <w:rStyle w:val="24"/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_Toc522630720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b/>
          <w:sz w:val="52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</w:pPr>
      <w:bookmarkStart w:id="5" w:name="_Toc491695426"/>
      <w:bookmarkStart w:id="6" w:name="_Toc522630700"/>
      <w:r>
        <w:rPr>
          <w:rFonts w:hint="eastAsia"/>
        </w:rPr>
        <w:t>调用流程图</w:t>
      </w:r>
      <w:bookmarkEnd w:id="3"/>
      <w:bookmarkEnd w:id="4"/>
      <w:bookmarkEnd w:id="5"/>
      <w:r>
        <w:rPr>
          <w:rFonts w:hint="eastAsia"/>
        </w:rPr>
        <w:t>及业务场景说明</w:t>
      </w:r>
      <w:bookmarkEnd w:id="6"/>
    </w:p>
    <w:p>
      <w:pPr>
        <w:pStyle w:val="4"/>
      </w:pPr>
      <w:bookmarkStart w:id="7" w:name="_Toc522630701"/>
      <w:r>
        <w:rPr>
          <w:rFonts w:hint="eastAsia"/>
        </w:rPr>
        <w:t>调用流程图</w:t>
      </w:r>
      <w:bookmarkEnd w:id="7"/>
    </w:p>
    <w:p>
      <w:pPr>
        <w:widowControl/>
        <w:jc w:val="left"/>
      </w:pPr>
      <w:r>
        <w:pict>
          <v:shape id="_x0000_i1025" o:spt="75" type="#_x0000_t75" style="height:247.5pt;width:415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8" w:name="_Toc522630702"/>
      <w:r>
        <w:rPr>
          <w:rFonts w:hint="eastAsia"/>
        </w:rPr>
        <w:t>业务场景说明</w:t>
      </w:r>
      <w:bookmarkEnd w:id="8"/>
    </w:p>
    <w:p>
      <w:pPr>
        <w:widowControl/>
        <w:jc w:val="left"/>
      </w:pPr>
      <w:r>
        <w:pict>
          <v:shape id="_x0000_i1026" o:spt="75" type="#_x0000_t75" style="height:145.5pt;width:415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bookmarkStart w:id="9" w:name="_Toc205"/>
      <w:bookmarkStart w:id="10" w:name="_Toc522630703"/>
      <w:bookmarkStart w:id="11" w:name="_Toc491695427"/>
      <w:bookmarkStart w:id="12" w:name="_Toc32281"/>
      <w:r>
        <w:rPr>
          <w:rFonts w:hint="eastAsia"/>
        </w:rPr>
        <w:t>接口描述（微信\支付宝支付）</w:t>
      </w:r>
      <w:bookmarkEnd w:id="9"/>
      <w:bookmarkEnd w:id="10"/>
      <w:bookmarkEnd w:id="11"/>
      <w:bookmarkEnd w:id="12"/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接口服务地址</w:t>
      </w:r>
    </w:p>
    <w:tbl>
      <w:tblPr>
        <w:tblStyle w:val="2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5670" w:type="dxa"/>
            <w:shd w:val="clear" w:color="auto" w:fill="auto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测试环境</w:t>
            </w:r>
          </w:p>
        </w:tc>
        <w:tc>
          <w:tcPr>
            <w:tcW w:w="5670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http://api.b4pay.hk</w:t>
            </w:r>
            <w:bookmarkStart w:id="56" w:name="_GoBack"/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正式环境</w:t>
            </w:r>
          </w:p>
        </w:tc>
        <w:tc>
          <w:tcPr>
            <w:tcW w:w="5670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http://api.b4pay.hk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接口协议</w:t>
      </w:r>
    </w:p>
    <w:tbl>
      <w:tblPr>
        <w:tblStyle w:val="2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2320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2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4863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320" w:type="dxa"/>
          </w:tcPr>
          <w:p>
            <w:pPr>
              <w:jc w:val="center"/>
            </w:pPr>
            <w:r>
              <w:t>Restful</w:t>
            </w:r>
            <w:r>
              <w:rPr>
                <w:rFonts w:hint="eastAsia"/>
              </w:rPr>
              <w:t>方式</w:t>
            </w:r>
          </w:p>
        </w:tc>
        <w:tc>
          <w:tcPr>
            <w:tcW w:w="4863" w:type="dxa"/>
          </w:tcPr>
          <w:p>
            <w:r>
              <w:t>请求和接收统一使用post请求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13" w:name="_Toc522630704"/>
      <w:bookmarkStart w:id="14" w:name="_Toc491695428"/>
      <w:bookmarkStart w:id="15" w:name="_Toc10961"/>
      <w:bookmarkStart w:id="16" w:name="_Toc16341"/>
      <w:r>
        <w:rPr>
          <w:rFonts w:hint="eastAsia"/>
        </w:rPr>
        <w:t>微信H</w:t>
      </w:r>
      <w:r>
        <w:t>5支付</w:t>
      </w:r>
      <w:bookmarkEnd w:id="13"/>
    </w:p>
    <w:p>
      <w:pPr>
        <w:pStyle w:val="4"/>
      </w:pPr>
      <w:bookmarkStart w:id="17" w:name="_Toc522630705"/>
      <w:r>
        <w:rPr>
          <w:rFonts w:hint="eastAsia"/>
        </w:rPr>
        <w:t>请求方法</w:t>
      </w:r>
      <w:bookmarkEnd w:id="17"/>
    </w:p>
    <w:p>
      <w:r>
        <w:rPr>
          <w:rFonts w:hint="eastAsia"/>
        </w:rPr>
        <w:t>调用方法:</w:t>
      </w:r>
      <w:r>
        <w:rPr>
          <w:rFonts w:ascii="Consolas" w:hAnsi="Consolas" w:cs="Consolas"/>
          <w:b/>
          <w:color w:val="000000"/>
          <w:kern w:val="0"/>
          <w:sz w:val="30"/>
          <w:szCs w:val="30"/>
        </w:rPr>
        <w:t xml:space="preserve"> 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b/>
          <w:color w:val="000000"/>
          <w:kern w:val="0"/>
          <w:sz w:val="30"/>
          <w:szCs w:val="30"/>
        </w:rPr>
        <w:t>pay/</w:t>
      </w: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wxH5Pay.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do</w:t>
      </w:r>
    </w:p>
    <w:p>
      <w:pPr>
        <w:pStyle w:val="4"/>
      </w:pPr>
      <w:bookmarkStart w:id="18" w:name="_Toc522630706"/>
      <w:bookmarkStart w:id="19" w:name="_Toc21688"/>
      <w:bookmarkStart w:id="20" w:name="_Toc26546"/>
      <w:bookmarkStart w:id="21" w:name="_Toc491695434"/>
      <w:bookmarkStart w:id="22" w:name="_Toc482185646"/>
      <w:r>
        <w:rPr>
          <w:rFonts w:hint="eastAsia"/>
        </w:rPr>
        <w:t>发送数据</w:t>
      </w:r>
      <w:bookmarkEnd w:id="18"/>
      <w:bookmarkEnd w:id="19"/>
      <w:bookmarkEnd w:id="20"/>
      <w:bookmarkEnd w:id="21"/>
      <w:bookmarkEnd w:id="22"/>
    </w:p>
    <w:tbl>
      <w:tblPr>
        <w:tblStyle w:val="26"/>
        <w:tblW w:w="120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843"/>
        <w:gridCol w:w="1384"/>
        <w:gridCol w:w="1384"/>
        <w:gridCol w:w="960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384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384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60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60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merchantId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商户编码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商户入驻B</w:t>
            </w:r>
            <w:r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hint="eastAsia" w:ascii="宋体" w:hAnsi="宋体"/>
                <w:color w:val="000000"/>
                <w:szCs w:val="21"/>
              </w:rPr>
              <w:t>系统的商户编号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000000"/>
                <w:szCs w:val="21"/>
              </w:rPr>
              <w:t>发起支付的当前时间戳（1</w:t>
            </w:r>
            <w:r>
              <w:rPr>
                <w:rFonts w:ascii="宋体" w:hAnsi="宋体"/>
                <w:color w:val="000000"/>
                <w:szCs w:val="21"/>
              </w:rPr>
              <w:t>3位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trade_no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t>业务系统对应的订单号或者流水号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notify_url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交易通知地址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t>128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t>支付结果回调通知的地址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total_amount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960" w:type="dxa"/>
            <w:vAlign w:val="center"/>
          </w:tcPr>
          <w:p>
            <w:pPr>
              <w:tabs>
                <w:tab w:val="left" w:pos="1125"/>
              </w:tabs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tabs>
                <w:tab w:val="left" w:pos="1125"/>
              </w:tabs>
              <w:jc w:val="center"/>
            </w:pPr>
            <w:r>
              <w:t>订单金额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spbill_create_ip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终端IP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发起支付的终端真实ip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attach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附加数据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vAlign w:val="center"/>
          </w:tcPr>
          <w:p>
            <w:pPr>
              <w:spacing w:line="4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60" w:type="dxa"/>
            <w:vAlign w:val="center"/>
          </w:tcPr>
          <w:p>
            <w:pPr>
              <w:spacing w:line="4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交易附加的业务数据，支付回调结果原样返回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256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t>显示的订单信息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scene_info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场景信息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256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支付的业务场景说明</w:t>
            </w:r>
          </w:p>
          <w:p>
            <w:pPr>
              <w:jc w:val="center"/>
            </w:pPr>
            <w:r>
              <w:rPr>
                <w:rFonts w:hint="eastAsia" w:ascii="宋体" w:hAnsi="宋体"/>
                <w:color w:val="000000"/>
                <w:szCs w:val="21"/>
              </w:rPr>
              <w:t>{"h5_info": {"type":"IOS","app_name": "王者荣耀","bundle_id": "com.tencent.wzryIOS"}}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签名结果，详见“签名规则说明”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2073" w:type="dxa"/>
            <w:gridSpan w:val="6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ab/>
            </w:r>
            <w:r>
              <w:t>"total_amount": "1",</w:t>
            </w:r>
          </w:p>
          <w:p>
            <w:pPr>
              <w:jc w:val="left"/>
            </w:pPr>
            <w:r>
              <w:tab/>
            </w:r>
            <w:r>
              <w:t>"merchantId": "100000000000005",</w:t>
            </w:r>
          </w:p>
          <w:p>
            <w:pPr>
              <w:jc w:val="left"/>
            </w:pPr>
            <w:r>
              <w:tab/>
            </w:r>
            <w:r>
              <w:t>"signature": "8f4c9c56609b307d9b52f6f4af724cea84d90575",</w:t>
            </w:r>
          </w:p>
          <w:p>
            <w:pPr>
              <w:jc w:val="left"/>
            </w:pPr>
            <w:r>
              <w:tab/>
            </w:r>
            <w:r>
              <w:t>"trade_no": "T201808130000001WC",</w:t>
            </w:r>
          </w:p>
          <w:p>
            <w:pPr>
              <w:jc w:val="left"/>
            </w:pPr>
            <w:r>
              <w:tab/>
            </w:r>
            <w:r>
              <w:t>"notify_url": "http://www.baidu.com",</w:t>
            </w:r>
          </w:p>
          <w:p>
            <w:pPr>
              <w:jc w:val="left"/>
            </w:pPr>
            <w:r>
              <w:tab/>
            </w:r>
            <w:r>
              <w:t>"body": "Test",</w:t>
            </w:r>
          </w:p>
          <w:p>
            <w:pPr>
              <w:jc w:val="left"/>
            </w:pPr>
            <w:r>
              <w:tab/>
            </w:r>
            <w:r>
              <w:t>"spbill_create_ip": "113.110.215.92",</w:t>
            </w:r>
          </w:p>
          <w:p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"scene_info": {"h5_info":"{\"app_name\":\"测试\",\"package_name\":\"net.ylot.games\",\"type\":\"IOS\"}"},</w:t>
            </w:r>
          </w:p>
          <w:p>
            <w:pPr>
              <w:jc w:val="left"/>
            </w:pPr>
            <w:r>
              <w:tab/>
            </w:r>
            <w:r>
              <w:t>"timestamp": "1534583530000"</w:t>
            </w:r>
          </w:p>
          <w:p>
            <w:pPr>
              <w:jc w:val="left"/>
            </w:pPr>
            <w:r>
              <w:t>}</w:t>
            </w:r>
          </w:p>
        </w:tc>
      </w:tr>
    </w:tbl>
    <w:p/>
    <w:p>
      <w:pPr>
        <w:pStyle w:val="4"/>
      </w:pPr>
      <w:bookmarkStart w:id="23" w:name="_Toc482185647"/>
      <w:bookmarkStart w:id="24" w:name="_Toc522630707"/>
      <w:bookmarkStart w:id="25" w:name="_Toc21017"/>
      <w:bookmarkStart w:id="26" w:name="_Toc32537"/>
      <w:bookmarkStart w:id="27" w:name="_Toc491695435"/>
      <w:r>
        <w:rPr>
          <w:rFonts w:hint="eastAsia"/>
        </w:rPr>
        <w:t>接收数据</w:t>
      </w:r>
      <w:bookmarkEnd w:id="23"/>
      <w:bookmarkEnd w:id="24"/>
      <w:bookmarkEnd w:id="25"/>
      <w:bookmarkEnd w:id="26"/>
      <w:bookmarkEnd w:id="27"/>
    </w:p>
    <w:tbl>
      <w:tblPr>
        <w:tblStyle w:val="26"/>
        <w:tblW w:w="121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843"/>
        <w:gridCol w:w="1276"/>
        <w:gridCol w:w="1417"/>
        <w:gridCol w:w="993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8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：下发成功</w:t>
            </w:r>
          </w:p>
          <w:p>
            <w:pPr>
              <w:jc w:val="center"/>
            </w:pPr>
            <w:r>
              <w:t>其他错误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当code为1时返回信息为预下单信息，详见以下msg说明；</w:t>
            </w:r>
          </w:p>
          <w:p>
            <w:pPr>
              <w:jc w:val="center"/>
            </w:pPr>
            <w:r>
              <w:rPr>
                <w:rFonts w:hint="eastAsia"/>
              </w:rPr>
              <w:t>当code不为1时返回信息为错误原因 ，例如</w:t>
            </w:r>
          </w:p>
          <w:p>
            <w:pPr>
              <w:jc w:val="center"/>
            </w:pPr>
            <w:r>
              <w:rPr>
                <w:rFonts w:hint="eastAsia"/>
              </w:rPr>
              <w:t>签名失败 参数格式校验错误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125" w:type="dxa"/>
            <w:gridSpan w:val="6"/>
            <w:tcBorders>
              <w:bottom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以下数据项在retern_</w:t>
            </w:r>
            <w:r>
              <w:rPr>
                <w:color w:val="000000"/>
              </w:rPr>
              <w:t>code为SUCCESS时有返回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app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公众账号ID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调用接口提交的公众账号ID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mch_id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调用接口提交的商户号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device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调用接口提交的终端设备号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nonce_str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t>随机字符串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微信返回的随机字符串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sign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微信返回的签名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result_code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业务结果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SUCCESS\</w:t>
            </w:r>
            <w:r>
              <w:t>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return_code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返回的状态码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return_msg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返回的信息描述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err_code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错误返回的状态码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err_code_des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错误代码描述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错误返回的信息描述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125" w:type="dxa"/>
            <w:gridSpan w:val="6"/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以下数据项在return</w:t>
            </w:r>
            <w:r>
              <w:t>_code和result_code都为SUCCESS时有返回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trade_type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调用接口提交的交易类型，H5支付固定传MWEB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prepay_id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预支付交易会话标识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微信生成的预支付会话标识，用于后续接口的调用，该值有效期为2小时，针对H</w:t>
            </w:r>
            <w:r>
              <w:t>5支付此参数无特殊用途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mweb_url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支付跳转链接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m</w:t>
            </w:r>
            <w:r>
              <w:rPr>
                <w:rFonts w:hint="eastAsia"/>
              </w:rPr>
              <w:t>web_</w:t>
            </w:r>
            <w:r>
              <w:t>url为拉起微信支付收银台的中间页面</w:t>
            </w:r>
            <w:r>
              <w:rPr>
                <w:rFonts w:hint="eastAsia"/>
              </w:rPr>
              <w:t>，可通过访问该url来拉起微信客户端完成支付。该值有效期为</w:t>
            </w:r>
            <w:r>
              <w:t>5分钟</w:t>
            </w:r>
          </w:p>
        </w:tc>
      </w:tr>
    </w:tbl>
    <w:p/>
    <w:p>
      <w:pPr>
        <w:pStyle w:val="4"/>
      </w:pPr>
      <w:bookmarkStart w:id="28" w:name="_Toc522630708"/>
      <w:r>
        <w:t>支付回调通知</w:t>
      </w:r>
      <w:bookmarkEnd w:id="28"/>
    </w:p>
    <w:tbl>
      <w:tblPr>
        <w:tblStyle w:val="26"/>
        <w:tblW w:w="121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843"/>
        <w:gridCol w:w="1276"/>
        <w:gridCol w:w="1417"/>
        <w:gridCol w:w="993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8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t>SUCCESS\FALL</w:t>
            </w:r>
          </w:p>
          <w:p>
            <w:pPr>
              <w:jc w:val="center"/>
            </w:pPr>
            <w:r>
              <w:t>此字段是通信标识</w:t>
            </w:r>
            <w:r>
              <w:rPr>
                <w:rFonts w:hint="eastAsia"/>
              </w:rPr>
              <w:t>，</w:t>
            </w:r>
            <w:r>
              <w:t>非交易标识</w:t>
            </w:r>
            <w:r>
              <w:rPr>
                <w:rFonts w:hint="eastAsia"/>
              </w:rPr>
              <w:t>，</w:t>
            </w:r>
            <w:r>
              <w:t>交易是否成功需要看trade_state来判断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t>return_</w:t>
            </w:r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当return</w:t>
            </w:r>
            <w:r>
              <w:t>_code为FALL时返回信息为错误信息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：签名失败 参数格式校验错误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125" w:type="dxa"/>
            <w:gridSpan w:val="6"/>
            <w:tcBorders>
              <w:bottom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以下数据项在retern_</w:t>
            </w:r>
            <w:r>
              <w:rPr>
                <w:color w:val="000000"/>
              </w:rPr>
              <w:t>code为SUCCESS时有返回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app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公众账号ID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微信分配的公众账号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mch_id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微信支付分配的商户号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device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微信支付分配的终端设备号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nonce_str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t>随机字符串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随机字符串，不长于3</w:t>
            </w:r>
            <w:r>
              <w:t>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sign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sign_type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签名类型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签名算法的类型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result_code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业务结果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SUCCESS</w:t>
            </w:r>
            <w:r>
              <w:t>\FALL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err_code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错误返回的状态码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err_code_des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错误代码描述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错误返回的信息描述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openid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用户在商户appid下的唯一标识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is</w:t>
            </w:r>
            <w:r>
              <w:rPr>
                <w:rFonts w:hint="eastAsia"/>
              </w:rPr>
              <w:t>_</w:t>
            </w:r>
            <w:r>
              <w:t>subscribe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是否关注公众账号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用户是否关注公众账号，Y-关注，N-未关注，仅在公众账号类型支付有效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trade_type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JSAPI</w:t>
            </w:r>
            <w:r>
              <w:rPr>
                <w:rFonts w:hint="eastAsia"/>
              </w:rPr>
              <w:t>、</w:t>
            </w:r>
            <w:r>
              <w:t>NATIVE</w:t>
            </w:r>
            <w:r>
              <w:rPr>
                <w:rFonts w:hint="eastAsia"/>
              </w:rPr>
              <w:t>、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bank_type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付款银行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银行类型</w:t>
            </w:r>
            <w:r>
              <w:rPr>
                <w:rFonts w:hint="eastAsia"/>
              </w:rPr>
              <w:t>，</w:t>
            </w:r>
            <w:r>
              <w:t>采用字符串类型的银行标识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total_fee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订单总金额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settlement_total_fee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应结订单金额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应结订单金额</w:t>
            </w:r>
            <w:r>
              <w:rPr>
                <w:rFonts w:hint="eastAsia"/>
              </w:rPr>
              <w:t>=</w:t>
            </w:r>
            <w:r>
              <w:t>订单金额</w:t>
            </w:r>
            <w:r>
              <w:rPr>
                <w:rFonts w:hint="eastAsia"/>
              </w:rPr>
              <w:t>-非充值代金券金额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fee_type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货币种类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货币类型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cash_fee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现金支付金额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现金支付金额订单现金支付金额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cash_fee_type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现金支付货币类型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货币类型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coupon_fee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总代金券金额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代金券金额</w:t>
            </w:r>
            <w:r>
              <w:rPr>
                <w:rFonts w:hint="eastAsia"/>
              </w:rPr>
              <w:t>&lt;</w:t>
            </w:r>
            <w:r>
              <w:t>=订单金额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coupon_count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代金券使用数量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代金券使用数量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coupon_type_$n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代金券类型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代金券类型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coupon_id_$n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代金券ID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代金券ID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coupon_fee_$n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单个代金券支付金额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单个代金券金额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transaction_id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微信支付订单号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微信支付订单号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out_trade_no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商户系统内部订单号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ttach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商家数据包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商家数据包</w:t>
            </w:r>
            <w:r>
              <w:rPr>
                <w:rFonts w:hint="eastAsia"/>
              </w:rPr>
              <w:t>，</w:t>
            </w:r>
            <w: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time_end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t>支付完成时间</w:t>
            </w:r>
            <w:r>
              <w:rPr>
                <w:rFonts w:hint="eastAsia"/>
              </w:rPr>
              <w:t>，</w:t>
            </w:r>
            <w:r>
              <w:t>格式为yyyyMMddHHmmss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125" w:type="dxa"/>
            <w:gridSpan w:val="6"/>
            <w:shd w:val="clear" w:color="auto" w:fill="FFFFFF"/>
            <w:vAlign w:val="center"/>
          </w:tcPr>
          <w:p>
            <w:pPr>
              <w:spacing w:line="360" w:lineRule="auto"/>
            </w:pPr>
            <w:r>
              <w:rPr>
                <w:rFonts w:hint="eastAsia"/>
                <w:color w:val="FF0000"/>
              </w:rPr>
              <w:t>注意：</w:t>
            </w:r>
            <w:r>
              <w:rPr>
                <w:rFonts w:hint="eastAsia"/>
                <w:color w:val="000000"/>
              </w:rPr>
              <w:t>对后台通知交互模式，</w:t>
            </w:r>
            <w:r>
              <w:rPr>
                <w:rFonts w:hint="eastAsia"/>
              </w:rPr>
              <w:t>如果系统收到商户的应答不是“</w:t>
            </w:r>
            <w:r>
              <w:t>SUCCESS</w:t>
            </w:r>
            <w:r>
              <w:rPr>
                <w:rFonts w:hint="eastAsia"/>
              </w:rPr>
              <w:t>”或超时，系统认为通知失败，系统会通过一定的策略定期重新发起通知，尽可能提高通知的成功率，但系统不保证通知最终能成功。</w:t>
            </w:r>
            <w:r>
              <w:t>商户平台要确认通知Url的</w:t>
            </w:r>
            <w:r>
              <w:rPr>
                <w:rFonts w:hint="eastAsia"/>
              </w:rPr>
              <w:t>畅通</w:t>
            </w:r>
            <w:r>
              <w:t>性，保证</w:t>
            </w:r>
            <w:r>
              <w:rPr>
                <w:rFonts w:hint="eastAsia"/>
              </w:rPr>
              <w:t>系统</w:t>
            </w:r>
            <w:r>
              <w:t>通知</w:t>
            </w:r>
            <w:r>
              <w:rPr>
                <w:rFonts w:hint="eastAsia"/>
              </w:rPr>
              <w:t>可</w:t>
            </w:r>
            <w:r>
              <w:t>以发送出去，若</w:t>
            </w:r>
            <w:r>
              <w:rPr>
                <w:rFonts w:hint="eastAsia"/>
              </w:rPr>
              <w:t>商户</w:t>
            </w:r>
            <w:r>
              <w:t>平台提供的Url连接失败，</w:t>
            </w:r>
            <w:r>
              <w:rPr>
                <w:rFonts w:hint="eastAsia"/>
              </w:rPr>
              <w:t>系统</w:t>
            </w:r>
            <w:r>
              <w:t>认</w:t>
            </w:r>
            <w:r>
              <w:rPr>
                <w:rFonts w:hint="eastAsia"/>
              </w:rPr>
              <w:t>定</w:t>
            </w:r>
            <w:r>
              <w:t>当前Url不可用，</w:t>
            </w:r>
            <w:r>
              <w:rPr>
                <w:rFonts w:hint="eastAsia"/>
              </w:rPr>
              <w:t>系统会尝试</w:t>
            </w:r>
            <w:r>
              <w:t>三次发起通知，若三次都连接不通将不会再发起通知</w:t>
            </w:r>
            <w:r>
              <w:rPr>
                <w:rFonts w:hint="eastAsia"/>
              </w:rPr>
              <w:t>。由于存在重新发送后台通知的情况，因此同样的通知可能会多次发送给商户系统。商户系统必须能够正确处理重复的通知。推荐的做法是，当收到通知进行处理时，首先检查对应业务数据的状态，判断该通知是否已经处理过，如果没有处理过再进行处理，如果处理过直接返回“</w:t>
            </w:r>
            <w:r>
              <w:t>SUCCESS</w:t>
            </w:r>
            <w:r>
              <w:rPr>
                <w:rFonts w:hint="eastAsia"/>
              </w:rPr>
              <w:t>”。在对业务数据进行状态检查和处理之前，要采用数据锁进行并发控制，以避免数重入造成的数据混乱。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125" w:type="dxa"/>
            <w:gridSpan w:val="6"/>
            <w:shd w:val="clear" w:color="auto" w:fill="FFFFFF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ab/>
            </w:r>
            <w:r>
              <w:t>"code": 1,</w:t>
            </w:r>
          </w:p>
          <w:p>
            <w:pPr>
              <w:jc w:val="left"/>
            </w:pPr>
            <w:r>
              <w:tab/>
            </w:r>
            <w:r>
              <w:t>"msg": "{\"nonce_str\":\"mwuxqSQVQAJunnHk\",\"mweb_url\":\"https://wx.tenpay.com/cgi-bin/mmpayweb-bin/checkmweb?prepay_id=wx211542426981806c656ee52e0174123302&amp;package=3087747355\",\"appid\":\"wxcb086932e6220c34\",\"sign\":\"5E7AD404F513CD24912D016F73CB4EC0\",\"trade_type\":\"MWEB\",\"return_msg\":\"OK\",\"result_code\":\"SUCCESS\",\"mch_id\":\"1511135021\",\"return_code\":\"SUCCESS\",\"prepay_id\":\"wx211542426981806c656ee52e0174123302\"}",</w:t>
            </w:r>
          </w:p>
          <w:p>
            <w:pPr>
              <w:spacing w:line="360" w:lineRule="auto"/>
            </w:pPr>
            <w:r>
              <w:tab/>
            </w:r>
            <w:r>
              <w:t>"data": null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t>}</w:t>
            </w:r>
          </w:p>
        </w:tc>
      </w:tr>
    </w:tbl>
    <w:p/>
    <w:bookmarkEnd w:id="14"/>
    <w:bookmarkEnd w:id="15"/>
    <w:bookmarkEnd w:id="16"/>
    <w:p>
      <w:pPr>
        <w:pStyle w:val="3"/>
        <w:numPr>
          <w:ilvl w:val="0"/>
          <w:numId w:val="2"/>
        </w:numPr>
      </w:pPr>
      <w:bookmarkStart w:id="29" w:name="_Toc522630709"/>
      <w:r>
        <w:rPr>
          <w:rFonts w:hint="eastAsia"/>
        </w:rPr>
        <w:t>支付宝</w:t>
      </w:r>
      <w:r>
        <w:t>支付</w:t>
      </w:r>
      <w:bookmarkEnd w:id="29"/>
    </w:p>
    <w:p>
      <w:pPr>
        <w:pStyle w:val="4"/>
      </w:pPr>
      <w:bookmarkStart w:id="30" w:name="_Toc522630710"/>
      <w:r>
        <w:rPr>
          <w:rFonts w:hint="eastAsia"/>
        </w:rPr>
        <w:t>请求方式</w:t>
      </w:r>
      <w:bookmarkEnd w:id="30"/>
    </w:p>
    <w:p>
      <w:r>
        <w:t>两种方式</w:t>
      </w:r>
    </w:p>
    <w:p>
      <w:r>
        <w:rPr>
          <w:rFonts w:hint="eastAsia"/>
        </w:rPr>
        <w:t>H</w:t>
      </w:r>
      <w:r>
        <w:t>5</w:t>
      </w:r>
      <w:r>
        <w:rPr>
          <w:rFonts w:hint="eastAsia"/>
        </w:rPr>
        <w:t>:</w:t>
      </w:r>
      <w:r>
        <w:rPr>
          <w:rFonts w:ascii="Consolas" w:hAnsi="Consolas" w:cs="Consolas"/>
          <w:b/>
          <w:color w:val="000000"/>
          <w:kern w:val="0"/>
          <w:sz w:val="30"/>
          <w:szCs w:val="30"/>
        </w:rPr>
        <w:t xml:space="preserve">  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b/>
          <w:color w:val="000000"/>
          <w:kern w:val="0"/>
          <w:sz w:val="30"/>
          <w:szCs w:val="30"/>
        </w:rPr>
        <w:t>pay/</w:t>
      </w: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aliH5Pay.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do</w:t>
      </w:r>
    </w:p>
    <w:p>
      <w:r>
        <w:rPr>
          <w:rFonts w:hint="eastAsia"/>
        </w:rPr>
        <w:t>扫码:</w:t>
      </w:r>
      <w:r>
        <w:rPr>
          <w:rFonts w:ascii="Consolas" w:hAnsi="Consolas" w:cs="Consolas"/>
          <w:b/>
          <w:color w:val="000000"/>
          <w:kern w:val="0"/>
          <w:sz w:val="30"/>
          <w:szCs w:val="30"/>
        </w:rPr>
        <w:t xml:space="preserve"> /pay/</w:t>
      </w: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aliSPay.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do</w:t>
      </w:r>
    </w:p>
    <w:p>
      <w:pPr>
        <w:ind w:left="420"/>
      </w:pPr>
    </w:p>
    <w:p>
      <w:pPr>
        <w:pStyle w:val="4"/>
      </w:pPr>
      <w:bookmarkStart w:id="31" w:name="_Toc482185641"/>
      <w:bookmarkStart w:id="32" w:name="_Toc6576"/>
      <w:bookmarkStart w:id="33" w:name="_Toc491695429"/>
      <w:bookmarkStart w:id="34" w:name="_Toc18871"/>
      <w:bookmarkStart w:id="35" w:name="_Toc522630711"/>
      <w:r>
        <w:rPr>
          <w:rFonts w:hint="eastAsia"/>
        </w:rPr>
        <w:t>发送数据</w:t>
      </w:r>
      <w:bookmarkEnd w:id="31"/>
      <w:bookmarkEnd w:id="32"/>
      <w:bookmarkEnd w:id="33"/>
      <w:bookmarkEnd w:id="34"/>
      <w:bookmarkEnd w:id="35"/>
    </w:p>
    <w:tbl>
      <w:tblPr>
        <w:tblStyle w:val="26"/>
        <w:tblW w:w="120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843"/>
        <w:gridCol w:w="1384"/>
        <w:gridCol w:w="1384"/>
        <w:gridCol w:w="960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42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384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384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60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60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merchantId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商户编码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商户入驻B</w:t>
            </w:r>
            <w:r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hint="eastAsia" w:ascii="宋体" w:hAnsi="宋体"/>
                <w:color w:val="000000"/>
                <w:szCs w:val="21"/>
              </w:rPr>
              <w:t>系统的商户编号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000000"/>
                <w:szCs w:val="21"/>
              </w:rPr>
              <w:t>发起支付的当前时间戳（1</w:t>
            </w:r>
            <w:r>
              <w:rPr>
                <w:rFonts w:ascii="宋体" w:hAnsi="宋体"/>
                <w:color w:val="000000"/>
                <w:szCs w:val="21"/>
              </w:rPr>
              <w:t>3位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trade_no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t>业务系统对应的订单号或者流水号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notify_url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交易通知地址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t>128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t>支付结果回调通知的地址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total_amount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960" w:type="dxa"/>
            <w:vAlign w:val="center"/>
          </w:tcPr>
          <w:p>
            <w:pPr>
              <w:tabs>
                <w:tab w:val="left" w:pos="1125"/>
              </w:tabs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tabs>
                <w:tab w:val="left" w:pos="1125"/>
              </w:tabs>
              <w:jc w:val="center"/>
            </w:pPr>
            <w:r>
              <w:t>订单金额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订单标题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vAlign w:val="center"/>
          </w:tcPr>
          <w:p>
            <w:pPr>
              <w:spacing w:line="4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4660" w:type="dxa"/>
            <w:vAlign w:val="center"/>
          </w:tcPr>
          <w:p>
            <w:pPr>
              <w:spacing w:line="4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256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t>显示的订单信息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签名结果，详见“签名规则说明”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2073" w:type="dxa"/>
            <w:gridSpan w:val="6"/>
            <w:vAlign w:val="center"/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ab/>
            </w:r>
            <w:r>
              <w:t>"totalAmount": "0.10",</w:t>
            </w:r>
          </w:p>
          <w:p>
            <w:pPr>
              <w:jc w:val="left"/>
            </w:pPr>
            <w:r>
              <w:tab/>
            </w:r>
            <w:r>
              <w:t>"tradeNo": "20180821155140981110485145115663",</w:t>
            </w:r>
          </w:p>
          <w:p>
            <w:pPr>
              <w:jc w:val="left"/>
            </w:pPr>
            <w:r>
              <w:tab/>
            </w:r>
            <w:r>
              <w:t>"merchantId": "100000000000005",</w:t>
            </w:r>
          </w:p>
          <w:p>
            <w:pPr>
              <w:jc w:val="left"/>
            </w:pPr>
            <w:r>
              <w:tab/>
            </w:r>
            <w:r>
              <w:t>"signature": "29483bd2cde092878b2196bdfce5d625b21623ca",</w:t>
            </w:r>
          </w:p>
          <w:p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"subject": "手机网页支付消费",</w:t>
            </w:r>
          </w:p>
          <w:p>
            <w:pPr>
              <w:jc w:val="left"/>
            </w:pPr>
            <w:r>
              <w:tab/>
            </w:r>
            <w:r>
              <w:t>"notifyUrl": "http://baidu.com",</w:t>
            </w:r>
          </w:p>
          <w:p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"body": "购买商品3件共xx元",</w:t>
            </w:r>
          </w:p>
          <w:p>
            <w:pPr>
              <w:jc w:val="left"/>
            </w:pPr>
            <w:r>
              <w:tab/>
            </w:r>
            <w:r>
              <w:t>"timestamp": "1534837901061"</w:t>
            </w:r>
          </w:p>
          <w:p>
            <w:pPr>
              <w:jc w:val="left"/>
            </w:pPr>
            <w:r>
              <w:t>}</w:t>
            </w:r>
          </w:p>
        </w:tc>
      </w:tr>
    </w:tbl>
    <w:p/>
    <w:p>
      <w:pPr>
        <w:pStyle w:val="4"/>
      </w:pPr>
      <w:bookmarkStart w:id="36" w:name="_Toc32209"/>
      <w:bookmarkStart w:id="37" w:name="_Toc491695430"/>
      <w:bookmarkStart w:id="38" w:name="_Toc522630712"/>
      <w:bookmarkStart w:id="39" w:name="_Toc482185642"/>
      <w:bookmarkStart w:id="40" w:name="_Toc28274"/>
      <w:r>
        <w:rPr>
          <w:rFonts w:hint="eastAsia"/>
        </w:rPr>
        <w:t>接收数据</w:t>
      </w:r>
      <w:bookmarkEnd w:id="36"/>
      <w:bookmarkEnd w:id="37"/>
      <w:bookmarkEnd w:id="38"/>
      <w:bookmarkEnd w:id="39"/>
      <w:bookmarkEnd w:id="40"/>
    </w:p>
    <w:tbl>
      <w:tblPr>
        <w:tblStyle w:val="26"/>
        <w:tblW w:w="121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843"/>
        <w:gridCol w:w="1276"/>
        <w:gridCol w:w="1417"/>
        <w:gridCol w:w="993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8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ind w:firstLine="1680" w:firstLineChars="800"/>
            </w:pPr>
            <w:r>
              <w:rPr>
                <w:rFonts w:hint="eastAsia"/>
              </w:rPr>
              <w:t>SUCCESS/FAIL</w:t>
            </w:r>
          </w:p>
          <w:p>
            <w:pPr>
              <w:jc w:val="center"/>
            </w:pPr>
            <w:r>
              <w:rPr>
                <w:rFonts w:hint="eastAsia"/>
              </w:rPr>
              <w:t>此字段是通信标识，非交易标识，交易是否成功需要查看result_code来判断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当code为</w:t>
            </w:r>
            <w:r>
              <w:t>0</w:t>
            </w:r>
            <w:r>
              <w:rPr>
                <w:rFonts w:hint="eastAsia"/>
              </w:rPr>
              <w:t>时返回信息为错误原因 ，例如</w:t>
            </w:r>
          </w:p>
          <w:p>
            <w:pPr>
              <w:jc w:val="center"/>
            </w:pPr>
            <w:r>
              <w:rPr>
                <w:rFonts w:hint="eastAsia"/>
              </w:rPr>
              <w:t>签名失败 参数格式校验错误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返回数据json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125" w:type="dxa"/>
            <w:gridSpan w:val="6"/>
            <w:tcBorders>
              <w:bottom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ata包含的数据项说明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outTradeNo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支付宝返回的商户订单号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qrCode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二维码地址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当前预下单请求生成的二维码码串，可以用二维码生成工具根据该码串值生成对应的二维码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125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</w:p>
          <w:p>
            <w:pPr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ab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"msg": "",</w:t>
            </w:r>
          </w:p>
          <w:p>
            <w:pPr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ab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"code": 1,</w:t>
            </w:r>
          </w:p>
          <w:p>
            <w:pPr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ab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"data": {</w:t>
            </w:r>
          </w:p>
          <w:p>
            <w:pPr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ab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ab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"qrCode": "http://api.b4pay.co/alipay/cashier.htm?tradeId=20180821155159254664478038739594",</w:t>
            </w:r>
          </w:p>
          <w:p>
            <w:pPr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ab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ab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"outTradeNo": "20180821155140981110485145115663"</w:t>
            </w:r>
          </w:p>
          <w:p>
            <w:pPr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ab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}</w:t>
            </w:r>
          </w:p>
          <w:p>
            <w:pPr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}</w:t>
            </w:r>
          </w:p>
        </w:tc>
      </w:tr>
    </w:tbl>
    <w:p/>
    <w:p>
      <w:pPr>
        <w:pStyle w:val="4"/>
      </w:pPr>
      <w:bookmarkStart w:id="41" w:name="_Toc522630713"/>
      <w:r>
        <w:t>支付回调通知</w:t>
      </w:r>
      <w:bookmarkEnd w:id="41"/>
    </w:p>
    <w:tbl>
      <w:tblPr>
        <w:tblStyle w:val="26"/>
        <w:tblW w:w="121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843"/>
        <w:gridCol w:w="1276"/>
        <w:gridCol w:w="1417"/>
        <w:gridCol w:w="993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8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t>trade_status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t>订单支付状态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otal</w:t>
            </w:r>
            <w:r>
              <w:t>_amount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订单支付金额，单位：元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out_trade_no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t>商户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trade_no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系统订单号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支付宝系统订单号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device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通知ID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支付宝通知ID</w:t>
            </w:r>
          </w:p>
        </w:tc>
      </w:tr>
    </w:tbl>
    <w:p/>
    <w:p>
      <w:pPr>
        <w:pStyle w:val="3"/>
      </w:pPr>
      <w:bookmarkStart w:id="42" w:name="_Toc522630714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查询订单</w:t>
      </w:r>
      <w:bookmarkEnd w:id="42"/>
    </w:p>
    <w:p>
      <w:pPr>
        <w:pStyle w:val="4"/>
      </w:pPr>
      <w:bookmarkStart w:id="43" w:name="_Toc522630715"/>
      <w:r>
        <w:rPr>
          <w:rFonts w:hint="eastAsia"/>
        </w:rPr>
        <w:t>请求方式</w:t>
      </w:r>
      <w:bookmarkEnd w:id="43"/>
    </w:p>
    <w:p>
      <w:r>
        <w:rPr>
          <w:rFonts w:hint="eastAsia"/>
        </w:rPr>
        <w:t>调用方法:</w:t>
      </w:r>
      <w:r>
        <w:rPr>
          <w:rFonts w:ascii="Consolas" w:hAnsi="Consolas" w:cs="Consolas"/>
          <w:b/>
          <w:color w:val="000000"/>
          <w:kern w:val="0"/>
          <w:sz w:val="30"/>
          <w:szCs w:val="30"/>
        </w:rPr>
        <w:t xml:space="preserve"> </w:t>
      </w: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/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trade/detail.do</w:t>
      </w:r>
    </w:p>
    <w:p>
      <w:pPr>
        <w:pStyle w:val="4"/>
      </w:pPr>
      <w:bookmarkStart w:id="44" w:name="_Toc522630716"/>
      <w:r>
        <w:rPr>
          <w:rFonts w:hint="eastAsia"/>
        </w:rPr>
        <w:t>发送数据</w:t>
      </w:r>
      <w:bookmarkEnd w:id="44"/>
    </w:p>
    <w:tbl>
      <w:tblPr>
        <w:tblStyle w:val="26"/>
        <w:tblW w:w="120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843"/>
        <w:gridCol w:w="1384"/>
        <w:gridCol w:w="1384"/>
        <w:gridCol w:w="960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384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384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60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60" w:type="dxa"/>
            <w:shd w:val="clear" w:color="auto" w:fill="E5DFEC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merchantId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商户编码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商户入驻B</w:t>
            </w:r>
            <w:r>
              <w:rPr>
                <w:rFonts w:ascii="宋体" w:hAnsi="宋体"/>
                <w:color w:val="000000"/>
                <w:szCs w:val="21"/>
              </w:rPr>
              <w:t>4</w:t>
            </w:r>
            <w:r>
              <w:rPr>
                <w:rFonts w:hint="eastAsia" w:ascii="宋体" w:hAnsi="宋体"/>
                <w:color w:val="000000"/>
                <w:szCs w:val="21"/>
              </w:rPr>
              <w:t>系统的商户编号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000000"/>
                <w:szCs w:val="21"/>
              </w:rPr>
              <w:t>当前时间戳（1</w:t>
            </w:r>
            <w:r>
              <w:rPr>
                <w:rFonts w:ascii="宋体" w:hAnsi="宋体"/>
                <w:color w:val="000000"/>
                <w:szCs w:val="21"/>
              </w:rPr>
              <w:t>3位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merchant</w:t>
            </w:r>
            <w:r>
              <w:t>OrderNo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t>客户订单编号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8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signature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color w:val="FF0000"/>
                <w:szCs w:val="21"/>
              </w:rPr>
              <w:t>是</w:t>
            </w:r>
          </w:p>
        </w:tc>
        <w:tc>
          <w:tcPr>
            <w:tcW w:w="4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签名结果，详见“签名规则说明”</w:t>
            </w:r>
          </w:p>
        </w:tc>
      </w:tr>
    </w:tbl>
    <w:p/>
    <w:p>
      <w:pPr>
        <w:pStyle w:val="4"/>
      </w:pPr>
      <w:bookmarkStart w:id="45" w:name="_Toc482185650"/>
      <w:bookmarkStart w:id="46" w:name="_Toc522630717"/>
      <w:bookmarkStart w:id="47" w:name="_Toc14175"/>
      <w:bookmarkStart w:id="48" w:name="_Toc32441"/>
      <w:bookmarkStart w:id="49" w:name="_Toc491695438"/>
      <w:r>
        <w:rPr>
          <w:rFonts w:hint="eastAsia"/>
        </w:rPr>
        <w:t>接收数据</w:t>
      </w:r>
      <w:bookmarkEnd w:id="45"/>
      <w:bookmarkEnd w:id="46"/>
      <w:bookmarkEnd w:id="47"/>
      <w:bookmarkEnd w:id="48"/>
      <w:bookmarkEnd w:id="49"/>
    </w:p>
    <w:tbl>
      <w:tblPr>
        <w:tblStyle w:val="26"/>
        <w:tblW w:w="121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843"/>
        <w:gridCol w:w="1276"/>
        <w:gridCol w:w="1417"/>
        <w:gridCol w:w="993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</w:t>
            </w:r>
          </w:p>
        </w:tc>
        <w:tc>
          <w:tcPr>
            <w:tcW w:w="184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数据项名称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长度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必须</w:t>
            </w:r>
          </w:p>
        </w:tc>
        <w:tc>
          <w:tcPr>
            <w:tcW w:w="4686" w:type="dxa"/>
            <w:shd w:val="clear" w:color="auto" w:fill="8DB3E2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t>查询返回的状态码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当code为</w:t>
            </w:r>
            <w:r>
              <w:t>0</w:t>
            </w:r>
            <w:r>
              <w:rPr>
                <w:rFonts w:hint="eastAsia"/>
              </w:rPr>
              <w:t>时返回信息为错误原因 ，例如</w:t>
            </w:r>
          </w:p>
          <w:p>
            <w:pPr>
              <w:jc w:val="center"/>
            </w:pPr>
            <w:r>
              <w:rPr>
                <w:rFonts w:hint="eastAsia"/>
              </w:rPr>
              <w:t>签名失败 参数格式校验错误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10" w:type="dxa"/>
            <w:vAlign w:val="center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返回数据json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125" w:type="dxa"/>
            <w:gridSpan w:val="6"/>
            <w:tcBorders>
              <w:bottom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ata包含的数据项说明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totalAmount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订单总金额，单位：元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payOrderNo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上游通道生成的订单号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t>m</w:t>
            </w:r>
            <w:r>
              <w:rPr>
                <w:rFonts w:hint="eastAsia"/>
              </w:rPr>
              <w:t>erchantOrder</w:t>
            </w:r>
            <w:r>
              <w:t>No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客户流水单号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客户流水单号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1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radeState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t>支付状态{0:未支付 1支付 -1支付失败 -2关闭}</w:t>
            </w:r>
          </w:p>
        </w:tc>
      </w:tr>
    </w:tbl>
    <w:p/>
    <w:p>
      <w:pPr>
        <w:pStyle w:val="3"/>
        <w:numPr>
          <w:ilvl w:val="0"/>
          <w:numId w:val="3"/>
        </w:numPr>
      </w:pPr>
      <w:bookmarkStart w:id="50" w:name="_Toc522630718"/>
      <w:bookmarkStart w:id="51" w:name="_Toc491695439"/>
      <w:bookmarkStart w:id="52" w:name="_Toc6127"/>
      <w:bookmarkStart w:id="53" w:name="_Toc31657"/>
      <w:r>
        <w:rPr>
          <w:rFonts w:hint="eastAsia"/>
        </w:rPr>
        <w:t>签名规则说明</w:t>
      </w:r>
      <w:bookmarkEnd w:id="50"/>
    </w:p>
    <w:p>
      <w:pPr>
        <w:pStyle w:val="4"/>
      </w:pPr>
      <w:bookmarkStart w:id="54" w:name="_Toc522630719"/>
      <w:r>
        <w:rPr>
          <w:rFonts w:hint="eastAsia"/>
        </w:rPr>
        <w:t>签名算法</w:t>
      </w:r>
      <w:bookmarkEnd w:id="54"/>
    </w:p>
    <w:p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微软雅黑" w:eastAsia="微软雅黑" w:cs="微软雅黑"/>
          <w:b/>
          <w:color w:val="000000"/>
          <w:kern w:val="0"/>
          <w:sz w:val="24"/>
        </w:rPr>
        <w:t>HmacSHA1</w:t>
      </w:r>
      <w:r>
        <w:rPr>
          <w:rFonts w:hint="eastAsia" w:ascii="微软雅黑" w:eastAsia="微软雅黑" w:cs="微软雅黑"/>
          <w:b/>
          <w:color w:val="000000"/>
          <w:kern w:val="0"/>
          <w:sz w:val="24"/>
        </w:rPr>
        <w:t>（UTF-</w:t>
      </w:r>
      <w:r>
        <w:rPr>
          <w:rFonts w:ascii="微软雅黑" w:eastAsia="微软雅黑" w:cs="微软雅黑"/>
          <w:b/>
          <w:color w:val="000000"/>
          <w:kern w:val="0"/>
          <w:sz w:val="24"/>
        </w:rPr>
        <w:t>8</w:t>
      </w:r>
      <w:r>
        <w:rPr>
          <w:rFonts w:hint="eastAsia" w:ascii="微软雅黑" w:eastAsia="微软雅黑" w:cs="微软雅黑"/>
          <w:b/>
          <w:color w:val="000000"/>
          <w:kern w:val="0"/>
          <w:sz w:val="24"/>
        </w:rPr>
        <w:t>）</w:t>
      </w:r>
    </w:p>
    <w:p>
      <w:pPr>
        <w:pStyle w:val="4"/>
      </w:pPr>
      <w:bookmarkStart w:id="55" w:name="_Toc522630720"/>
      <w:r>
        <w:rPr>
          <w:rFonts w:hint="eastAsia"/>
        </w:rPr>
        <w:t>签名规则</w:t>
      </w:r>
      <w:bookmarkEnd w:id="51"/>
      <w:bookmarkEnd w:id="52"/>
      <w:bookmarkEnd w:id="53"/>
      <w:bookmarkEnd w:id="55"/>
    </w:p>
    <w:p>
      <w:pPr>
        <w:pStyle w:val="8"/>
        <w:numPr>
          <w:ilvl w:val="0"/>
          <w:numId w:val="4"/>
        </w:numPr>
        <w:tabs>
          <w:tab w:val="left" w:pos="0"/>
        </w:tabs>
        <w:rPr>
          <w:rFonts w:ascii="微软雅黑" w:hAnsi="微软雅黑" w:eastAsia="微软雅黑" w:cs="微软雅黑"/>
          <w:color w:val="333333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highlight w:val="white"/>
        </w:rPr>
        <w:t>取当前时间戳（13位）加入到请求参数中timestamp，系统会校验请求有效期，系统允许时间误差在5000毫秒</w:t>
      </w:r>
    </w:p>
    <w:p>
      <w:pPr>
        <w:pStyle w:val="8"/>
        <w:numPr>
          <w:ilvl w:val="0"/>
          <w:numId w:val="5"/>
        </w:numPr>
        <w:tabs>
          <w:tab w:val="left" w:pos="0"/>
        </w:tabs>
        <w:rPr>
          <w:rFonts w:ascii="微软雅黑" w:hAnsi="微软雅黑" w:eastAsia="微软雅黑" w:cs="微软雅黑"/>
          <w:color w:val="333333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highlight w:val="white"/>
        </w:rPr>
        <w:t>按照参数首字母a-z排序，并将参数值进行URLEncode</w:t>
      </w:r>
    </w:p>
    <w:p>
      <w:pPr>
        <w:pStyle w:val="8"/>
        <w:numPr>
          <w:ilvl w:val="0"/>
          <w:numId w:val="5"/>
        </w:numPr>
        <w:tabs>
          <w:tab w:val="left" w:pos="0"/>
        </w:tabs>
        <w:rPr>
          <w:rFonts w:ascii="微软雅黑" w:hAnsi="微软雅黑" w:eastAsia="微软雅黑" w:cs="微软雅黑"/>
          <w:color w:val="333333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highlight w:val="white"/>
        </w:rPr>
        <w:t>参数内容用密钥进行加签，然后拼接上签名值</w:t>
      </w:r>
    </w:p>
    <w:p>
      <w:pPr>
        <w:pStyle w:val="8"/>
        <w:spacing w:after="0"/>
        <w:rPr>
          <w:rFonts w:ascii="微软雅黑" w:hAnsi="微软雅黑" w:eastAsia="微软雅黑" w:cs="微软雅黑"/>
          <w:color w:val="333333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highlight w:val="white"/>
        </w:rPr>
        <w:t>例如（密钥：123456）：</w:t>
      </w:r>
    </w:p>
    <w:p>
      <w:pPr>
        <w:pStyle w:val="8"/>
        <w:spacing w:after="0"/>
        <w:rPr>
          <w:rFonts w:ascii="微软雅黑" w:hAnsi="微软雅黑" w:eastAsia="微软雅黑" w:cs="微软雅黑"/>
          <w:color w:val="333333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highlight w:val="white"/>
        </w:rPr>
        <w:t>签名前参数：</w:t>
      </w:r>
    </w:p>
    <w:p>
      <w:pPr>
        <w:pStyle w:val="8"/>
        <w:tabs>
          <w:tab w:val="left" w:pos="0"/>
        </w:tabs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merchantId=100001&amp;timestamp=1488598312001&amp;tradeNo=20180607160135297711166107147046&amp;notifyUrl=https://www.alipay.com/&amp;totalAmount=100&amp;subject=微信支付</w:t>
      </w:r>
    </w:p>
    <w:p>
      <w:pPr>
        <w:pStyle w:val="8"/>
        <w:spacing w:after="0"/>
        <w:rPr>
          <w:rFonts w:ascii="微软雅黑" w:hAnsi="微软雅黑" w:eastAsia="微软雅黑" w:cs="微软雅黑"/>
          <w:color w:val="333333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highlight w:val="white"/>
        </w:rPr>
        <w:t>排序并URL转码后参数：</w:t>
      </w:r>
    </w:p>
    <w:p>
      <w:pPr>
        <w:pStyle w:val="8"/>
        <w:tabs>
          <w:tab w:val="left" w:pos="0"/>
        </w:tabs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merchantId=100001&amp;notifyUrl=https://www.alipay.com/&amp;subject=微信支付&amp;timestamp=1488598312001&amp;totalAmount=100&amp;tradeNo=20180607160135297711166107147046</w:t>
      </w:r>
    </w:p>
    <w:p>
      <w:pPr>
        <w:pStyle w:val="8"/>
        <w:spacing w:after="0"/>
        <w:rPr>
          <w:rFonts w:ascii="微软雅黑" w:hAnsi="微软雅黑" w:eastAsia="微软雅黑" w:cs="微软雅黑"/>
          <w:color w:val="333333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highlight w:val="white"/>
        </w:rPr>
        <w:t>签名后参数：</w:t>
      </w:r>
    </w:p>
    <w:p>
      <w:pPr>
        <w:pStyle w:val="8"/>
        <w:tabs>
          <w:tab w:val="left" w:pos="0"/>
        </w:tabs>
        <w:rPr>
          <w:rFonts w:ascii="微软雅黑" w:hAnsi="微软雅黑" w:eastAsia="微软雅黑" w:cs="微软雅黑"/>
          <w:color w:val="333333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highlight w:val="white"/>
        </w:rPr>
        <w:t>merchantId=100001&amp;notifyUrl=https://www.alipay.com/&amp;subject=微信支付&amp;timestamp=1488598312001&amp;totalAmount=100&amp;tradeNo=20180607160135297711166107147046&amp;signature=ad19aafa57a06464cfdc4829afd3c934a528e14e</w:t>
      </w:r>
    </w:p>
    <w:p>
      <w:pPr>
        <w:pStyle w:val="8"/>
        <w:tabs>
          <w:tab w:val="left" w:pos="0"/>
        </w:tabs>
        <w:rPr>
          <w:rFonts w:ascii="微软雅黑" w:hAnsi="微软雅黑" w:eastAsia="微软雅黑" w:cs="微软雅黑"/>
          <w:color w:val="333333"/>
          <w:highlight w:val="white"/>
        </w:rPr>
      </w:pPr>
      <w:r>
        <w:fldChar w:fldCharType="begin"/>
      </w:r>
      <w:r>
        <w:instrText xml:space="preserve"> HYPERLINK "http://tool.oschina.net/encrypt?type=2" </w:instrText>
      </w:r>
      <w:r>
        <w:fldChar w:fldCharType="separate"/>
      </w:r>
      <w:r>
        <w:rPr>
          <w:rStyle w:val="24"/>
          <w:rFonts w:ascii="微软雅黑" w:hAnsi="微软雅黑" w:eastAsia="微软雅黑" w:cs="微软雅黑"/>
          <w:highlight w:val="white"/>
        </w:rPr>
        <w:t>在线签名校验</w:t>
      </w:r>
      <w:r>
        <w:rPr>
          <w:rStyle w:val="24"/>
          <w:rFonts w:ascii="微软雅黑" w:hAnsi="微软雅黑" w:eastAsia="微软雅黑" w:cs="微软雅黑"/>
          <w:highlight w:val="white"/>
        </w:rPr>
        <w:fldChar w:fldCharType="end"/>
      </w:r>
    </w:p>
    <w:p>
      <w:pPr>
        <w:pStyle w:val="8"/>
        <w:tabs>
          <w:tab w:val="left" w:pos="0"/>
        </w:tabs>
        <w:rPr>
          <w:rFonts w:ascii="微软雅黑" w:hAnsi="微软雅黑" w:eastAsia="微软雅黑" w:cs="微软雅黑"/>
          <w:color w:val="333333"/>
          <w:highlight w:val="white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Quad Arrow 1" o:spid="_x0000_s4097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t>8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lang w:val="en-US" w:eastAsia="zh-CN"/>
      </w:rPr>
      <w:t>亿易付</w:t>
    </w:r>
    <w:r>
      <w:rPr>
        <w:rFonts w:hint="eastAsia"/>
      </w:rPr>
      <w:t>（深圳）有限公司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13F43192"/>
    <w:multiLevelType w:val="multilevel"/>
    <w:tmpl w:val="13F4319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3DCBC"/>
    <w:multiLevelType w:val="singleLevel"/>
    <w:tmpl w:val="59A3DCBC"/>
    <w:lvl w:ilvl="0" w:tentative="0">
      <w:start w:val="4"/>
      <w:numFmt w:val="decimal"/>
      <w:lvlText w:val="%1."/>
      <w:lvlJc w:val="left"/>
    </w:lvl>
  </w:abstractNum>
  <w:abstractNum w:abstractNumId="4">
    <w:nsid w:val="6CB235D3"/>
    <w:multiLevelType w:val="multilevel"/>
    <w:tmpl w:val="6CB235D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3D91"/>
    <w:rsid w:val="0000169B"/>
    <w:rsid w:val="000038AF"/>
    <w:rsid w:val="00004ADA"/>
    <w:rsid w:val="00013F55"/>
    <w:rsid w:val="00014631"/>
    <w:rsid w:val="000151A2"/>
    <w:rsid w:val="000151D6"/>
    <w:rsid w:val="000156CA"/>
    <w:rsid w:val="0001573D"/>
    <w:rsid w:val="000160B4"/>
    <w:rsid w:val="0002207B"/>
    <w:rsid w:val="000223A4"/>
    <w:rsid w:val="000233E9"/>
    <w:rsid w:val="00023689"/>
    <w:rsid w:val="000255C7"/>
    <w:rsid w:val="00025E3B"/>
    <w:rsid w:val="00031077"/>
    <w:rsid w:val="00037F3D"/>
    <w:rsid w:val="00040474"/>
    <w:rsid w:val="000409E7"/>
    <w:rsid w:val="0004275B"/>
    <w:rsid w:val="00043FF6"/>
    <w:rsid w:val="00044FB3"/>
    <w:rsid w:val="000517E9"/>
    <w:rsid w:val="00053A83"/>
    <w:rsid w:val="00054008"/>
    <w:rsid w:val="000559D6"/>
    <w:rsid w:val="00056D7C"/>
    <w:rsid w:val="00065CAA"/>
    <w:rsid w:val="000677D3"/>
    <w:rsid w:val="000702DC"/>
    <w:rsid w:val="00072299"/>
    <w:rsid w:val="0007285F"/>
    <w:rsid w:val="000763B0"/>
    <w:rsid w:val="00076836"/>
    <w:rsid w:val="00076D3F"/>
    <w:rsid w:val="00077A8C"/>
    <w:rsid w:val="00082CC2"/>
    <w:rsid w:val="00083E51"/>
    <w:rsid w:val="00086711"/>
    <w:rsid w:val="00087277"/>
    <w:rsid w:val="0008754F"/>
    <w:rsid w:val="00093C25"/>
    <w:rsid w:val="0009479B"/>
    <w:rsid w:val="000964EB"/>
    <w:rsid w:val="000A0A30"/>
    <w:rsid w:val="000A24F2"/>
    <w:rsid w:val="000A27EF"/>
    <w:rsid w:val="000A2AAD"/>
    <w:rsid w:val="000A3404"/>
    <w:rsid w:val="000A437D"/>
    <w:rsid w:val="000A47BF"/>
    <w:rsid w:val="000A53FE"/>
    <w:rsid w:val="000A5612"/>
    <w:rsid w:val="000A71F9"/>
    <w:rsid w:val="000B4611"/>
    <w:rsid w:val="000B5742"/>
    <w:rsid w:val="000C2168"/>
    <w:rsid w:val="000C2485"/>
    <w:rsid w:val="000C4890"/>
    <w:rsid w:val="000C5717"/>
    <w:rsid w:val="000C645C"/>
    <w:rsid w:val="000D1418"/>
    <w:rsid w:val="000D5220"/>
    <w:rsid w:val="000D7CEB"/>
    <w:rsid w:val="000E2D5F"/>
    <w:rsid w:val="000E362F"/>
    <w:rsid w:val="000E37AF"/>
    <w:rsid w:val="000E47DE"/>
    <w:rsid w:val="000E56DC"/>
    <w:rsid w:val="000E5824"/>
    <w:rsid w:val="000F07C1"/>
    <w:rsid w:val="000F3CFA"/>
    <w:rsid w:val="000F4EED"/>
    <w:rsid w:val="000F7268"/>
    <w:rsid w:val="001000E1"/>
    <w:rsid w:val="00102643"/>
    <w:rsid w:val="00102A59"/>
    <w:rsid w:val="001043F3"/>
    <w:rsid w:val="001055BC"/>
    <w:rsid w:val="00105AE0"/>
    <w:rsid w:val="00110294"/>
    <w:rsid w:val="00110DE6"/>
    <w:rsid w:val="001112B8"/>
    <w:rsid w:val="001130A9"/>
    <w:rsid w:val="0011342B"/>
    <w:rsid w:val="00114EE2"/>
    <w:rsid w:val="00116188"/>
    <w:rsid w:val="00120DA6"/>
    <w:rsid w:val="00124FD7"/>
    <w:rsid w:val="00141FAC"/>
    <w:rsid w:val="00143030"/>
    <w:rsid w:val="001507A5"/>
    <w:rsid w:val="00156282"/>
    <w:rsid w:val="00157DEE"/>
    <w:rsid w:val="00160746"/>
    <w:rsid w:val="00162D54"/>
    <w:rsid w:val="00163A40"/>
    <w:rsid w:val="00165FC9"/>
    <w:rsid w:val="00170480"/>
    <w:rsid w:val="0017082A"/>
    <w:rsid w:val="00176D52"/>
    <w:rsid w:val="0018045B"/>
    <w:rsid w:val="00182A95"/>
    <w:rsid w:val="00182E42"/>
    <w:rsid w:val="00185A35"/>
    <w:rsid w:val="00186C91"/>
    <w:rsid w:val="00191F51"/>
    <w:rsid w:val="00193D50"/>
    <w:rsid w:val="00196369"/>
    <w:rsid w:val="00196417"/>
    <w:rsid w:val="001A1F6A"/>
    <w:rsid w:val="001A242A"/>
    <w:rsid w:val="001A5475"/>
    <w:rsid w:val="001A7170"/>
    <w:rsid w:val="001A742F"/>
    <w:rsid w:val="001B2C2A"/>
    <w:rsid w:val="001B373B"/>
    <w:rsid w:val="001C0928"/>
    <w:rsid w:val="001C2D35"/>
    <w:rsid w:val="001C3221"/>
    <w:rsid w:val="001C3732"/>
    <w:rsid w:val="001C3BE9"/>
    <w:rsid w:val="001C5530"/>
    <w:rsid w:val="001C5FA6"/>
    <w:rsid w:val="001D1A45"/>
    <w:rsid w:val="001D27AD"/>
    <w:rsid w:val="001D3D78"/>
    <w:rsid w:val="001D3F33"/>
    <w:rsid w:val="001D4786"/>
    <w:rsid w:val="001D4DA2"/>
    <w:rsid w:val="001D6000"/>
    <w:rsid w:val="001D7F6E"/>
    <w:rsid w:val="001E1257"/>
    <w:rsid w:val="001E6D16"/>
    <w:rsid w:val="001F1FF6"/>
    <w:rsid w:val="001F3DD2"/>
    <w:rsid w:val="001F3F43"/>
    <w:rsid w:val="001F3F74"/>
    <w:rsid w:val="001F5195"/>
    <w:rsid w:val="001F6A6B"/>
    <w:rsid w:val="001F6D6C"/>
    <w:rsid w:val="002006D0"/>
    <w:rsid w:val="00204081"/>
    <w:rsid w:val="002059DF"/>
    <w:rsid w:val="002114C5"/>
    <w:rsid w:val="00211D7A"/>
    <w:rsid w:val="0021344E"/>
    <w:rsid w:val="00214295"/>
    <w:rsid w:val="00214C75"/>
    <w:rsid w:val="002163FE"/>
    <w:rsid w:val="00220F33"/>
    <w:rsid w:val="0022220B"/>
    <w:rsid w:val="00222A54"/>
    <w:rsid w:val="00224698"/>
    <w:rsid w:val="002252FF"/>
    <w:rsid w:val="00230F87"/>
    <w:rsid w:val="002344F6"/>
    <w:rsid w:val="00234F9C"/>
    <w:rsid w:val="00235008"/>
    <w:rsid w:val="0024065D"/>
    <w:rsid w:val="002411C9"/>
    <w:rsid w:val="00241BB2"/>
    <w:rsid w:val="00242176"/>
    <w:rsid w:val="002450E8"/>
    <w:rsid w:val="00245982"/>
    <w:rsid w:val="00246FC1"/>
    <w:rsid w:val="0024784D"/>
    <w:rsid w:val="00262BD8"/>
    <w:rsid w:val="00264039"/>
    <w:rsid w:val="00267FED"/>
    <w:rsid w:val="002710ED"/>
    <w:rsid w:val="00271B27"/>
    <w:rsid w:val="00271C73"/>
    <w:rsid w:val="00272A0E"/>
    <w:rsid w:val="0027380A"/>
    <w:rsid w:val="0027534C"/>
    <w:rsid w:val="00276BD4"/>
    <w:rsid w:val="002778F6"/>
    <w:rsid w:val="00281253"/>
    <w:rsid w:val="00284FB2"/>
    <w:rsid w:val="00290DE3"/>
    <w:rsid w:val="00291152"/>
    <w:rsid w:val="002935D0"/>
    <w:rsid w:val="00294744"/>
    <w:rsid w:val="002A4231"/>
    <w:rsid w:val="002A6AA1"/>
    <w:rsid w:val="002A7DE8"/>
    <w:rsid w:val="002B019A"/>
    <w:rsid w:val="002B47CF"/>
    <w:rsid w:val="002B7822"/>
    <w:rsid w:val="002C12AA"/>
    <w:rsid w:val="002C3CEA"/>
    <w:rsid w:val="002C46F3"/>
    <w:rsid w:val="002C52D7"/>
    <w:rsid w:val="002C7C38"/>
    <w:rsid w:val="002D1F63"/>
    <w:rsid w:val="002D3F02"/>
    <w:rsid w:val="002D5289"/>
    <w:rsid w:val="002D5A0B"/>
    <w:rsid w:val="002D689F"/>
    <w:rsid w:val="002D7504"/>
    <w:rsid w:val="002E2F57"/>
    <w:rsid w:val="002E49A5"/>
    <w:rsid w:val="002E6F64"/>
    <w:rsid w:val="002F3DB6"/>
    <w:rsid w:val="002F59B9"/>
    <w:rsid w:val="00302CFE"/>
    <w:rsid w:val="00305F7C"/>
    <w:rsid w:val="003109D6"/>
    <w:rsid w:val="003155D8"/>
    <w:rsid w:val="003161E7"/>
    <w:rsid w:val="00320468"/>
    <w:rsid w:val="0032170F"/>
    <w:rsid w:val="00324E00"/>
    <w:rsid w:val="00325698"/>
    <w:rsid w:val="0032702D"/>
    <w:rsid w:val="00327B51"/>
    <w:rsid w:val="00330EC8"/>
    <w:rsid w:val="003315AF"/>
    <w:rsid w:val="00332A1D"/>
    <w:rsid w:val="003348A2"/>
    <w:rsid w:val="003365FC"/>
    <w:rsid w:val="00340190"/>
    <w:rsid w:val="00340667"/>
    <w:rsid w:val="0034184F"/>
    <w:rsid w:val="00342630"/>
    <w:rsid w:val="00342FA9"/>
    <w:rsid w:val="00343A38"/>
    <w:rsid w:val="00346007"/>
    <w:rsid w:val="003524EF"/>
    <w:rsid w:val="00354555"/>
    <w:rsid w:val="00360240"/>
    <w:rsid w:val="00370B60"/>
    <w:rsid w:val="00371515"/>
    <w:rsid w:val="00374868"/>
    <w:rsid w:val="00374B45"/>
    <w:rsid w:val="00377862"/>
    <w:rsid w:val="00385363"/>
    <w:rsid w:val="00390D75"/>
    <w:rsid w:val="003921A9"/>
    <w:rsid w:val="003952F4"/>
    <w:rsid w:val="00395983"/>
    <w:rsid w:val="0039639B"/>
    <w:rsid w:val="00397403"/>
    <w:rsid w:val="003A2C7F"/>
    <w:rsid w:val="003A39EC"/>
    <w:rsid w:val="003A576D"/>
    <w:rsid w:val="003B09C9"/>
    <w:rsid w:val="003B4892"/>
    <w:rsid w:val="003B4B76"/>
    <w:rsid w:val="003C04D6"/>
    <w:rsid w:val="003C2202"/>
    <w:rsid w:val="003C4234"/>
    <w:rsid w:val="003C517A"/>
    <w:rsid w:val="003C664D"/>
    <w:rsid w:val="003D26B2"/>
    <w:rsid w:val="003D41E0"/>
    <w:rsid w:val="003E26F9"/>
    <w:rsid w:val="003E358C"/>
    <w:rsid w:val="003E5520"/>
    <w:rsid w:val="003F073B"/>
    <w:rsid w:val="003F0D2F"/>
    <w:rsid w:val="003F1F02"/>
    <w:rsid w:val="003F3B22"/>
    <w:rsid w:val="003F4CF0"/>
    <w:rsid w:val="003F6D82"/>
    <w:rsid w:val="003F7C88"/>
    <w:rsid w:val="004028CD"/>
    <w:rsid w:val="004069E3"/>
    <w:rsid w:val="0040795B"/>
    <w:rsid w:val="0041250D"/>
    <w:rsid w:val="00415127"/>
    <w:rsid w:val="00431090"/>
    <w:rsid w:val="0043536D"/>
    <w:rsid w:val="00436208"/>
    <w:rsid w:val="00440887"/>
    <w:rsid w:val="0044302D"/>
    <w:rsid w:val="00445C5D"/>
    <w:rsid w:val="00450A79"/>
    <w:rsid w:val="00451F76"/>
    <w:rsid w:val="00455E3D"/>
    <w:rsid w:val="00457E23"/>
    <w:rsid w:val="00460528"/>
    <w:rsid w:val="00466C9F"/>
    <w:rsid w:val="00467083"/>
    <w:rsid w:val="00467FAD"/>
    <w:rsid w:val="00473F62"/>
    <w:rsid w:val="004772FF"/>
    <w:rsid w:val="004820BC"/>
    <w:rsid w:val="004828C6"/>
    <w:rsid w:val="00483893"/>
    <w:rsid w:val="004838D5"/>
    <w:rsid w:val="00483E6E"/>
    <w:rsid w:val="00483F23"/>
    <w:rsid w:val="004864EE"/>
    <w:rsid w:val="00487A5B"/>
    <w:rsid w:val="00490B0D"/>
    <w:rsid w:val="0049280B"/>
    <w:rsid w:val="004945BD"/>
    <w:rsid w:val="004948FA"/>
    <w:rsid w:val="0049677F"/>
    <w:rsid w:val="00496B5E"/>
    <w:rsid w:val="004A11F1"/>
    <w:rsid w:val="004A3F34"/>
    <w:rsid w:val="004B0B92"/>
    <w:rsid w:val="004B2F71"/>
    <w:rsid w:val="004B3866"/>
    <w:rsid w:val="004B690C"/>
    <w:rsid w:val="004B6EFA"/>
    <w:rsid w:val="004B71EB"/>
    <w:rsid w:val="004C0B15"/>
    <w:rsid w:val="004C4219"/>
    <w:rsid w:val="004C77F7"/>
    <w:rsid w:val="004D2359"/>
    <w:rsid w:val="004D4894"/>
    <w:rsid w:val="004D729E"/>
    <w:rsid w:val="004D7FEF"/>
    <w:rsid w:val="004E1971"/>
    <w:rsid w:val="004E298A"/>
    <w:rsid w:val="004E54A4"/>
    <w:rsid w:val="004E6450"/>
    <w:rsid w:val="004F230C"/>
    <w:rsid w:val="004F500D"/>
    <w:rsid w:val="005102E4"/>
    <w:rsid w:val="005122C9"/>
    <w:rsid w:val="00520FE6"/>
    <w:rsid w:val="00521740"/>
    <w:rsid w:val="00521746"/>
    <w:rsid w:val="00521F5D"/>
    <w:rsid w:val="005278DD"/>
    <w:rsid w:val="00530052"/>
    <w:rsid w:val="005307EF"/>
    <w:rsid w:val="00531C73"/>
    <w:rsid w:val="00532B88"/>
    <w:rsid w:val="00532F24"/>
    <w:rsid w:val="00534036"/>
    <w:rsid w:val="00534619"/>
    <w:rsid w:val="0053662F"/>
    <w:rsid w:val="0053676C"/>
    <w:rsid w:val="00536C15"/>
    <w:rsid w:val="00536F54"/>
    <w:rsid w:val="00537F7F"/>
    <w:rsid w:val="00542842"/>
    <w:rsid w:val="00542A51"/>
    <w:rsid w:val="0054621F"/>
    <w:rsid w:val="00547F69"/>
    <w:rsid w:val="0055171B"/>
    <w:rsid w:val="00551B55"/>
    <w:rsid w:val="00552336"/>
    <w:rsid w:val="005524E6"/>
    <w:rsid w:val="00554339"/>
    <w:rsid w:val="0055599A"/>
    <w:rsid w:val="0056413F"/>
    <w:rsid w:val="00566F50"/>
    <w:rsid w:val="00571157"/>
    <w:rsid w:val="00571359"/>
    <w:rsid w:val="0057462C"/>
    <w:rsid w:val="0057545D"/>
    <w:rsid w:val="00575AA1"/>
    <w:rsid w:val="00575BC0"/>
    <w:rsid w:val="0057602B"/>
    <w:rsid w:val="00576E07"/>
    <w:rsid w:val="00576F7D"/>
    <w:rsid w:val="00580A1E"/>
    <w:rsid w:val="0058416C"/>
    <w:rsid w:val="00584B31"/>
    <w:rsid w:val="00584DAA"/>
    <w:rsid w:val="00585AF6"/>
    <w:rsid w:val="0058610E"/>
    <w:rsid w:val="0058673A"/>
    <w:rsid w:val="005904C5"/>
    <w:rsid w:val="00595027"/>
    <w:rsid w:val="005A055A"/>
    <w:rsid w:val="005A3AF3"/>
    <w:rsid w:val="005A457A"/>
    <w:rsid w:val="005A66FF"/>
    <w:rsid w:val="005B011D"/>
    <w:rsid w:val="005B2EF3"/>
    <w:rsid w:val="005B3152"/>
    <w:rsid w:val="005B5B74"/>
    <w:rsid w:val="005B7183"/>
    <w:rsid w:val="005C216B"/>
    <w:rsid w:val="005C4426"/>
    <w:rsid w:val="005C6A25"/>
    <w:rsid w:val="005C7C34"/>
    <w:rsid w:val="005D1FEE"/>
    <w:rsid w:val="005D283D"/>
    <w:rsid w:val="005D5E26"/>
    <w:rsid w:val="005E2B07"/>
    <w:rsid w:val="005E448B"/>
    <w:rsid w:val="005E4DFC"/>
    <w:rsid w:val="005E6DB2"/>
    <w:rsid w:val="005F09EF"/>
    <w:rsid w:val="005F3501"/>
    <w:rsid w:val="005F5F18"/>
    <w:rsid w:val="005F77ED"/>
    <w:rsid w:val="0060238B"/>
    <w:rsid w:val="00602D4F"/>
    <w:rsid w:val="00603C5D"/>
    <w:rsid w:val="00604B3B"/>
    <w:rsid w:val="00605519"/>
    <w:rsid w:val="006069C5"/>
    <w:rsid w:val="006110C1"/>
    <w:rsid w:val="00613A18"/>
    <w:rsid w:val="006154BD"/>
    <w:rsid w:val="006160FC"/>
    <w:rsid w:val="00616BC6"/>
    <w:rsid w:val="006237A4"/>
    <w:rsid w:val="00623ED5"/>
    <w:rsid w:val="0063254C"/>
    <w:rsid w:val="00632BBF"/>
    <w:rsid w:val="006351F0"/>
    <w:rsid w:val="006353D1"/>
    <w:rsid w:val="0063560E"/>
    <w:rsid w:val="00636930"/>
    <w:rsid w:val="00642892"/>
    <w:rsid w:val="00643295"/>
    <w:rsid w:val="006474C6"/>
    <w:rsid w:val="0065140A"/>
    <w:rsid w:val="00654554"/>
    <w:rsid w:val="00662EEF"/>
    <w:rsid w:val="006679FE"/>
    <w:rsid w:val="00675CE3"/>
    <w:rsid w:val="00677B26"/>
    <w:rsid w:val="00682AC5"/>
    <w:rsid w:val="006841B6"/>
    <w:rsid w:val="0068608F"/>
    <w:rsid w:val="006870D6"/>
    <w:rsid w:val="006872B9"/>
    <w:rsid w:val="00690F06"/>
    <w:rsid w:val="00693E8B"/>
    <w:rsid w:val="0069403D"/>
    <w:rsid w:val="00694134"/>
    <w:rsid w:val="006941CA"/>
    <w:rsid w:val="006A0FF8"/>
    <w:rsid w:val="006A2919"/>
    <w:rsid w:val="006A6109"/>
    <w:rsid w:val="006B0ADE"/>
    <w:rsid w:val="006B285C"/>
    <w:rsid w:val="006B4C5A"/>
    <w:rsid w:val="006B5189"/>
    <w:rsid w:val="006C1CC3"/>
    <w:rsid w:val="006C29D9"/>
    <w:rsid w:val="006C615E"/>
    <w:rsid w:val="006D3149"/>
    <w:rsid w:val="006D3B1E"/>
    <w:rsid w:val="006D554D"/>
    <w:rsid w:val="006D5807"/>
    <w:rsid w:val="006D5D5D"/>
    <w:rsid w:val="006D6681"/>
    <w:rsid w:val="006D760F"/>
    <w:rsid w:val="006D787A"/>
    <w:rsid w:val="006E0A6B"/>
    <w:rsid w:val="006E17DB"/>
    <w:rsid w:val="006E5CA6"/>
    <w:rsid w:val="006E67BF"/>
    <w:rsid w:val="006F0270"/>
    <w:rsid w:val="006F2039"/>
    <w:rsid w:val="0070327F"/>
    <w:rsid w:val="00704C1A"/>
    <w:rsid w:val="00705742"/>
    <w:rsid w:val="0071077B"/>
    <w:rsid w:val="00711851"/>
    <w:rsid w:val="00713DCB"/>
    <w:rsid w:val="00714222"/>
    <w:rsid w:val="007153DA"/>
    <w:rsid w:val="0071645B"/>
    <w:rsid w:val="00717C3D"/>
    <w:rsid w:val="0072091E"/>
    <w:rsid w:val="00723253"/>
    <w:rsid w:val="00723768"/>
    <w:rsid w:val="007249BD"/>
    <w:rsid w:val="00726457"/>
    <w:rsid w:val="007277E2"/>
    <w:rsid w:val="0073141C"/>
    <w:rsid w:val="00732524"/>
    <w:rsid w:val="007336BB"/>
    <w:rsid w:val="00734D20"/>
    <w:rsid w:val="00737B63"/>
    <w:rsid w:val="007407AF"/>
    <w:rsid w:val="00741BD8"/>
    <w:rsid w:val="00743648"/>
    <w:rsid w:val="00744014"/>
    <w:rsid w:val="00744DB1"/>
    <w:rsid w:val="0075332A"/>
    <w:rsid w:val="00757C04"/>
    <w:rsid w:val="0076138F"/>
    <w:rsid w:val="0076272A"/>
    <w:rsid w:val="00762DBE"/>
    <w:rsid w:val="00762DD8"/>
    <w:rsid w:val="0076319C"/>
    <w:rsid w:val="00767CB7"/>
    <w:rsid w:val="00770B6D"/>
    <w:rsid w:val="00773307"/>
    <w:rsid w:val="00773920"/>
    <w:rsid w:val="007751C2"/>
    <w:rsid w:val="00775F91"/>
    <w:rsid w:val="007760EF"/>
    <w:rsid w:val="00777D0D"/>
    <w:rsid w:val="007815F3"/>
    <w:rsid w:val="00784EEE"/>
    <w:rsid w:val="007856F7"/>
    <w:rsid w:val="0079313E"/>
    <w:rsid w:val="00793CD2"/>
    <w:rsid w:val="00794866"/>
    <w:rsid w:val="007A0BFB"/>
    <w:rsid w:val="007A173D"/>
    <w:rsid w:val="007A2B60"/>
    <w:rsid w:val="007A4351"/>
    <w:rsid w:val="007A4D5E"/>
    <w:rsid w:val="007A7585"/>
    <w:rsid w:val="007A7B44"/>
    <w:rsid w:val="007B06AF"/>
    <w:rsid w:val="007B129A"/>
    <w:rsid w:val="007B5B4D"/>
    <w:rsid w:val="007B6325"/>
    <w:rsid w:val="007B69E0"/>
    <w:rsid w:val="007C2D91"/>
    <w:rsid w:val="007C39BE"/>
    <w:rsid w:val="007C59BF"/>
    <w:rsid w:val="007C7B20"/>
    <w:rsid w:val="007C7FCD"/>
    <w:rsid w:val="007D4FE9"/>
    <w:rsid w:val="007D5910"/>
    <w:rsid w:val="007D660E"/>
    <w:rsid w:val="007D69FC"/>
    <w:rsid w:val="007E255A"/>
    <w:rsid w:val="007E3F6E"/>
    <w:rsid w:val="007E5547"/>
    <w:rsid w:val="007F32D7"/>
    <w:rsid w:val="007F57D2"/>
    <w:rsid w:val="007F5A77"/>
    <w:rsid w:val="00800A57"/>
    <w:rsid w:val="00801BEB"/>
    <w:rsid w:val="008041F8"/>
    <w:rsid w:val="00804451"/>
    <w:rsid w:val="008063C9"/>
    <w:rsid w:val="0080734E"/>
    <w:rsid w:val="008101BF"/>
    <w:rsid w:val="00810259"/>
    <w:rsid w:val="00810CF3"/>
    <w:rsid w:val="0081171D"/>
    <w:rsid w:val="008133E5"/>
    <w:rsid w:val="00814552"/>
    <w:rsid w:val="00816F58"/>
    <w:rsid w:val="0082009F"/>
    <w:rsid w:val="008230AB"/>
    <w:rsid w:val="008349D3"/>
    <w:rsid w:val="00836E06"/>
    <w:rsid w:val="008401DF"/>
    <w:rsid w:val="00841FD1"/>
    <w:rsid w:val="00842708"/>
    <w:rsid w:val="008460DF"/>
    <w:rsid w:val="00846D8A"/>
    <w:rsid w:val="00853B8C"/>
    <w:rsid w:val="00853DE2"/>
    <w:rsid w:val="008601EB"/>
    <w:rsid w:val="008609B2"/>
    <w:rsid w:val="00861056"/>
    <w:rsid w:val="008612D5"/>
    <w:rsid w:val="00864961"/>
    <w:rsid w:val="0086536F"/>
    <w:rsid w:val="00865E17"/>
    <w:rsid w:val="00867B3C"/>
    <w:rsid w:val="00870C2C"/>
    <w:rsid w:val="00872C28"/>
    <w:rsid w:val="00874538"/>
    <w:rsid w:val="0087455B"/>
    <w:rsid w:val="00875CB5"/>
    <w:rsid w:val="008778CD"/>
    <w:rsid w:val="0088648E"/>
    <w:rsid w:val="00887340"/>
    <w:rsid w:val="008927A5"/>
    <w:rsid w:val="00893DE1"/>
    <w:rsid w:val="008943ED"/>
    <w:rsid w:val="008A54DD"/>
    <w:rsid w:val="008A6E0C"/>
    <w:rsid w:val="008B5B66"/>
    <w:rsid w:val="008C0232"/>
    <w:rsid w:val="008C07CA"/>
    <w:rsid w:val="008C2292"/>
    <w:rsid w:val="008C28EC"/>
    <w:rsid w:val="008C2C23"/>
    <w:rsid w:val="008C4E85"/>
    <w:rsid w:val="008C5A46"/>
    <w:rsid w:val="008C5BDD"/>
    <w:rsid w:val="008C7FC5"/>
    <w:rsid w:val="008D24DA"/>
    <w:rsid w:val="008D2928"/>
    <w:rsid w:val="008D32D1"/>
    <w:rsid w:val="008D38F6"/>
    <w:rsid w:val="008D6946"/>
    <w:rsid w:val="008D6BBA"/>
    <w:rsid w:val="008E00B3"/>
    <w:rsid w:val="008E0277"/>
    <w:rsid w:val="008E0793"/>
    <w:rsid w:val="008E1238"/>
    <w:rsid w:val="008E6D69"/>
    <w:rsid w:val="008F085B"/>
    <w:rsid w:val="008F102B"/>
    <w:rsid w:val="008F4757"/>
    <w:rsid w:val="008F4A02"/>
    <w:rsid w:val="008F4E9A"/>
    <w:rsid w:val="008F7F52"/>
    <w:rsid w:val="009021DB"/>
    <w:rsid w:val="009036D6"/>
    <w:rsid w:val="009068D6"/>
    <w:rsid w:val="009108B7"/>
    <w:rsid w:val="00910E5F"/>
    <w:rsid w:val="009123F2"/>
    <w:rsid w:val="00915F92"/>
    <w:rsid w:val="00916028"/>
    <w:rsid w:val="00916516"/>
    <w:rsid w:val="009209D7"/>
    <w:rsid w:val="009218A6"/>
    <w:rsid w:val="00921928"/>
    <w:rsid w:val="0092327F"/>
    <w:rsid w:val="00923CCC"/>
    <w:rsid w:val="00926694"/>
    <w:rsid w:val="0093189E"/>
    <w:rsid w:val="009321C3"/>
    <w:rsid w:val="00933CB6"/>
    <w:rsid w:val="009364D3"/>
    <w:rsid w:val="009366FC"/>
    <w:rsid w:val="00937DBC"/>
    <w:rsid w:val="009401A8"/>
    <w:rsid w:val="00942308"/>
    <w:rsid w:val="00942945"/>
    <w:rsid w:val="009450DB"/>
    <w:rsid w:val="00946407"/>
    <w:rsid w:val="00947A3F"/>
    <w:rsid w:val="00954ABD"/>
    <w:rsid w:val="009554E9"/>
    <w:rsid w:val="009560B5"/>
    <w:rsid w:val="00957917"/>
    <w:rsid w:val="00957995"/>
    <w:rsid w:val="009628D9"/>
    <w:rsid w:val="00963DD0"/>
    <w:rsid w:val="00965B2A"/>
    <w:rsid w:val="0096611B"/>
    <w:rsid w:val="00971B8C"/>
    <w:rsid w:val="00976C92"/>
    <w:rsid w:val="00981445"/>
    <w:rsid w:val="009841C1"/>
    <w:rsid w:val="009866B6"/>
    <w:rsid w:val="0099110E"/>
    <w:rsid w:val="0099220A"/>
    <w:rsid w:val="00994343"/>
    <w:rsid w:val="00995EE8"/>
    <w:rsid w:val="009A01F8"/>
    <w:rsid w:val="009A3CFF"/>
    <w:rsid w:val="009A4137"/>
    <w:rsid w:val="009A56CB"/>
    <w:rsid w:val="009B01BB"/>
    <w:rsid w:val="009B17EF"/>
    <w:rsid w:val="009B239C"/>
    <w:rsid w:val="009B6252"/>
    <w:rsid w:val="009B6CCF"/>
    <w:rsid w:val="009B7B7B"/>
    <w:rsid w:val="009C008D"/>
    <w:rsid w:val="009C6260"/>
    <w:rsid w:val="009C73C4"/>
    <w:rsid w:val="009D3309"/>
    <w:rsid w:val="009D43B9"/>
    <w:rsid w:val="009D5437"/>
    <w:rsid w:val="009D69D5"/>
    <w:rsid w:val="009D74B7"/>
    <w:rsid w:val="009F19CC"/>
    <w:rsid w:val="009F1EE9"/>
    <w:rsid w:val="009F32CB"/>
    <w:rsid w:val="009F3797"/>
    <w:rsid w:val="009F4DD3"/>
    <w:rsid w:val="009F5F19"/>
    <w:rsid w:val="009F650C"/>
    <w:rsid w:val="00A000B4"/>
    <w:rsid w:val="00A01BFA"/>
    <w:rsid w:val="00A02170"/>
    <w:rsid w:val="00A04C69"/>
    <w:rsid w:val="00A04DC8"/>
    <w:rsid w:val="00A1050A"/>
    <w:rsid w:val="00A12A3D"/>
    <w:rsid w:val="00A1347F"/>
    <w:rsid w:val="00A176A3"/>
    <w:rsid w:val="00A21172"/>
    <w:rsid w:val="00A21378"/>
    <w:rsid w:val="00A258CE"/>
    <w:rsid w:val="00A265B9"/>
    <w:rsid w:val="00A27863"/>
    <w:rsid w:val="00A304C5"/>
    <w:rsid w:val="00A30623"/>
    <w:rsid w:val="00A3299A"/>
    <w:rsid w:val="00A3597A"/>
    <w:rsid w:val="00A51327"/>
    <w:rsid w:val="00A51B29"/>
    <w:rsid w:val="00A5365D"/>
    <w:rsid w:val="00A536DE"/>
    <w:rsid w:val="00A54C1D"/>
    <w:rsid w:val="00A56FB2"/>
    <w:rsid w:val="00A6525A"/>
    <w:rsid w:val="00A6597A"/>
    <w:rsid w:val="00A67736"/>
    <w:rsid w:val="00A71BC2"/>
    <w:rsid w:val="00A72979"/>
    <w:rsid w:val="00A73007"/>
    <w:rsid w:val="00A735D6"/>
    <w:rsid w:val="00A75748"/>
    <w:rsid w:val="00A82AEA"/>
    <w:rsid w:val="00A87D35"/>
    <w:rsid w:val="00A9444B"/>
    <w:rsid w:val="00A945EF"/>
    <w:rsid w:val="00A96F37"/>
    <w:rsid w:val="00AA18EC"/>
    <w:rsid w:val="00AA1917"/>
    <w:rsid w:val="00AA1EF8"/>
    <w:rsid w:val="00AA3DB2"/>
    <w:rsid w:val="00AA6CB9"/>
    <w:rsid w:val="00AB0EA7"/>
    <w:rsid w:val="00AB1E17"/>
    <w:rsid w:val="00AB2037"/>
    <w:rsid w:val="00AB2A25"/>
    <w:rsid w:val="00AB300F"/>
    <w:rsid w:val="00AB3389"/>
    <w:rsid w:val="00AB50EB"/>
    <w:rsid w:val="00AB51A7"/>
    <w:rsid w:val="00AC0391"/>
    <w:rsid w:val="00AC2DAF"/>
    <w:rsid w:val="00AC3C41"/>
    <w:rsid w:val="00AC3F88"/>
    <w:rsid w:val="00AC550D"/>
    <w:rsid w:val="00AC6A7D"/>
    <w:rsid w:val="00AD1487"/>
    <w:rsid w:val="00AD1632"/>
    <w:rsid w:val="00AD497F"/>
    <w:rsid w:val="00AD554F"/>
    <w:rsid w:val="00AE0D27"/>
    <w:rsid w:val="00AE0D81"/>
    <w:rsid w:val="00AE0F8F"/>
    <w:rsid w:val="00AE2AD5"/>
    <w:rsid w:val="00AE7519"/>
    <w:rsid w:val="00AE7FCB"/>
    <w:rsid w:val="00AF412A"/>
    <w:rsid w:val="00B01095"/>
    <w:rsid w:val="00B06D5D"/>
    <w:rsid w:val="00B105D5"/>
    <w:rsid w:val="00B14D1A"/>
    <w:rsid w:val="00B21573"/>
    <w:rsid w:val="00B22534"/>
    <w:rsid w:val="00B25356"/>
    <w:rsid w:val="00B3041C"/>
    <w:rsid w:val="00B30792"/>
    <w:rsid w:val="00B3261E"/>
    <w:rsid w:val="00B37483"/>
    <w:rsid w:val="00B37664"/>
    <w:rsid w:val="00B417CF"/>
    <w:rsid w:val="00B43215"/>
    <w:rsid w:val="00B43570"/>
    <w:rsid w:val="00B44E57"/>
    <w:rsid w:val="00B5118C"/>
    <w:rsid w:val="00B51FA1"/>
    <w:rsid w:val="00B523C5"/>
    <w:rsid w:val="00B56DB7"/>
    <w:rsid w:val="00B60ACF"/>
    <w:rsid w:val="00B61EF8"/>
    <w:rsid w:val="00B70BBE"/>
    <w:rsid w:val="00B714EC"/>
    <w:rsid w:val="00B718D4"/>
    <w:rsid w:val="00B75CCF"/>
    <w:rsid w:val="00B77A01"/>
    <w:rsid w:val="00B85706"/>
    <w:rsid w:val="00B86E1D"/>
    <w:rsid w:val="00B9165F"/>
    <w:rsid w:val="00B91AFF"/>
    <w:rsid w:val="00B91B50"/>
    <w:rsid w:val="00B92469"/>
    <w:rsid w:val="00B92CA9"/>
    <w:rsid w:val="00B95A90"/>
    <w:rsid w:val="00B97742"/>
    <w:rsid w:val="00BA3D91"/>
    <w:rsid w:val="00BA566C"/>
    <w:rsid w:val="00BA7386"/>
    <w:rsid w:val="00BB39EE"/>
    <w:rsid w:val="00BB431F"/>
    <w:rsid w:val="00BB6523"/>
    <w:rsid w:val="00BB7C13"/>
    <w:rsid w:val="00BC0403"/>
    <w:rsid w:val="00BC7444"/>
    <w:rsid w:val="00BD6450"/>
    <w:rsid w:val="00BD7289"/>
    <w:rsid w:val="00BE0492"/>
    <w:rsid w:val="00BE1C9D"/>
    <w:rsid w:val="00BE1E7E"/>
    <w:rsid w:val="00BE2764"/>
    <w:rsid w:val="00BE575D"/>
    <w:rsid w:val="00BE6F0D"/>
    <w:rsid w:val="00BF03FA"/>
    <w:rsid w:val="00BF0753"/>
    <w:rsid w:val="00BF0B01"/>
    <w:rsid w:val="00BF27B6"/>
    <w:rsid w:val="00BF39AC"/>
    <w:rsid w:val="00BF402E"/>
    <w:rsid w:val="00BF6B9B"/>
    <w:rsid w:val="00BF7595"/>
    <w:rsid w:val="00C016DA"/>
    <w:rsid w:val="00C021FA"/>
    <w:rsid w:val="00C03097"/>
    <w:rsid w:val="00C03F18"/>
    <w:rsid w:val="00C1016D"/>
    <w:rsid w:val="00C15438"/>
    <w:rsid w:val="00C23A47"/>
    <w:rsid w:val="00C25323"/>
    <w:rsid w:val="00C2576B"/>
    <w:rsid w:val="00C25C4F"/>
    <w:rsid w:val="00C25E1F"/>
    <w:rsid w:val="00C26FA1"/>
    <w:rsid w:val="00C3086A"/>
    <w:rsid w:val="00C30D4E"/>
    <w:rsid w:val="00C31FDD"/>
    <w:rsid w:val="00C340C2"/>
    <w:rsid w:val="00C34628"/>
    <w:rsid w:val="00C34A7F"/>
    <w:rsid w:val="00C36AC1"/>
    <w:rsid w:val="00C36D17"/>
    <w:rsid w:val="00C41E78"/>
    <w:rsid w:val="00C459EA"/>
    <w:rsid w:val="00C45E0C"/>
    <w:rsid w:val="00C46148"/>
    <w:rsid w:val="00C50E91"/>
    <w:rsid w:val="00C51BCB"/>
    <w:rsid w:val="00C53318"/>
    <w:rsid w:val="00C642ED"/>
    <w:rsid w:val="00C65515"/>
    <w:rsid w:val="00C67054"/>
    <w:rsid w:val="00C7689D"/>
    <w:rsid w:val="00C76A5A"/>
    <w:rsid w:val="00C76A92"/>
    <w:rsid w:val="00C809C9"/>
    <w:rsid w:val="00C82318"/>
    <w:rsid w:val="00C82731"/>
    <w:rsid w:val="00C83C93"/>
    <w:rsid w:val="00C862EA"/>
    <w:rsid w:val="00C93B87"/>
    <w:rsid w:val="00C95E78"/>
    <w:rsid w:val="00C961B3"/>
    <w:rsid w:val="00CA31BD"/>
    <w:rsid w:val="00CA5E24"/>
    <w:rsid w:val="00CB334D"/>
    <w:rsid w:val="00CB4B40"/>
    <w:rsid w:val="00CC12D0"/>
    <w:rsid w:val="00CC1B55"/>
    <w:rsid w:val="00CC2DB8"/>
    <w:rsid w:val="00CC52C3"/>
    <w:rsid w:val="00CC73FF"/>
    <w:rsid w:val="00CD213A"/>
    <w:rsid w:val="00CD4648"/>
    <w:rsid w:val="00CD5F36"/>
    <w:rsid w:val="00CD6820"/>
    <w:rsid w:val="00CE131F"/>
    <w:rsid w:val="00CE6590"/>
    <w:rsid w:val="00CE7783"/>
    <w:rsid w:val="00CF31A7"/>
    <w:rsid w:val="00CF3890"/>
    <w:rsid w:val="00CF3FA0"/>
    <w:rsid w:val="00CF4338"/>
    <w:rsid w:val="00CF457E"/>
    <w:rsid w:val="00CF682A"/>
    <w:rsid w:val="00D0022D"/>
    <w:rsid w:val="00D00826"/>
    <w:rsid w:val="00D075AF"/>
    <w:rsid w:val="00D11F17"/>
    <w:rsid w:val="00D13EE0"/>
    <w:rsid w:val="00D16B91"/>
    <w:rsid w:val="00D175C5"/>
    <w:rsid w:val="00D22297"/>
    <w:rsid w:val="00D222F1"/>
    <w:rsid w:val="00D27A48"/>
    <w:rsid w:val="00D30B97"/>
    <w:rsid w:val="00D311E0"/>
    <w:rsid w:val="00D32848"/>
    <w:rsid w:val="00D33D06"/>
    <w:rsid w:val="00D33D2A"/>
    <w:rsid w:val="00D3499D"/>
    <w:rsid w:val="00D35945"/>
    <w:rsid w:val="00D40CC8"/>
    <w:rsid w:val="00D41730"/>
    <w:rsid w:val="00D42BF8"/>
    <w:rsid w:val="00D43912"/>
    <w:rsid w:val="00D475F4"/>
    <w:rsid w:val="00D510C8"/>
    <w:rsid w:val="00D5283E"/>
    <w:rsid w:val="00D57AAC"/>
    <w:rsid w:val="00D57ADA"/>
    <w:rsid w:val="00D60DDA"/>
    <w:rsid w:val="00D619B7"/>
    <w:rsid w:val="00D62B31"/>
    <w:rsid w:val="00D64BD5"/>
    <w:rsid w:val="00D657D3"/>
    <w:rsid w:val="00D704E3"/>
    <w:rsid w:val="00D708C7"/>
    <w:rsid w:val="00D71BFE"/>
    <w:rsid w:val="00D729E8"/>
    <w:rsid w:val="00D7450C"/>
    <w:rsid w:val="00D77364"/>
    <w:rsid w:val="00D77EED"/>
    <w:rsid w:val="00D84705"/>
    <w:rsid w:val="00D8746F"/>
    <w:rsid w:val="00D90D0C"/>
    <w:rsid w:val="00D91323"/>
    <w:rsid w:val="00D93079"/>
    <w:rsid w:val="00D9423A"/>
    <w:rsid w:val="00D945CB"/>
    <w:rsid w:val="00D9765D"/>
    <w:rsid w:val="00DA0774"/>
    <w:rsid w:val="00DA20E7"/>
    <w:rsid w:val="00DA213C"/>
    <w:rsid w:val="00DA717F"/>
    <w:rsid w:val="00DB045C"/>
    <w:rsid w:val="00DB6C46"/>
    <w:rsid w:val="00DB6F6D"/>
    <w:rsid w:val="00DC2E1B"/>
    <w:rsid w:val="00DC3A15"/>
    <w:rsid w:val="00DC5B19"/>
    <w:rsid w:val="00DD0371"/>
    <w:rsid w:val="00DD2391"/>
    <w:rsid w:val="00DD3518"/>
    <w:rsid w:val="00DD5BE0"/>
    <w:rsid w:val="00DD7733"/>
    <w:rsid w:val="00DE381E"/>
    <w:rsid w:val="00DE5082"/>
    <w:rsid w:val="00DE780B"/>
    <w:rsid w:val="00DF04F6"/>
    <w:rsid w:val="00DF32D3"/>
    <w:rsid w:val="00DF4B0F"/>
    <w:rsid w:val="00E00735"/>
    <w:rsid w:val="00E01914"/>
    <w:rsid w:val="00E03CC3"/>
    <w:rsid w:val="00E04D0F"/>
    <w:rsid w:val="00E055F8"/>
    <w:rsid w:val="00E0562E"/>
    <w:rsid w:val="00E05920"/>
    <w:rsid w:val="00E061A7"/>
    <w:rsid w:val="00E11998"/>
    <w:rsid w:val="00E11C42"/>
    <w:rsid w:val="00E122F4"/>
    <w:rsid w:val="00E14CF0"/>
    <w:rsid w:val="00E15626"/>
    <w:rsid w:val="00E21486"/>
    <w:rsid w:val="00E21F1B"/>
    <w:rsid w:val="00E22100"/>
    <w:rsid w:val="00E23372"/>
    <w:rsid w:val="00E23C3C"/>
    <w:rsid w:val="00E245C3"/>
    <w:rsid w:val="00E25F62"/>
    <w:rsid w:val="00E2639A"/>
    <w:rsid w:val="00E26555"/>
    <w:rsid w:val="00E27E21"/>
    <w:rsid w:val="00E31CA9"/>
    <w:rsid w:val="00E31FCF"/>
    <w:rsid w:val="00E33BA7"/>
    <w:rsid w:val="00E34B9F"/>
    <w:rsid w:val="00E35A0A"/>
    <w:rsid w:val="00E366E0"/>
    <w:rsid w:val="00E36D3C"/>
    <w:rsid w:val="00E37056"/>
    <w:rsid w:val="00E3717D"/>
    <w:rsid w:val="00E371E8"/>
    <w:rsid w:val="00E37BA4"/>
    <w:rsid w:val="00E4131C"/>
    <w:rsid w:val="00E4341F"/>
    <w:rsid w:val="00E458D8"/>
    <w:rsid w:val="00E5387E"/>
    <w:rsid w:val="00E54128"/>
    <w:rsid w:val="00E54B25"/>
    <w:rsid w:val="00E56F3A"/>
    <w:rsid w:val="00E6018B"/>
    <w:rsid w:val="00E60A3A"/>
    <w:rsid w:val="00E652E5"/>
    <w:rsid w:val="00E657DE"/>
    <w:rsid w:val="00E664AA"/>
    <w:rsid w:val="00E669F3"/>
    <w:rsid w:val="00E70FB0"/>
    <w:rsid w:val="00E716E2"/>
    <w:rsid w:val="00E7319A"/>
    <w:rsid w:val="00E7338F"/>
    <w:rsid w:val="00E73BD9"/>
    <w:rsid w:val="00E73F25"/>
    <w:rsid w:val="00E74411"/>
    <w:rsid w:val="00E7603C"/>
    <w:rsid w:val="00E77044"/>
    <w:rsid w:val="00E80B87"/>
    <w:rsid w:val="00E8439C"/>
    <w:rsid w:val="00E84B03"/>
    <w:rsid w:val="00E85E70"/>
    <w:rsid w:val="00E94B9A"/>
    <w:rsid w:val="00EA130D"/>
    <w:rsid w:val="00EB2766"/>
    <w:rsid w:val="00EC3CBD"/>
    <w:rsid w:val="00EC4D95"/>
    <w:rsid w:val="00EC6697"/>
    <w:rsid w:val="00EC696F"/>
    <w:rsid w:val="00EC78A9"/>
    <w:rsid w:val="00ED0404"/>
    <w:rsid w:val="00ED0419"/>
    <w:rsid w:val="00ED0C24"/>
    <w:rsid w:val="00ED1C47"/>
    <w:rsid w:val="00ED3933"/>
    <w:rsid w:val="00ED5EB6"/>
    <w:rsid w:val="00ED711B"/>
    <w:rsid w:val="00EE31FD"/>
    <w:rsid w:val="00EE4CEE"/>
    <w:rsid w:val="00EE7A7A"/>
    <w:rsid w:val="00EE7C99"/>
    <w:rsid w:val="00EF08F8"/>
    <w:rsid w:val="00EF44A9"/>
    <w:rsid w:val="00EF5569"/>
    <w:rsid w:val="00EF5E7F"/>
    <w:rsid w:val="00EF6633"/>
    <w:rsid w:val="00EF7B5C"/>
    <w:rsid w:val="00F012D9"/>
    <w:rsid w:val="00F02701"/>
    <w:rsid w:val="00F06AF0"/>
    <w:rsid w:val="00F07B4D"/>
    <w:rsid w:val="00F1364D"/>
    <w:rsid w:val="00F141AF"/>
    <w:rsid w:val="00F17083"/>
    <w:rsid w:val="00F17E87"/>
    <w:rsid w:val="00F228A0"/>
    <w:rsid w:val="00F242F3"/>
    <w:rsid w:val="00F250F8"/>
    <w:rsid w:val="00F27019"/>
    <w:rsid w:val="00F27F3A"/>
    <w:rsid w:val="00F30038"/>
    <w:rsid w:val="00F34443"/>
    <w:rsid w:val="00F34585"/>
    <w:rsid w:val="00F3520B"/>
    <w:rsid w:val="00F356A3"/>
    <w:rsid w:val="00F35CBE"/>
    <w:rsid w:val="00F4092E"/>
    <w:rsid w:val="00F42743"/>
    <w:rsid w:val="00F431F9"/>
    <w:rsid w:val="00F44328"/>
    <w:rsid w:val="00F44710"/>
    <w:rsid w:val="00F455FD"/>
    <w:rsid w:val="00F47FD2"/>
    <w:rsid w:val="00F501A1"/>
    <w:rsid w:val="00F60708"/>
    <w:rsid w:val="00F60E50"/>
    <w:rsid w:val="00F63659"/>
    <w:rsid w:val="00F647F2"/>
    <w:rsid w:val="00F64C11"/>
    <w:rsid w:val="00F667B3"/>
    <w:rsid w:val="00F6731F"/>
    <w:rsid w:val="00F71733"/>
    <w:rsid w:val="00F722A1"/>
    <w:rsid w:val="00F74297"/>
    <w:rsid w:val="00F868A3"/>
    <w:rsid w:val="00F87921"/>
    <w:rsid w:val="00F90660"/>
    <w:rsid w:val="00F91BC3"/>
    <w:rsid w:val="00F94F78"/>
    <w:rsid w:val="00F97683"/>
    <w:rsid w:val="00F97770"/>
    <w:rsid w:val="00FA10AF"/>
    <w:rsid w:val="00FA4B3D"/>
    <w:rsid w:val="00FA4CF4"/>
    <w:rsid w:val="00FA53D3"/>
    <w:rsid w:val="00FB17A3"/>
    <w:rsid w:val="00FB1B79"/>
    <w:rsid w:val="00FB2601"/>
    <w:rsid w:val="00FB3E1C"/>
    <w:rsid w:val="00FB3E9B"/>
    <w:rsid w:val="00FB4086"/>
    <w:rsid w:val="00FB4683"/>
    <w:rsid w:val="00FC02ED"/>
    <w:rsid w:val="00FC437E"/>
    <w:rsid w:val="00FD0F4C"/>
    <w:rsid w:val="00FD4FBB"/>
    <w:rsid w:val="00FD6B25"/>
    <w:rsid w:val="00FE0A1A"/>
    <w:rsid w:val="00FE2D81"/>
    <w:rsid w:val="00FE2FC6"/>
    <w:rsid w:val="00FE3D81"/>
    <w:rsid w:val="00FF05BB"/>
    <w:rsid w:val="00FF06E8"/>
    <w:rsid w:val="00FF21DA"/>
    <w:rsid w:val="00FF6442"/>
    <w:rsid w:val="00FF74FC"/>
    <w:rsid w:val="022450B7"/>
    <w:rsid w:val="05E460F0"/>
    <w:rsid w:val="0BE74F15"/>
    <w:rsid w:val="0EF56D96"/>
    <w:rsid w:val="12801288"/>
    <w:rsid w:val="20B9768B"/>
    <w:rsid w:val="26307BB3"/>
    <w:rsid w:val="27AB0725"/>
    <w:rsid w:val="3D4F28D2"/>
    <w:rsid w:val="43414114"/>
    <w:rsid w:val="4E1622A9"/>
    <w:rsid w:val="4E5252B0"/>
    <w:rsid w:val="53427D28"/>
    <w:rsid w:val="568565CD"/>
    <w:rsid w:val="5BBE2962"/>
    <w:rsid w:val="655F168D"/>
    <w:rsid w:val="73912327"/>
    <w:rsid w:val="7BF0293F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7">
    <w:name w:val="annotation text"/>
    <w:basedOn w:val="1"/>
    <w:link w:val="37"/>
    <w:unhideWhenUsed/>
    <w:qFormat/>
    <w:uiPriority w:val="99"/>
    <w:pPr>
      <w:spacing w:line="440" w:lineRule="atLeast"/>
      <w:jc w:val="left"/>
    </w:pPr>
    <w:rPr>
      <w:sz w:val="24"/>
    </w:rPr>
  </w:style>
  <w:style w:type="paragraph" w:styleId="8">
    <w:name w:val="Body Text"/>
    <w:basedOn w:val="1"/>
    <w:link w:val="40"/>
    <w:qFormat/>
    <w:uiPriority w:val="0"/>
    <w:pPr>
      <w:spacing w:after="283"/>
      <w:jc w:val="left"/>
    </w:pPr>
    <w:rPr>
      <w:rFonts w:ascii="apple-system;BlinkMacSystemFont" w:hAnsi="apple-system;BlinkMacSystemFont" w:eastAsia="apple-system;BlinkMacSystemFont" w:cs="apple-system;BlinkMacSystemFont"/>
      <w:kern w:val="0"/>
      <w:sz w:val="24"/>
      <w:szCs w:val="24"/>
      <w:lang w:bidi="hi-IN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Balloon Text"/>
    <w:basedOn w:val="1"/>
    <w:link w:val="33"/>
    <w:unhideWhenUsed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toc 6"/>
    <w:basedOn w:val="1"/>
    <w:next w:val="1"/>
    <w:unhideWhenUsed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uiPriority w:val="39"/>
    <w:pPr>
      <w:ind w:left="3360" w:leftChars="1600"/>
    </w:pPr>
  </w:style>
  <w:style w:type="paragraph" w:styleId="2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3">
    <w:name w:val="FollowedHyperlink"/>
    <w:unhideWhenUsed/>
    <w:uiPriority w:val="0"/>
    <w:rPr>
      <w:color w:val="800080"/>
      <w:u w:val="single"/>
    </w:rPr>
  </w:style>
  <w:style w:type="character" w:styleId="24">
    <w:name w:val="Hyperlink"/>
    <w:unhideWhenUsed/>
    <w:qFormat/>
    <w:uiPriority w:val="99"/>
    <w:rPr>
      <w:color w:val="0000FF"/>
      <w:u w:val="single"/>
    </w:rPr>
  </w:style>
  <w:style w:type="character" w:styleId="25">
    <w:name w:val="annotation reference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页脚 Char"/>
    <w:link w:val="13"/>
    <w:qFormat/>
    <w:uiPriority w:val="99"/>
    <w:rPr>
      <w:sz w:val="18"/>
      <w:szCs w:val="18"/>
    </w:rPr>
  </w:style>
  <w:style w:type="character" w:customStyle="1" w:styleId="33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4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5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批注文字 Char1"/>
    <w:link w:val="7"/>
    <w:qFormat/>
    <w:uiPriority w:val="99"/>
    <w:rPr>
      <w:sz w:val="24"/>
    </w:rPr>
  </w:style>
  <w:style w:type="character" w:customStyle="1" w:styleId="38">
    <w:name w:val="批注文字 Char"/>
    <w:basedOn w:val="22"/>
    <w:semiHidden/>
    <w:qFormat/>
    <w:uiPriority w:val="99"/>
  </w:style>
  <w:style w:type="character" w:customStyle="1" w:styleId="39">
    <w:name w:val="标题 Char"/>
    <w:link w:val="21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0">
    <w:name w:val="正文文本 Char"/>
    <w:link w:val="8"/>
    <w:qFormat/>
    <w:uiPriority w:val="0"/>
    <w:rPr>
      <w:rFonts w:ascii="apple-system;BlinkMacSystemFont" w:hAnsi="apple-system;BlinkMacSystemFont" w:eastAsia="apple-system;BlinkMacSystemFont" w:cs="apple-system;BlinkMacSystemFont"/>
      <w:sz w:val="24"/>
      <w:szCs w:val="24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5F4E8-6F16-4CAD-A375-123273E1F6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1280</Words>
  <Characters>7297</Characters>
  <Lines>60</Lines>
  <Paragraphs>17</Paragraphs>
  <TotalTime>1</TotalTime>
  <ScaleCrop>false</ScaleCrop>
  <LinksUpToDate>false</LinksUpToDate>
  <CharactersWithSpaces>8560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2016-07-01T02:07:00Z</dcterms:created>
  <dc:creator>黄木旺</dc:creator>
  <cp:lastModifiedBy>阿江哥</cp:lastModifiedBy>
  <cp:lastPrinted>2018-08-21T08:03:00Z</cp:lastPrinted>
  <dcterms:modified xsi:type="dcterms:W3CDTF">2018-09-04T10:30:17Z</dcterms:modified>
  <dc:title>电子发票接口方案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