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  <w:szCs w:val="44"/>
        </w:rPr>
      </w:pPr>
    </w:p>
    <w:p>
      <w:pPr>
        <w:jc w:val="center"/>
        <w:rPr>
          <w:rFonts w:ascii="宋体"/>
          <w:b/>
          <w:sz w:val="44"/>
          <w:szCs w:val="44"/>
        </w:rPr>
      </w:pPr>
    </w:p>
    <w:p>
      <w:pPr>
        <w:jc w:val="center"/>
        <w:rPr>
          <w:rFonts w:ascii="宋体"/>
          <w:b/>
          <w:sz w:val="44"/>
          <w:szCs w:val="44"/>
        </w:rPr>
      </w:pPr>
    </w:p>
    <w:p>
      <w:pPr>
        <w:rPr>
          <w:rFonts w:ascii="宋体"/>
          <w:b/>
          <w:sz w:val="44"/>
          <w:szCs w:val="44"/>
        </w:rPr>
      </w:pPr>
    </w:p>
    <w:p>
      <w:pPr>
        <w:jc w:val="center"/>
        <w:rPr>
          <w:rFonts w:asci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接口对接规范</w:t>
      </w:r>
    </w:p>
    <w:p>
      <w:pPr>
        <w:jc w:val="center"/>
        <w:rPr>
          <w:rFonts w:ascii="宋体"/>
          <w:b/>
          <w:sz w:val="44"/>
          <w:szCs w:val="44"/>
        </w:rPr>
      </w:pPr>
    </w:p>
    <w:p>
      <w:pPr>
        <w:jc w:val="center"/>
      </w:pPr>
      <w:r>
        <w:rPr>
          <w:rFonts w:ascii="宋体" w:hAnsi="宋体"/>
          <w:b/>
          <w:sz w:val="44"/>
          <w:szCs w:val="44"/>
        </w:rPr>
        <w:t>201</w:t>
      </w:r>
      <w:r>
        <w:rPr>
          <w:rFonts w:hint="eastAsia" w:ascii="宋体" w:hAnsi="宋体"/>
          <w:b/>
          <w:sz w:val="44"/>
          <w:szCs w:val="44"/>
        </w:rPr>
        <w:t>8年10月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30</w:t>
      </w:r>
      <w:bookmarkStart w:id="0" w:name="_GoBack"/>
      <w:bookmarkEnd w:id="0"/>
      <w:r>
        <w:rPr>
          <w:rFonts w:hint="eastAsia" w:ascii="宋体" w:hAnsi="宋体"/>
          <w:b/>
          <w:sz w:val="44"/>
          <w:szCs w:val="44"/>
        </w:rPr>
        <w:t>日</w:t>
      </w:r>
    </w:p>
    <w:p/>
    <w:p>
      <w:pPr>
        <w:pStyle w:val="2"/>
      </w:pPr>
      <w:r>
        <w:rPr>
          <w:rFonts w:hint="eastAsia"/>
        </w:rPr>
        <w:t>对接</w:t>
      </w:r>
      <w:r>
        <w:t>说明</w:t>
      </w:r>
    </w:p>
    <w:p>
      <w:pPr>
        <w:widowControl/>
        <w:spacing w:line="240" w:lineRule="auto"/>
        <w:jc w:val="left"/>
        <w:rPr>
          <w:rFonts w:ascii="宋体" w:hAnsi="宋体" w:cs="宋体"/>
          <w:color w:val="FF0000"/>
          <w:kern w:val="0"/>
          <w:sz w:val="21"/>
          <w:szCs w:val="21"/>
        </w:rPr>
      </w:pPr>
      <w:r>
        <w:rPr>
          <w:rFonts w:hint="eastAsia"/>
          <w:color w:val="FF0000"/>
        </w:rPr>
        <w:t>域名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eastAsia" w:ascii="宋体" w:hAnsi="宋体" w:cs="宋体"/>
          <w:color w:val="FF0000"/>
          <w:kern w:val="0"/>
          <w:sz w:val="21"/>
          <w:szCs w:val="21"/>
        </w:rPr>
        <w:t>jings.wang</w:t>
      </w:r>
    </w:p>
    <w:p>
      <w:pPr>
        <w:widowControl/>
        <w:spacing w:line="240" w:lineRule="auto"/>
        <w:jc w:val="left"/>
        <w:rPr>
          <w:rFonts w:ascii="宋体" w:hAnsi="宋体" w:cs="宋体"/>
          <w:color w:val="FF0000"/>
          <w:kern w:val="0"/>
          <w:sz w:val="21"/>
          <w:szCs w:val="21"/>
        </w:rPr>
      </w:pPr>
      <w:r>
        <w:rPr>
          <w:rFonts w:hint="eastAsia" w:ascii="宋体" w:hAnsi="宋体" w:cs="宋体"/>
          <w:color w:val="FF0000"/>
          <w:kern w:val="0"/>
          <w:sz w:val="21"/>
          <w:szCs w:val="21"/>
        </w:rPr>
        <w:t>例：访问加密请求接口时：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"http://www.jings.wang/api/pay/getEncryption" </w:instrText>
      </w:r>
      <w:r>
        <w:rPr>
          <w:rFonts w:hint="eastAsia"/>
          <w:color w:val="FF0000"/>
        </w:rPr>
        <w:fldChar w:fldCharType="separate"/>
      </w:r>
      <w:r>
        <w:rPr>
          <w:rStyle w:val="53"/>
          <w:rFonts w:hint="eastAsia"/>
          <w:color w:val="FF0000"/>
        </w:rPr>
        <w:t>http://www.jings.wang/api/pay/getEncryption</w:t>
      </w:r>
      <w:r>
        <w:rPr>
          <w:rFonts w:hint="eastAsia"/>
          <w:color w:val="FF0000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备注</w:t>
      </w:r>
      <w:r>
        <w:rPr>
          <w:color w:val="FF0000"/>
        </w:rPr>
        <w:t>：</w:t>
      </w:r>
    </w:p>
    <w:p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：接口</w:t>
      </w:r>
      <w:r>
        <w:rPr>
          <w:color w:val="FF0000"/>
        </w:rPr>
        <w:t>所有字段</w:t>
      </w:r>
      <w:r>
        <w:rPr>
          <w:rFonts w:hint="eastAsia"/>
          <w:color w:val="FF0000"/>
        </w:rPr>
        <w:t>的</w:t>
      </w:r>
      <w:r>
        <w:rPr>
          <w:color w:val="FF0000"/>
        </w:rPr>
        <w:t>字母均</w:t>
      </w:r>
      <w:r>
        <w:rPr>
          <w:rFonts w:hint="eastAsia"/>
          <w:color w:val="FF0000"/>
        </w:rPr>
        <w:t>小写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2：所有请求都是P</w:t>
      </w:r>
      <w:r>
        <w:rPr>
          <w:color w:val="FF0000"/>
        </w:rPr>
        <w:t>OST.</w:t>
      </w:r>
      <w:r>
        <w:rPr>
          <w:rFonts w:hint="eastAsia"/>
          <w:color w:val="FF0000"/>
        </w:rPr>
        <w:t>其余请求模式都会被拒绝</w:t>
      </w:r>
    </w:p>
    <w:p>
      <w:pPr>
        <w:rPr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>：回调不一定稳定，建议都加上主动查询接口</w:t>
      </w:r>
    </w:p>
    <w:p>
      <w:pPr>
        <w:pStyle w:val="3"/>
      </w:pPr>
      <w:r>
        <w:rPr>
          <w:rFonts w:hint="eastAsia"/>
        </w:rPr>
        <w:t>加密接口</w:t>
      </w:r>
    </w:p>
    <w:tbl>
      <w:tblPr>
        <w:tblStyle w:val="56"/>
        <w:tblW w:w="84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5295"/>
        <w:gridCol w:w="16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加密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请求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发起方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客户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接收方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支付平台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接口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http请求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hint="eastAsia" w:ascii="宋体" w:hAnsi="宋体" w:cs="宋体"/>
                <w:bCs/>
                <w:color w:val="FF0000"/>
                <w:kern w:val="0"/>
                <w:sz w:val="22"/>
                <w:szCs w:val="22"/>
                <w:lang w:bidi="ar"/>
              </w:rPr>
              <w:t>post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请求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地址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kern w:val="0"/>
              </w:rPr>
            </w:pPr>
            <w:r>
              <w:fldChar w:fldCharType="begin"/>
            </w:r>
            <w:r>
              <w:instrText xml:space="preserve"> HYPERLINK "http://localhost:3000/swagger-ui.html" \l "/operations/pay-api-controller/getEncryptionUsingPOST" </w:instrText>
            </w:r>
            <w:r>
              <w:fldChar w:fldCharType="separate"/>
            </w:r>
            <w:r>
              <w:rPr>
                <w:rFonts w:ascii="宋体" w:hAnsi="宋体" w:cs="宋体"/>
                <w:sz w:val="21"/>
                <w:szCs w:val="21"/>
              </w:rPr>
              <w:t>/api/pay/getEncryption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参数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tbl>
            <w:tblPr>
              <w:tblStyle w:val="56"/>
              <w:tblW w:w="12969" w:type="dxa"/>
              <w:tblInd w:w="0" w:type="dxa"/>
              <w:tblLayout w:type="fixed"/>
              <w:tblCellMar>
                <w:top w:w="0" w:type="dxa"/>
                <w:left w:w="150" w:type="dxa"/>
                <w:bottom w:w="0" w:type="dxa"/>
                <w:right w:w="150" w:type="dxa"/>
              </w:tblCellMar>
            </w:tblPr>
            <w:tblGrid>
              <w:gridCol w:w="12969"/>
            </w:tblGrid>
            <w:tr>
              <w:tblPrEx>
                <w:tblLayout w:type="fixed"/>
                <w:tblCellMar>
                  <w:top w:w="0" w:type="dxa"/>
                  <w:left w:w="150" w:type="dxa"/>
                  <w:bottom w:w="0" w:type="dxa"/>
                  <w:right w:w="150" w:type="dxa"/>
                </w:tblCellMar>
              </w:tblPrEx>
              <w:trPr>
                <w:tblHeader/>
              </w:trPr>
              <w:tc>
                <w:tcPr>
                  <w:tcW w:w="12969" w:type="dxa"/>
                  <w:tcMar>
                    <w:top w:w="180" w:type="dxa"/>
                    <w:left w:w="0" w:type="dxa"/>
                    <w:bottom w:w="180" w:type="dxa"/>
                    <w:right w:w="0" w:type="dxa"/>
                  </w:tcMar>
                  <w:vAlign w:val="center"/>
                </w:tcPr>
                <w:p>
                  <w:pPr>
                    <w:widowControl/>
                    <w:spacing w:line="240" w:lineRule="auto"/>
                    <w:ind w:firstLine="420" w:firstLineChars="200"/>
                    <w:jc w:val="left"/>
                    <w:rPr>
                      <w:rFonts w:ascii="Arial" w:hAnsi="Arial" w:cs="Arial"/>
                      <w:b/>
                      <w:bCs/>
                      <w:color w:val="3B415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bCs/>
                      <w:kern w:val="0"/>
                      <w:sz w:val="21"/>
                      <w:szCs w:val="21"/>
                      <w:lang w:bidi="ar"/>
                    </w:rPr>
                    <w:t>appid</w:t>
                  </w:r>
                </w:p>
              </w:tc>
            </w:tr>
          </w:tbl>
          <w:p>
            <w:pPr>
              <w:widowControl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z w:val="21"/>
                <w:szCs w:val="21"/>
              </w:rPr>
              <w:t>ppid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Open Sans" w:hAnsi="Open Sans" w:cs="Open Sans"/>
                <w:color w:val="3B4151"/>
                <w:sz w:val="27"/>
                <w:szCs w:val="27"/>
              </w:rPr>
              <w:t xml:space="preserve">   </w:t>
            </w: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param</w:t>
            </w: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bidi="ar"/>
              </w:rPr>
              <w:t>s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</w:rPr>
              <w:t>需要加密的字符串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Open Sans" w:hAnsi="Open Sans" w:cs="Open Sans"/>
                <w:color w:val="3B4151"/>
                <w:sz w:val="27"/>
                <w:szCs w:val="27"/>
              </w:rPr>
            </w:pP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>返回值：模板</w:t>
            </w:r>
          </w:p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 xml:space="preserve">  {</w:t>
            </w:r>
          </w:p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 xml:space="preserve">  "msg": "OK",</w:t>
            </w:r>
          </w:p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 xml:space="preserve">  "status": "OK",</w:t>
            </w:r>
          </w:p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 xml:space="preserve">  "data": "649B291CE79EB6FA963BEDD66946FDFB"</w:t>
            </w:r>
          </w:p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>加密字符串模板：orderid=1&amp;ordername=订单名称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  <w:t>只要符合以上格式都可以，可以加任意多参数进行混淆</w:t>
            </w:r>
          </w:p>
          <w:p>
            <w:pPr>
              <w:widowControl/>
              <w:jc w:val="left"/>
              <w:textAlignment w:val="center"/>
              <w:rPr>
                <w:rFonts w:ascii="Tahoma" w:hAnsi="Tahoma" w:cs="Tahoma"/>
                <w:b/>
                <w:bCs/>
                <w:color w:val="A94442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Tahoma" w:hAnsi="Tahoma" w:cs="Tahoma"/>
                <w:b/>
                <w:bCs/>
                <w:color w:val="FF0000"/>
                <w:sz w:val="23"/>
                <w:szCs w:val="23"/>
                <w:shd w:val="clear" w:color="auto" w:fill="FFFFFF"/>
              </w:rPr>
              <w:t>注：除本加密接口，其他所有接口都需要经过本接口加密后，以密文来访问</w:t>
            </w:r>
          </w:p>
        </w:tc>
      </w:tr>
    </w:tbl>
    <w:p>
      <w:pPr>
        <w:pStyle w:val="163"/>
        <w:spacing w:before="156"/>
        <w:ind w:firstLine="0" w:firstLineChars="0"/>
      </w:pPr>
    </w:p>
    <w:p>
      <w:pPr>
        <w:pStyle w:val="3"/>
        <w:numPr>
          <w:ilvl w:val="0"/>
          <w:numId w:val="0"/>
        </w:numPr>
        <w:ind w:left="576" w:hanging="576"/>
      </w:pPr>
      <w:r>
        <w:t>1.2</w:t>
      </w:r>
      <w:r>
        <w:rPr>
          <w:rFonts w:hint="eastAsia"/>
        </w:rPr>
        <w:t>支付回调</w:t>
      </w:r>
    </w:p>
    <w:p>
      <w:pPr>
        <w:ind w:firstLine="420"/>
      </w:pPr>
      <w:r>
        <w:t>用户付款</w:t>
      </w:r>
      <w:r>
        <w:rPr>
          <w:rFonts w:hint="eastAsia"/>
        </w:rPr>
        <w:t>完成</w:t>
      </w:r>
      <w:r>
        <w:t>后，</w:t>
      </w:r>
      <w:r>
        <w:rPr>
          <w:rFonts w:hint="eastAsia"/>
        </w:rPr>
        <w:t>支付</w:t>
      </w:r>
      <w:r>
        <w:t>平台会</w:t>
      </w:r>
      <w:r>
        <w:rPr>
          <w:rFonts w:hint="eastAsia"/>
        </w:rPr>
        <w:t>向</w:t>
      </w:r>
      <w:r>
        <w:t>支付接口传入的</w:t>
      </w:r>
      <w:r>
        <w:rPr>
          <w:rFonts w:hint="eastAsia"/>
        </w:rPr>
        <w:t>回调</w:t>
      </w:r>
      <w:r>
        <w:t>通知接口【notify_url】</w:t>
      </w:r>
      <w:r>
        <w:rPr>
          <w:rFonts w:hint="eastAsia"/>
        </w:rPr>
        <w:t>发送回调</w:t>
      </w:r>
      <w:r>
        <w:t>请求。</w:t>
      </w:r>
      <w:r>
        <w:rPr>
          <w:rFonts w:hint="eastAsia"/>
        </w:rPr>
        <w:t>客户业务处理成功，返回字符串s</w:t>
      </w:r>
      <w:r>
        <w:t xml:space="preserve">uccess </w:t>
      </w:r>
      <w:r>
        <w:rPr>
          <w:rFonts w:hint="eastAsia"/>
        </w:rPr>
        <w:t>，即不会继续回调，否则会继续回调，总共回调1</w:t>
      </w:r>
      <w:r>
        <w:t>0</w:t>
      </w:r>
      <w:r>
        <w:rPr>
          <w:rFonts w:hint="eastAsia"/>
        </w:rPr>
        <w:t>次，间隔1分钟</w:t>
      </w:r>
    </w:p>
    <w:tbl>
      <w:tblPr>
        <w:tblStyle w:val="56"/>
        <w:tblW w:w="84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5295"/>
        <w:gridCol w:w="16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支付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结果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回调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发起方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支付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接收方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客户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接口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http请求,接收方请不要设置请求模式限制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请求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地址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支付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请求的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【</w:t>
            </w: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notifyurl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】字段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参数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payid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支付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  <w:r>
              <w:rPr>
                <w:rFonts w:hint="eastAsia" w:ascii="宋体" w:hAnsi="宋体" w:cs="宋体"/>
                <w:sz w:val="21"/>
                <w:szCs w:val="21"/>
              </w:rPr>
              <w:t>（支付</w:t>
            </w:r>
            <w:r>
              <w:rPr>
                <w:rFonts w:ascii="宋体" w:hAnsi="宋体" w:cs="宋体"/>
                <w:sz w:val="21"/>
                <w:szCs w:val="21"/>
              </w:rPr>
              <w:t>平台生成的</w:t>
            </w:r>
            <w:r>
              <w:rPr>
                <w:rFonts w:hint="eastAsia" w:ascii="宋体" w:hAnsi="宋体" w:cs="宋体"/>
                <w:sz w:val="21"/>
                <w:szCs w:val="21"/>
              </w:rPr>
              <w:t>id，</w:t>
            </w:r>
            <w:r>
              <w:rPr>
                <w:rFonts w:ascii="宋体" w:hAnsi="宋体" w:cs="宋体"/>
                <w:sz w:val="21"/>
                <w:szCs w:val="21"/>
              </w:rPr>
              <w:t>对账时可用</w:t>
            </w:r>
            <w:r>
              <w:rPr>
                <w:rFonts w:hint="eastAsia" w:ascii="宋体" w:hAnsi="宋体" w:cs="宋体"/>
                <w:sz w:val="21"/>
                <w:szCs w:val="21"/>
              </w:rPr>
              <w:t>）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orderid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客户</w:t>
            </w:r>
            <w:r>
              <w:rPr>
                <w:rFonts w:ascii="宋体" w:hAnsi="宋体" w:cs="宋体"/>
                <w:sz w:val="21"/>
                <w:szCs w:val="21"/>
              </w:rPr>
              <w:t>平台在发起付款接口传入的自定义订单号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orderuid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客户</w:t>
            </w:r>
            <w:r>
              <w:rPr>
                <w:rFonts w:ascii="宋体" w:hAnsi="宋体" w:cs="宋体"/>
                <w:sz w:val="21"/>
                <w:szCs w:val="21"/>
              </w:rPr>
              <w:t>平台在发起付款接口带入</w:t>
            </w:r>
            <w:r>
              <w:rPr>
                <w:rFonts w:hint="eastAsia" w:ascii="宋体" w:hAnsi="宋体" w:cs="宋体"/>
                <w:sz w:val="21"/>
                <w:szCs w:val="21"/>
              </w:rPr>
              <w:t>的自定义</w:t>
            </w:r>
            <w:r>
              <w:rPr>
                <w:rFonts w:ascii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paymoney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客户</w:t>
            </w:r>
            <w:r>
              <w:rPr>
                <w:rFonts w:ascii="宋体" w:hAnsi="宋体" w:cs="宋体"/>
                <w:sz w:val="21"/>
                <w:szCs w:val="21"/>
              </w:rPr>
              <w:t>平台在发起付款接口传入的</w:t>
            </w:r>
            <w:r>
              <w:rPr>
                <w:rFonts w:hint="eastAsia" w:ascii="宋体" w:hAnsi="宋体" w:cs="宋体"/>
                <w:sz w:val="21"/>
                <w:szCs w:val="21"/>
              </w:rPr>
              <w:t>支付</w:t>
            </w:r>
            <w:r>
              <w:rPr>
                <w:rFonts w:ascii="宋体" w:hAnsi="宋体" w:cs="宋体"/>
                <w:sz w:val="21"/>
                <w:szCs w:val="21"/>
              </w:rPr>
              <w:t>金额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realpay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实际</w:t>
            </w:r>
            <w:r>
              <w:rPr>
                <w:rFonts w:ascii="宋体" w:hAnsi="宋体" w:cs="宋体"/>
                <w:sz w:val="21"/>
                <w:szCs w:val="21"/>
              </w:rPr>
              <w:t>支付的</w:t>
            </w:r>
            <w:r>
              <w:rPr>
                <w:rFonts w:hint="eastAsia" w:ascii="宋体" w:hAnsi="宋体" w:cs="宋体"/>
                <w:sz w:val="21"/>
                <w:szCs w:val="21"/>
              </w:rPr>
              <w:t>金额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bidi="ar"/>
              </w:rPr>
              <w:t>回调请求参数模板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{"orderN</w:t>
            </w:r>
            <w:r>
              <w:rPr>
                <w:rFonts w:hint="eastAsia" w:ascii="宋体" w:hAnsi="宋体" w:cs="宋体"/>
                <w:sz w:val="21"/>
                <w:szCs w:val="21"/>
              </w:rPr>
              <w:t>o</w:t>
            </w:r>
            <w:r>
              <w:rPr>
                <w:rFonts w:ascii="宋体" w:hAnsi="宋体" w:cs="宋体"/>
                <w:sz w:val="21"/>
                <w:szCs w:val="21"/>
              </w:rPr>
              <w:t>":"be8b505854ba4fb88be0f215a17da78d","orderuid":"12","paymoney":"0.01","realprice":"0.01","payStatus":"1","createTime":"2018-10-18 19:41:38"}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回参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orderN</w:t>
            </w:r>
            <w:r>
              <w:rPr>
                <w:rFonts w:hint="eastAsia" w:ascii="宋体" w:hAnsi="宋体" w:cs="宋体"/>
                <w:sz w:val="21"/>
                <w:szCs w:val="21"/>
              </w:rPr>
              <w:t>o</w:t>
            </w:r>
            <w:r>
              <w:rPr>
                <w:rFonts w:ascii="宋体" w:hAnsi="宋体" w:cs="宋体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sz w:val="21"/>
                <w:szCs w:val="21"/>
              </w:rPr>
              <w:t>平台单号（全平台唯一）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createTime:</w:t>
            </w:r>
            <w:r>
              <w:rPr>
                <w:rFonts w:hint="eastAsia" w:ascii="宋体" w:hAnsi="宋体" w:cs="宋体"/>
                <w:sz w:val="21"/>
                <w:szCs w:val="21"/>
              </w:rPr>
              <w:t>平台订单创建时间，请记录好，对账以此时间为标准做时间点切割</w:t>
            </w:r>
            <w:r>
              <w:rPr>
                <w:rFonts w:ascii="宋体" w:hAnsi="宋体" w:cs="宋体"/>
                <w:sz w:val="21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>payStatus: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 xml:space="preserve">支付状态 </w:t>
            </w: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0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 xml:space="preserve">：待支付 </w:t>
            </w: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>1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：支付成功 其他值：支付失败</w:t>
            </w:r>
          </w:p>
        </w:tc>
      </w:tr>
    </w:tbl>
    <w:p/>
    <w:p>
      <w:pPr>
        <w:pStyle w:val="3"/>
        <w:numPr>
          <w:ilvl w:val="0"/>
          <w:numId w:val="0"/>
        </w:numPr>
        <w:ind w:left="1001" w:hanging="576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支付（下单接口）</w:t>
      </w:r>
    </w:p>
    <w:tbl>
      <w:tblPr>
        <w:tblStyle w:val="56"/>
        <w:tblW w:w="84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5295"/>
        <w:gridCol w:w="16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下单（支付）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发起方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客户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接收方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接口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http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FF0000"/>
                <w:kern w:val="0"/>
                <w:sz w:val="22"/>
                <w:szCs w:val="22"/>
                <w:lang w:bidi="ar"/>
              </w:rPr>
              <w:t>P</w:t>
            </w:r>
            <w:r>
              <w:rPr>
                <w:rFonts w:ascii="宋体" w:hAnsi="宋体" w:cs="宋体"/>
                <w:bCs/>
                <w:color w:val="FF0000"/>
                <w:kern w:val="0"/>
                <w:sz w:val="22"/>
                <w:szCs w:val="22"/>
                <w:lang w:bidi="ar"/>
              </w:rPr>
              <w:t>OST</w:t>
            </w:r>
            <w:r>
              <w:rPr>
                <w:rFonts w:hint="eastAsia" w:ascii="宋体" w:hAnsi="宋体" w:cs="宋体"/>
                <w:bCs/>
                <w:color w:val="FF0000"/>
                <w:kern w:val="0"/>
                <w:sz w:val="22"/>
                <w:szCs w:val="22"/>
                <w:lang w:bidi="ar"/>
              </w:rPr>
              <w:t>请求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请求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地址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t xml:space="preserve"> 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/api/pay/getPayJson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参数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字段要求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param</w:t>
            </w: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bidi="ar"/>
              </w:rPr>
              <w:t>s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支付参数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bidi="ar"/>
              </w:rPr>
              <w:t>appid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appid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请求流程：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1：将拼接的参数拿到加密接口加密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2：将加密后的密文放到para</w:t>
            </w:r>
            <w:r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m</w:t>
            </w: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val="en-US" w:eastAsia="zh-CN" w:bidi="ar"/>
              </w:rPr>
              <w:t>s</w:t>
            </w: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参数进行请求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返回值模板：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"msg": "OK",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"status": "OK",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"data": {</w:t>
            </w:r>
          </w:p>
          <w:p>
            <w:pPr>
              <w:widowControl/>
              <w:ind w:firstLine="420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"</w:t>
            </w:r>
            <w:r>
              <w:rPr>
                <w:rFonts w:hint="eastAsia" w:ascii="宋体" w:hAnsi="宋体" w:cs="宋体"/>
                <w:sz w:val="21"/>
                <w:szCs w:val="21"/>
              </w:rPr>
              <w:t>order</w:t>
            </w:r>
            <w:r>
              <w:rPr>
                <w:rFonts w:ascii="宋体" w:hAnsi="宋体" w:cs="宋体"/>
                <w:sz w:val="21"/>
                <w:szCs w:val="21"/>
              </w:rPr>
              <w:t>id": "321",</w:t>
            </w:r>
          </w:p>
          <w:p>
            <w:pPr>
              <w:widowControl/>
              <w:ind w:firstLine="420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"</w:t>
            </w:r>
            <w:r>
              <w:rPr>
                <w:rFonts w:hint="eastAsia" w:ascii="宋体" w:hAnsi="宋体" w:cs="宋体"/>
                <w:sz w:val="21"/>
                <w:szCs w:val="21"/>
              </w:rPr>
              <w:t>orderNo</w:t>
            </w:r>
            <w:r>
              <w:rPr>
                <w:rFonts w:ascii="宋体" w:hAnsi="宋体" w:cs="宋体"/>
                <w:sz w:val="21"/>
                <w:szCs w:val="21"/>
              </w:rPr>
              <w:t>": "e9ecb896db054930b1a203958b09a68c",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  "orderuid": "12",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  "paymoney": "0.01",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  "createTime": "2018-10-19 10:23:08",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  "payCode": "https://qr.alipay.com/bax07777gxvytldzlthx4083",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  "type": "JSON"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}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返回值说明：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orderNo：我们的平台订单编号 全平台唯一，查支付状态也用这个来查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createTime</w:t>
            </w:r>
            <w:r>
              <w:rPr>
                <w:rFonts w:hint="eastAsia" w:ascii="宋体" w:hAnsi="宋体" w:cs="宋体"/>
                <w:sz w:val="21"/>
                <w:szCs w:val="21"/>
              </w:rPr>
              <w:t>：创建时间，对账时以此时间为基准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payCode</w:t>
            </w:r>
            <w:r>
              <w:rPr>
                <w:rFonts w:hint="eastAsia" w:ascii="宋体" w:hAnsi="宋体" w:cs="宋体"/>
                <w:sz w:val="21"/>
                <w:szCs w:val="21"/>
              </w:rPr>
              <w:t>：支付码，（1）可以拿去封装做成H</w:t>
            </w:r>
            <w:r>
              <w:rPr>
                <w:rFonts w:ascii="宋体" w:hAnsi="宋体" w:cs="宋体"/>
                <w:sz w:val="21"/>
                <w:szCs w:val="21"/>
              </w:rPr>
              <w:t>5</w:t>
            </w:r>
            <w:r>
              <w:rPr>
                <w:rFonts w:hint="eastAsia" w:ascii="宋体" w:hAnsi="宋体" w:cs="宋体"/>
                <w:sz w:val="21"/>
                <w:szCs w:val="21"/>
              </w:rPr>
              <w:t>跳转模式（2）直接通过工具生成二维码放到网站上让客户使用支付宝扫，一个码只能用一次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orderNo</w:t>
            </w:r>
            <w:r>
              <w:rPr>
                <w:rFonts w:ascii="宋体" w:hAnsi="宋体" w:cs="宋体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sz w:val="21"/>
                <w:szCs w:val="21"/>
              </w:rPr>
              <w:t>平台单号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type:</w:t>
            </w:r>
            <w:r>
              <w:rPr>
                <w:rFonts w:ascii="Segoe UI Emoji" w:hAnsi="Segoe UI Emoji" w:eastAsia="Segoe UI Emoji" w:cs="Segoe UI Emoji"/>
                <w:sz w:val="21"/>
                <w:szCs w:val="21"/>
              </w:rPr>
              <w:t xml:space="preserve">(1)JSON </w:t>
            </w:r>
            <w:r>
              <w:rPr>
                <w:rFonts w:hint="eastAsia" w:ascii="宋体" w:hAnsi="宋体" w:cs="宋体"/>
                <w:sz w:val="21"/>
                <w:szCs w:val="21"/>
              </w:rPr>
              <w:t>指定返回的是一个支付码；（2）F</w:t>
            </w:r>
            <w:r>
              <w:rPr>
                <w:rFonts w:ascii="宋体" w:hAnsi="宋体" w:cs="宋体"/>
                <w:sz w:val="21"/>
                <w:szCs w:val="21"/>
              </w:rPr>
              <w:t xml:space="preserve">ORM  </w:t>
            </w:r>
            <w:r>
              <w:rPr>
                <w:rFonts w:hint="eastAsia" w:ascii="宋体" w:hAnsi="宋体" w:cs="宋体"/>
                <w:sz w:val="21"/>
                <w:szCs w:val="21"/>
              </w:rPr>
              <w:t>指定返回的是一个F</w:t>
            </w:r>
            <w:r>
              <w:rPr>
                <w:rFonts w:ascii="宋体" w:hAnsi="宋体" w:cs="宋体"/>
                <w:sz w:val="21"/>
                <w:szCs w:val="21"/>
              </w:rPr>
              <w:t>ORM</w:t>
            </w:r>
            <w:r>
              <w:rPr>
                <w:rFonts w:hint="eastAsia" w:ascii="宋体" w:hAnsi="宋体" w:cs="宋体"/>
                <w:sz w:val="21"/>
                <w:szCs w:val="21"/>
              </w:rPr>
              <w:t>表单源码，直接嵌入webView或者跳转到浏览器，即可自动唤醒支付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</w:t>
            </w:r>
            <w:r>
              <w:rPr>
                <w:rFonts w:hint="eastAsia" w:ascii="宋体" w:hAnsi="宋体" w:cs="宋体"/>
                <w:sz w:val="21"/>
                <w:szCs w:val="21"/>
              </w:rPr>
              <w:t>：U</w:t>
            </w:r>
            <w:r>
              <w:rPr>
                <w:rFonts w:ascii="宋体" w:hAnsi="宋体" w:cs="宋体"/>
                <w:sz w:val="21"/>
                <w:szCs w:val="21"/>
              </w:rPr>
              <w:t xml:space="preserve">RL </w:t>
            </w:r>
            <w:r>
              <w:rPr>
                <w:rFonts w:hint="eastAsia" w:ascii="宋体" w:hAnsi="宋体" w:cs="宋体"/>
                <w:sz w:val="21"/>
                <w:szCs w:val="21"/>
              </w:rPr>
              <w:t>【场景1：调起客户手机浏览器，比如U</w:t>
            </w:r>
            <w:r>
              <w:rPr>
                <w:rFonts w:ascii="宋体" w:hAnsi="宋体" w:cs="宋体"/>
                <w:sz w:val="21"/>
                <w:szCs w:val="21"/>
              </w:rPr>
              <w:t>C</w:t>
            </w:r>
            <w:r>
              <w:rPr>
                <w:rFonts w:hint="eastAsia" w:ascii="宋体" w:hAnsi="宋体" w:cs="宋体"/>
                <w:sz w:val="21"/>
                <w:szCs w:val="21"/>
              </w:rPr>
              <w:t>或者Q</w:t>
            </w:r>
            <w:r>
              <w:rPr>
                <w:rFonts w:ascii="宋体" w:hAnsi="宋体" w:cs="宋体"/>
                <w:sz w:val="21"/>
                <w:szCs w:val="21"/>
              </w:rPr>
              <w:t>Q</w:t>
            </w:r>
            <w:r>
              <w:rPr>
                <w:rFonts w:hint="eastAsia" w:ascii="宋体" w:hAnsi="宋体" w:cs="宋体"/>
                <w:sz w:val="21"/>
                <w:szCs w:val="21"/>
              </w:rPr>
              <w:t>浏览器，打开</w:t>
            </w:r>
            <w:r>
              <w:rPr>
                <w:rFonts w:ascii="宋体" w:hAnsi="宋体" w:cs="宋体"/>
                <w:sz w:val="21"/>
                <w:szCs w:val="21"/>
              </w:rPr>
              <w:t>payCode</w:t>
            </w:r>
            <w:r>
              <w:rPr>
                <w:rFonts w:hint="eastAsia" w:ascii="宋体" w:hAnsi="宋体" w:cs="宋体"/>
                <w:sz w:val="21"/>
                <w:szCs w:val="21"/>
              </w:rPr>
              <w:t>字段的链接，通过浏览器跳转成功率高】【场景2：使用app的webView打开</w:t>
            </w:r>
            <w:r>
              <w:rPr>
                <w:rFonts w:ascii="宋体" w:hAnsi="宋体" w:cs="宋体"/>
                <w:sz w:val="21"/>
                <w:szCs w:val="21"/>
              </w:rPr>
              <w:t>payCode</w:t>
            </w:r>
            <w:r>
              <w:rPr>
                <w:rFonts w:hint="eastAsia" w:ascii="宋体" w:hAnsi="宋体" w:cs="宋体"/>
                <w:sz w:val="21"/>
                <w:szCs w:val="21"/>
              </w:rPr>
              <w:t>字段的链接，I</w:t>
            </w:r>
            <w:r>
              <w:rPr>
                <w:rFonts w:ascii="宋体" w:hAnsi="宋体" w:cs="宋体"/>
                <w:sz w:val="21"/>
                <w:szCs w:val="21"/>
              </w:rPr>
              <w:t>OS</w:t>
            </w:r>
            <w:r>
              <w:rPr>
                <w:rFonts w:hint="eastAsia" w:ascii="宋体" w:hAnsi="宋体" w:cs="宋体"/>
                <w:sz w:val="21"/>
                <w:szCs w:val="21"/>
              </w:rPr>
              <w:t>兼容性差劲，容易不能唤醒】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OS</w:t>
            </w:r>
            <w:r>
              <w:rPr>
                <w:rFonts w:hint="eastAsia" w:ascii="宋体" w:hAnsi="宋体" w:cs="宋体"/>
                <w:sz w:val="21"/>
                <w:szCs w:val="21"/>
              </w:rPr>
              <w:t>的W</w:t>
            </w:r>
            <w:r>
              <w:rPr>
                <w:rFonts w:ascii="宋体" w:hAnsi="宋体" w:cs="宋体"/>
                <w:sz w:val="21"/>
                <w:szCs w:val="21"/>
              </w:rPr>
              <w:t>EBV</w:t>
            </w:r>
            <w:r>
              <w:rPr>
                <w:rFonts w:hint="eastAsia" w:ascii="宋体" w:hAnsi="宋体" w:cs="宋体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ew</w:t>
            </w:r>
            <w:r>
              <w:rPr>
                <w:rFonts w:hint="eastAsia" w:ascii="宋体" w:hAnsi="宋体" w:cs="宋体"/>
                <w:sz w:val="21"/>
                <w:szCs w:val="21"/>
              </w:rPr>
              <w:t>跳转解决方案：拦截我们的阿里跳转协议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drawing>
                <wp:inline distT="0" distB="0" distL="0" distR="0">
                  <wp:extent cx="5340350" cy="323469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完整请求参数拼接案例：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orderid=SH-98d6cffa-d742-4f30-9637-0bffb76b0b4b&amp;ordername=订单名称&amp;paymoney=63&amp;orderuid=客户:514&amp;paytype=11&amp;notifyurl=http://baidu.com&amp;returnurl=https://baidu.com&amp;orderinfo=订单说明&amp;appid=418a21be35164903a18ef2485c886ac7 =========================字段说明============================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orderid：商户订单号，必须唯一，否则下单失败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orderuid</w:t>
            </w:r>
            <w:r>
              <w:rPr>
                <w:rFonts w:ascii="宋体" w:hAnsi="宋体" w:cs="宋体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下单客户id，必须填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paymoney：支付金额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paytype：支付宝（1</w:t>
            </w:r>
            <w:r>
              <w:rPr>
                <w:rFonts w:ascii="宋体" w:hAnsi="宋体" w:cs="宋体"/>
                <w:sz w:val="21"/>
                <w:szCs w:val="21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） 暂时只有支付宝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notifyurl</w:t>
            </w:r>
            <w:r>
              <w:rPr>
                <w:rFonts w:ascii="宋体" w:hAnsi="宋体" w:cs="宋体"/>
                <w:sz w:val="21"/>
                <w:szCs w:val="21"/>
              </w:rPr>
              <w:t>:</w:t>
            </w:r>
            <w:r>
              <w:rPr>
                <w:rFonts w:hint="eastAsia" w:ascii="宋体" w:hAnsi="宋体" w:cs="宋体"/>
                <w:sz w:val="21"/>
                <w:szCs w:val="21"/>
              </w:rPr>
              <w:t>回调地址（支付成功后平台对此地址进行通知）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returnurl：支付成功前台跳转地址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="1001" w:hanging="576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订单</w:t>
      </w:r>
      <w:r>
        <w:t>查询接口</w:t>
      </w:r>
    </w:p>
    <w:p/>
    <w:p>
      <w:pPr>
        <w:ind w:firstLine="420"/>
      </w:pPr>
      <w:r>
        <w:rPr>
          <w:rFonts w:hint="eastAsia"/>
        </w:rPr>
        <w:t>商户</w:t>
      </w:r>
      <w:r>
        <w:t>平台获取客户订单</w:t>
      </w:r>
      <w:r>
        <w:rPr>
          <w:rFonts w:hint="eastAsia"/>
        </w:rPr>
        <w:t>支付状态</w:t>
      </w:r>
      <w:r>
        <w:t>，在正常情况</w:t>
      </w:r>
      <w:r>
        <w:rPr>
          <w:rFonts w:hint="eastAsia"/>
        </w:rPr>
        <w:t>可以</w:t>
      </w:r>
      <w:r>
        <w:t>通过支付通知接口【</w:t>
      </w:r>
      <w:r>
        <w:rPr>
          <w:rFonts w:hint="eastAsia"/>
        </w:rPr>
        <w:t>notify</w:t>
      </w:r>
      <w:r>
        <w:t>】</w:t>
      </w:r>
      <w:r>
        <w:rPr>
          <w:rFonts w:hint="eastAsia"/>
        </w:rPr>
        <w:t>获取</w:t>
      </w:r>
      <w:r>
        <w:t>数据</w:t>
      </w:r>
      <w:r>
        <w:rPr>
          <w:rFonts w:hint="eastAsia"/>
        </w:rPr>
        <w:t>即可；</w:t>
      </w:r>
      <w:r>
        <w:t>在异常情况，</w:t>
      </w:r>
      <w:r>
        <w:rPr>
          <w:rFonts w:hint="eastAsia"/>
        </w:rPr>
        <w:t>例如</w:t>
      </w:r>
      <w:r>
        <w:t>服务器中断或网络中断</w:t>
      </w:r>
      <w:r>
        <w:rPr>
          <w:rFonts w:hint="eastAsia"/>
        </w:rPr>
        <w:t>等</w:t>
      </w:r>
      <w:r>
        <w:t>原因</w:t>
      </w:r>
      <w:r>
        <w:rPr>
          <w:rFonts w:hint="eastAsia"/>
        </w:rPr>
        <w:t xml:space="preserve"> ，</w:t>
      </w:r>
      <w:r>
        <w:t>可用</w:t>
      </w:r>
      <w:r>
        <w:rPr>
          <w:rFonts w:hint="eastAsia"/>
        </w:rPr>
        <w:t>该</w:t>
      </w:r>
      <w:r>
        <w:t>接口查询订单</w:t>
      </w:r>
      <w:r>
        <w:rPr>
          <w:rFonts w:hint="eastAsia"/>
        </w:rPr>
        <w:t>状态。</w:t>
      </w:r>
      <w:r>
        <w:t>注意：此接口不能频繁查询,一个订单</w:t>
      </w:r>
      <w:r>
        <w:rPr>
          <w:rFonts w:hint="eastAsia"/>
        </w:rPr>
        <w:t>号</w:t>
      </w:r>
      <w:r>
        <w:t>一</w:t>
      </w:r>
      <w:r>
        <w:rPr>
          <w:rFonts w:hint="eastAsia"/>
        </w:rPr>
        <w:t>分钟</w:t>
      </w:r>
      <w:r>
        <w:t>只能查询一次</w:t>
      </w:r>
      <w:r>
        <w:rPr>
          <w:rFonts w:hint="eastAsia"/>
        </w:rPr>
        <w:t>。</w:t>
      </w:r>
    </w:p>
    <w:tbl>
      <w:tblPr>
        <w:tblStyle w:val="56"/>
        <w:tblW w:w="84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4"/>
        <w:gridCol w:w="5295"/>
        <w:gridCol w:w="16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sz w:val="22"/>
                <w:szCs w:val="22"/>
              </w:rPr>
              <w:t>接口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说明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订单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状态查询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发起方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商户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接收方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支付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平台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接口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http请求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hAnsi="宋体" w:cs="宋体"/>
                <w:bCs/>
                <w:color w:val="FF0000"/>
                <w:kern w:val="0"/>
                <w:sz w:val="22"/>
                <w:szCs w:val="22"/>
                <w:lang w:bidi="ar"/>
              </w:rPr>
              <w:t>POST</w:t>
            </w: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请求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地址</w:t>
            </w:r>
          </w:p>
        </w:tc>
        <w:tc>
          <w:tcPr>
            <w:tcW w:w="6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480" w:firstLineChars="200"/>
              <w:jc w:val="left"/>
              <w:textAlignment w:val="center"/>
              <w:rPr>
                <w:rFonts w:ascii="宋体" w:hAnsi="宋体" w:cs="宋体"/>
                <w:bCs/>
                <w:color w:val="000000"/>
                <w:kern w:val="0"/>
                <w:lang w:bidi="ar"/>
              </w:rPr>
            </w:pPr>
            <w:r>
              <w:fldChar w:fldCharType="begin"/>
            </w:r>
            <w:r>
              <w:instrText xml:space="preserve"> HYPERLINK "http://localhost:3000/swagger-ui.html" \l "/operations/pay-api-controller/queryPayStatusUsingPOST" </w:instrText>
            </w:r>
            <w:r>
              <w:fldChar w:fldCharType="separate"/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/api/pay/queryPayStatus.do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fldChar w:fldCharType="end"/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参数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字段描述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字段说明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  <w:t>orderNo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订单No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入参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z w:val="21"/>
                <w:szCs w:val="21"/>
              </w:rPr>
              <w:t>ppid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z w:val="21"/>
                <w:szCs w:val="21"/>
              </w:rPr>
              <w:t>ppid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入参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8" w:hRule="atLeast"/>
        </w:trPr>
        <w:tc>
          <w:tcPr>
            <w:tcW w:w="152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10" w:firstLineChars="10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回参报文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回参为</w:t>
            </w: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>json数据，具体如下：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"msg": "OK",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"status": "OK",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"data":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  "orderNo": "be8b505854ba4fb88be0f215a17da78d",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  "orderuid": "12",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  "payStatus": "1",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  "createTime": "2018-10-18 19:41:38",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  "paymoney": "0.01",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  "realprice": "0.01"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 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>}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630" w:firstLineChars="300"/>
              <w:jc w:val="left"/>
              <w:textAlignment w:val="center"/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回参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与回调返回参数一样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>payStatus: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 xml:space="preserve">支付状态 </w:t>
            </w: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 xml:space="preserve"> 0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 xml:space="preserve">：待支付 </w:t>
            </w:r>
            <w:r>
              <w:rPr>
                <w:rFonts w:ascii="宋体" w:hAnsi="宋体" w:cs="宋体"/>
                <w:kern w:val="0"/>
                <w:sz w:val="21"/>
                <w:szCs w:val="21"/>
                <w:lang w:bidi="ar"/>
              </w:rPr>
              <w:t>1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bidi="ar"/>
              </w:rPr>
              <w:t>：支付成功 其他值：支付失败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请求案例：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1：将 “o</w:t>
            </w:r>
            <w:r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rderNo=1</w:t>
            </w: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”拿到加密接口加密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FF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1"/>
                <w:szCs w:val="21"/>
                <w:lang w:bidi="ar"/>
              </w:rPr>
              <w:t>2：拿到加密后的参数，请求此接口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163"/>
        <w:spacing w:before="156"/>
        <w:ind w:firstLine="0" w:firstLineChars="0"/>
      </w:pPr>
    </w:p>
    <w:p>
      <w:pPr>
        <w:pStyle w:val="163"/>
        <w:spacing w:before="156"/>
        <w:ind w:firstLine="0" w:firstLineChars="0"/>
      </w:pPr>
    </w:p>
    <w:sectPr>
      <w:headerReference r:id="rId3" w:type="default"/>
      <w:pgSz w:w="11906" w:h="16838"/>
      <w:pgMar w:top="1440" w:right="1797" w:bottom="1440" w:left="1797" w:header="454" w:footer="45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2A56"/>
    <w:multiLevelType w:val="multilevel"/>
    <w:tmpl w:val="3DAC2A56"/>
    <w:lvl w:ilvl="0" w:tentative="0">
      <w:start w:val="1"/>
      <w:numFmt w:val="decimal"/>
      <w:pStyle w:val="129"/>
      <w:lvlText w:val="第%1章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黑体" w:cs="Times New Roman"/>
        <w:b/>
        <w:i w:val="0"/>
        <w:sz w:val="48"/>
        <w:szCs w:val="4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黑体" w:cs="Times New Roman"/>
        <w:b/>
        <w:i w:val="0"/>
        <w:sz w:val="36"/>
        <w:szCs w:val="36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eastAsia="黑体" w:cs="Times New Roman"/>
        <w:b/>
        <w:i w:val="0"/>
        <w:sz w:val="30"/>
        <w:szCs w:val="3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 w:eastAsia="黑体" w:cs="Times New Roman"/>
        <w:b/>
        <w:i w:val="0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 w:eastAsia="黑体" w:cs="Times New Roman"/>
        <w:b/>
        <w:i w:val="0"/>
        <w:sz w:val="28"/>
        <w:szCs w:val="28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eastAsia="黑体" w:cs="Times New Roman"/>
        <w:b/>
        <w:i w:val="0"/>
        <w:sz w:val="28"/>
        <w:szCs w:val="28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abstractNum w:abstractNumId="1">
    <w:nsid w:val="6E230785"/>
    <w:multiLevelType w:val="multilevel"/>
    <w:tmpl w:val="6E230785"/>
    <w:lvl w:ilvl="0" w:tentative="0">
      <w:start w:val="1"/>
      <w:numFmt w:val="bullet"/>
      <w:pStyle w:val="106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</w:rPr>
    </w:lvl>
    <w:lvl w:ilvl="1" w:tentative="0">
      <w:start w:val="1"/>
      <w:numFmt w:val="lowerLetter"/>
      <w:pStyle w:val="108"/>
      <w:lvlText w:val="%2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bullet"/>
      <w:pStyle w:val="107"/>
      <w:lvlText w:val="−"/>
      <w:lvlJc w:val="left"/>
      <w:pPr>
        <w:tabs>
          <w:tab w:val="left" w:pos="568"/>
        </w:tabs>
        <w:ind w:left="568" w:hanging="284"/>
      </w:pPr>
      <w:rPr>
        <w:rFonts w:hint="default" w:ascii="Times New Roman" w:hAnsi="Times New Roman"/>
        <w:sz w:val="16"/>
      </w:rPr>
    </w:lvl>
    <w:lvl w:ilvl="3" w:tentative="0">
      <w:start w:val="1"/>
      <w:numFmt w:val="decimal"/>
      <w:pStyle w:val="109"/>
      <w:lvlText w:val="%4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pStyle w:val="110"/>
      <w:lvlText w:val=""/>
      <w:lvlJc w:val="left"/>
      <w:pPr>
        <w:tabs>
          <w:tab w:val="left" w:pos="568"/>
        </w:tabs>
        <w:ind w:left="568" w:hanging="284"/>
      </w:pPr>
      <w:rPr>
        <w:rFonts w:hint="default" w:ascii="Wingdings" w:hAnsi="Wingdings" w:eastAsia="宋体"/>
        <w:b w:val="0"/>
        <w:i w:val="0"/>
        <w:color w:val="auto"/>
        <w:position w:val="3"/>
        <w:sz w:val="13"/>
      </w:rPr>
    </w:lvl>
    <w:lvl w:ilvl="5" w:tentative="0">
      <w:start w:val="1"/>
      <w:numFmt w:val="decimal"/>
      <w:pStyle w:val="111"/>
      <w:lvlText w:val="%6."/>
      <w:lvlJc w:val="left"/>
      <w:pPr>
        <w:tabs>
          <w:tab w:val="left" w:pos="1985"/>
        </w:tabs>
        <w:ind w:left="1985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21"/>
        <w:szCs w:val="21"/>
      </w:rPr>
    </w:lvl>
    <w:lvl w:ilvl="6" w:tentative="0">
      <w:start w:val="1"/>
      <w:numFmt w:val="decimal"/>
      <w:lvlText w:val="%7."/>
      <w:lvlJc w:val="left"/>
      <w:pPr>
        <w:tabs>
          <w:tab w:val="left" w:pos="2359"/>
        </w:tabs>
        <w:ind w:left="2359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7" w:tentative="0">
      <w:start w:val="1"/>
      <w:numFmt w:val="decimal"/>
      <w:pStyle w:val="112"/>
      <w:lvlText w:val="%8."/>
      <w:lvlJc w:val="left"/>
      <w:pPr>
        <w:tabs>
          <w:tab w:val="left" w:pos="454"/>
        </w:tabs>
        <w:ind w:left="454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A393EAB"/>
    <w:multiLevelType w:val="multilevel"/>
    <w:tmpl w:val="7A393EA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01"/>
        </w:tabs>
        <w:ind w:left="1001" w:hanging="576"/>
      </w:pPr>
      <w:rPr>
        <w:rFonts w:hint="eastAsia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 w:ascii="黑体" w:hAnsi="黑体" w:eastAsia="黑体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黑体" w:hAnsi="黑体" w:eastAsia="黑体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575"/>
    <w:rsid w:val="000010BE"/>
    <w:rsid w:val="00004AA2"/>
    <w:rsid w:val="00007AD0"/>
    <w:rsid w:val="00012371"/>
    <w:rsid w:val="00015FD3"/>
    <w:rsid w:val="00017394"/>
    <w:rsid w:val="00022995"/>
    <w:rsid w:val="00022E4B"/>
    <w:rsid w:val="00026260"/>
    <w:rsid w:val="000319F9"/>
    <w:rsid w:val="00031D0B"/>
    <w:rsid w:val="00036A55"/>
    <w:rsid w:val="00045497"/>
    <w:rsid w:val="00065900"/>
    <w:rsid w:val="0006715C"/>
    <w:rsid w:val="00070A93"/>
    <w:rsid w:val="00073469"/>
    <w:rsid w:val="00081A6E"/>
    <w:rsid w:val="00081B39"/>
    <w:rsid w:val="00082200"/>
    <w:rsid w:val="000829BD"/>
    <w:rsid w:val="00085096"/>
    <w:rsid w:val="00092271"/>
    <w:rsid w:val="000A20FA"/>
    <w:rsid w:val="000A22DC"/>
    <w:rsid w:val="000A3CD5"/>
    <w:rsid w:val="000C02E9"/>
    <w:rsid w:val="000C61DC"/>
    <w:rsid w:val="000D00EF"/>
    <w:rsid w:val="000D3C95"/>
    <w:rsid w:val="000D48F1"/>
    <w:rsid w:val="000D677D"/>
    <w:rsid w:val="000D6F4E"/>
    <w:rsid w:val="000E1E61"/>
    <w:rsid w:val="000E3868"/>
    <w:rsid w:val="000F526C"/>
    <w:rsid w:val="000F7977"/>
    <w:rsid w:val="00101FB4"/>
    <w:rsid w:val="00121944"/>
    <w:rsid w:val="00121CB8"/>
    <w:rsid w:val="00135E91"/>
    <w:rsid w:val="00142AE5"/>
    <w:rsid w:val="00147903"/>
    <w:rsid w:val="00162336"/>
    <w:rsid w:val="001626C7"/>
    <w:rsid w:val="00165575"/>
    <w:rsid w:val="00172ACF"/>
    <w:rsid w:val="00175C33"/>
    <w:rsid w:val="00180395"/>
    <w:rsid w:val="00197DFC"/>
    <w:rsid w:val="001A24E9"/>
    <w:rsid w:val="001A3209"/>
    <w:rsid w:val="001A5A7D"/>
    <w:rsid w:val="001B012A"/>
    <w:rsid w:val="001B448E"/>
    <w:rsid w:val="001B5EA4"/>
    <w:rsid w:val="001C053B"/>
    <w:rsid w:val="001C1425"/>
    <w:rsid w:val="001C15A9"/>
    <w:rsid w:val="001C649F"/>
    <w:rsid w:val="001C64CA"/>
    <w:rsid w:val="001C6FE9"/>
    <w:rsid w:val="001D00F7"/>
    <w:rsid w:val="001F0794"/>
    <w:rsid w:val="001F448D"/>
    <w:rsid w:val="001F66B3"/>
    <w:rsid w:val="001F7ABD"/>
    <w:rsid w:val="00200A49"/>
    <w:rsid w:val="00202A73"/>
    <w:rsid w:val="0020323A"/>
    <w:rsid w:val="00204C4C"/>
    <w:rsid w:val="00205531"/>
    <w:rsid w:val="00205DBB"/>
    <w:rsid w:val="00206843"/>
    <w:rsid w:val="002132D7"/>
    <w:rsid w:val="00214B98"/>
    <w:rsid w:val="00215E56"/>
    <w:rsid w:val="00216F50"/>
    <w:rsid w:val="0022260D"/>
    <w:rsid w:val="00223E6A"/>
    <w:rsid w:val="0022489A"/>
    <w:rsid w:val="002304D8"/>
    <w:rsid w:val="00230B7D"/>
    <w:rsid w:val="00231C5C"/>
    <w:rsid w:val="00232457"/>
    <w:rsid w:val="00232A84"/>
    <w:rsid w:val="00251C44"/>
    <w:rsid w:val="00251ED3"/>
    <w:rsid w:val="00255182"/>
    <w:rsid w:val="00266B38"/>
    <w:rsid w:val="00266E42"/>
    <w:rsid w:val="00271FAF"/>
    <w:rsid w:val="0027484C"/>
    <w:rsid w:val="00275319"/>
    <w:rsid w:val="002754C8"/>
    <w:rsid w:val="002924FB"/>
    <w:rsid w:val="002A4ACF"/>
    <w:rsid w:val="002A7F67"/>
    <w:rsid w:val="002B0BB9"/>
    <w:rsid w:val="002B129C"/>
    <w:rsid w:val="002B1C3E"/>
    <w:rsid w:val="002B47A5"/>
    <w:rsid w:val="002B52F7"/>
    <w:rsid w:val="002B7367"/>
    <w:rsid w:val="002C1514"/>
    <w:rsid w:val="002C1E77"/>
    <w:rsid w:val="002C61AC"/>
    <w:rsid w:val="002D0FD6"/>
    <w:rsid w:val="002E0BB5"/>
    <w:rsid w:val="002E3CFB"/>
    <w:rsid w:val="002E46C0"/>
    <w:rsid w:val="002F11BE"/>
    <w:rsid w:val="002F5E99"/>
    <w:rsid w:val="00303F74"/>
    <w:rsid w:val="0030519F"/>
    <w:rsid w:val="00311BBD"/>
    <w:rsid w:val="0031384E"/>
    <w:rsid w:val="00313D57"/>
    <w:rsid w:val="00315724"/>
    <w:rsid w:val="0032043E"/>
    <w:rsid w:val="00330434"/>
    <w:rsid w:val="003358D6"/>
    <w:rsid w:val="00335E74"/>
    <w:rsid w:val="003373BC"/>
    <w:rsid w:val="0034064A"/>
    <w:rsid w:val="00341F7B"/>
    <w:rsid w:val="00342F65"/>
    <w:rsid w:val="003433BB"/>
    <w:rsid w:val="00343B66"/>
    <w:rsid w:val="00343B9B"/>
    <w:rsid w:val="00345EA8"/>
    <w:rsid w:val="00346953"/>
    <w:rsid w:val="00356881"/>
    <w:rsid w:val="00361210"/>
    <w:rsid w:val="00364C25"/>
    <w:rsid w:val="00365D0A"/>
    <w:rsid w:val="00371C4A"/>
    <w:rsid w:val="003741BA"/>
    <w:rsid w:val="0038032A"/>
    <w:rsid w:val="00382F9C"/>
    <w:rsid w:val="00383087"/>
    <w:rsid w:val="00396B47"/>
    <w:rsid w:val="003A262E"/>
    <w:rsid w:val="003A6972"/>
    <w:rsid w:val="003B7F8A"/>
    <w:rsid w:val="003C5E5E"/>
    <w:rsid w:val="003D051A"/>
    <w:rsid w:val="003D3FD4"/>
    <w:rsid w:val="003D6042"/>
    <w:rsid w:val="003D68CE"/>
    <w:rsid w:val="003D7D32"/>
    <w:rsid w:val="003E0725"/>
    <w:rsid w:val="003E7895"/>
    <w:rsid w:val="003F5FF0"/>
    <w:rsid w:val="00400005"/>
    <w:rsid w:val="00401AF3"/>
    <w:rsid w:val="00402627"/>
    <w:rsid w:val="00402AF4"/>
    <w:rsid w:val="00403F37"/>
    <w:rsid w:val="00415CFB"/>
    <w:rsid w:val="00422718"/>
    <w:rsid w:val="00440305"/>
    <w:rsid w:val="0044559A"/>
    <w:rsid w:val="004500C0"/>
    <w:rsid w:val="00454588"/>
    <w:rsid w:val="00457DC9"/>
    <w:rsid w:val="00460439"/>
    <w:rsid w:val="00461365"/>
    <w:rsid w:val="004636F7"/>
    <w:rsid w:val="0046371D"/>
    <w:rsid w:val="00465DB3"/>
    <w:rsid w:val="00475AEC"/>
    <w:rsid w:val="00491F6B"/>
    <w:rsid w:val="004920CC"/>
    <w:rsid w:val="00492267"/>
    <w:rsid w:val="00496FF9"/>
    <w:rsid w:val="004A0A95"/>
    <w:rsid w:val="004A275D"/>
    <w:rsid w:val="004A5A0C"/>
    <w:rsid w:val="004A5E08"/>
    <w:rsid w:val="004B415A"/>
    <w:rsid w:val="004B5020"/>
    <w:rsid w:val="004B6087"/>
    <w:rsid w:val="004C5199"/>
    <w:rsid w:val="004C595C"/>
    <w:rsid w:val="004D5E44"/>
    <w:rsid w:val="004D7E01"/>
    <w:rsid w:val="004F11F3"/>
    <w:rsid w:val="004F395C"/>
    <w:rsid w:val="004F7452"/>
    <w:rsid w:val="004F74FC"/>
    <w:rsid w:val="005024D2"/>
    <w:rsid w:val="00506325"/>
    <w:rsid w:val="0051263C"/>
    <w:rsid w:val="0051533D"/>
    <w:rsid w:val="00520D6C"/>
    <w:rsid w:val="005232E9"/>
    <w:rsid w:val="00526360"/>
    <w:rsid w:val="00527883"/>
    <w:rsid w:val="00530FE4"/>
    <w:rsid w:val="00531307"/>
    <w:rsid w:val="00531709"/>
    <w:rsid w:val="0053332C"/>
    <w:rsid w:val="00535637"/>
    <w:rsid w:val="00541DF7"/>
    <w:rsid w:val="00552F1A"/>
    <w:rsid w:val="00584BF3"/>
    <w:rsid w:val="005927F1"/>
    <w:rsid w:val="005939BD"/>
    <w:rsid w:val="00594358"/>
    <w:rsid w:val="005A2C72"/>
    <w:rsid w:val="005A75D3"/>
    <w:rsid w:val="005A7B7C"/>
    <w:rsid w:val="005B5092"/>
    <w:rsid w:val="005C6716"/>
    <w:rsid w:val="005D2458"/>
    <w:rsid w:val="005D2B76"/>
    <w:rsid w:val="005E24C1"/>
    <w:rsid w:val="005E2AD6"/>
    <w:rsid w:val="005E4E56"/>
    <w:rsid w:val="005E5835"/>
    <w:rsid w:val="005F4E14"/>
    <w:rsid w:val="00600CE2"/>
    <w:rsid w:val="00601272"/>
    <w:rsid w:val="00602895"/>
    <w:rsid w:val="00605451"/>
    <w:rsid w:val="00605C43"/>
    <w:rsid w:val="00606F6F"/>
    <w:rsid w:val="006111E0"/>
    <w:rsid w:val="00613524"/>
    <w:rsid w:val="00616FD9"/>
    <w:rsid w:val="006206B4"/>
    <w:rsid w:val="00624964"/>
    <w:rsid w:val="00625BA3"/>
    <w:rsid w:val="006313C6"/>
    <w:rsid w:val="006322EF"/>
    <w:rsid w:val="00633DEE"/>
    <w:rsid w:val="00636767"/>
    <w:rsid w:val="00643AE6"/>
    <w:rsid w:val="00643BC6"/>
    <w:rsid w:val="006542AB"/>
    <w:rsid w:val="00654BE7"/>
    <w:rsid w:val="0066007D"/>
    <w:rsid w:val="00664E82"/>
    <w:rsid w:val="00666D17"/>
    <w:rsid w:val="006727C0"/>
    <w:rsid w:val="006772A3"/>
    <w:rsid w:val="00681722"/>
    <w:rsid w:val="006918D5"/>
    <w:rsid w:val="00692654"/>
    <w:rsid w:val="006946E8"/>
    <w:rsid w:val="006947A0"/>
    <w:rsid w:val="0069527E"/>
    <w:rsid w:val="006A040E"/>
    <w:rsid w:val="006A1F9E"/>
    <w:rsid w:val="006A640C"/>
    <w:rsid w:val="006A71FD"/>
    <w:rsid w:val="006B2A0D"/>
    <w:rsid w:val="006B3189"/>
    <w:rsid w:val="006C1E3E"/>
    <w:rsid w:val="006C239E"/>
    <w:rsid w:val="006C30B3"/>
    <w:rsid w:val="006C32AE"/>
    <w:rsid w:val="006C6035"/>
    <w:rsid w:val="006D3740"/>
    <w:rsid w:val="006E2EE8"/>
    <w:rsid w:val="006E71BA"/>
    <w:rsid w:val="006F0337"/>
    <w:rsid w:val="006F2340"/>
    <w:rsid w:val="006F508F"/>
    <w:rsid w:val="006F79E1"/>
    <w:rsid w:val="007026AE"/>
    <w:rsid w:val="00704FD8"/>
    <w:rsid w:val="007056F6"/>
    <w:rsid w:val="0073589F"/>
    <w:rsid w:val="00742F5D"/>
    <w:rsid w:val="00744555"/>
    <w:rsid w:val="00745EA6"/>
    <w:rsid w:val="00752CC7"/>
    <w:rsid w:val="00755F9B"/>
    <w:rsid w:val="00757041"/>
    <w:rsid w:val="00761874"/>
    <w:rsid w:val="0076262B"/>
    <w:rsid w:val="00763BC0"/>
    <w:rsid w:val="007843A6"/>
    <w:rsid w:val="00785CE6"/>
    <w:rsid w:val="00787777"/>
    <w:rsid w:val="00791232"/>
    <w:rsid w:val="007953F8"/>
    <w:rsid w:val="007B075C"/>
    <w:rsid w:val="007B2AA0"/>
    <w:rsid w:val="007B58C8"/>
    <w:rsid w:val="007B7BE6"/>
    <w:rsid w:val="007C26AA"/>
    <w:rsid w:val="007C5044"/>
    <w:rsid w:val="007C5639"/>
    <w:rsid w:val="007C5F22"/>
    <w:rsid w:val="007D5C24"/>
    <w:rsid w:val="007D6004"/>
    <w:rsid w:val="007D7B61"/>
    <w:rsid w:val="007E09B7"/>
    <w:rsid w:val="007E0A84"/>
    <w:rsid w:val="007E736D"/>
    <w:rsid w:val="007F3ECA"/>
    <w:rsid w:val="007F6059"/>
    <w:rsid w:val="007F62C0"/>
    <w:rsid w:val="007F7A0C"/>
    <w:rsid w:val="00805B99"/>
    <w:rsid w:val="0081128B"/>
    <w:rsid w:val="0086441E"/>
    <w:rsid w:val="008655DA"/>
    <w:rsid w:val="008671A6"/>
    <w:rsid w:val="00867E99"/>
    <w:rsid w:val="00871A01"/>
    <w:rsid w:val="008739AE"/>
    <w:rsid w:val="00873A6C"/>
    <w:rsid w:val="00877247"/>
    <w:rsid w:val="00885164"/>
    <w:rsid w:val="00886769"/>
    <w:rsid w:val="00887F2B"/>
    <w:rsid w:val="008937F2"/>
    <w:rsid w:val="00895169"/>
    <w:rsid w:val="008979CD"/>
    <w:rsid w:val="008A49B3"/>
    <w:rsid w:val="008B74A6"/>
    <w:rsid w:val="008C17E8"/>
    <w:rsid w:val="008C329D"/>
    <w:rsid w:val="008D77B4"/>
    <w:rsid w:val="008E3CCA"/>
    <w:rsid w:val="008E5F3B"/>
    <w:rsid w:val="008F73FC"/>
    <w:rsid w:val="00902F22"/>
    <w:rsid w:val="00910B0E"/>
    <w:rsid w:val="00912BE5"/>
    <w:rsid w:val="009305B6"/>
    <w:rsid w:val="00931B0E"/>
    <w:rsid w:val="00934CF2"/>
    <w:rsid w:val="009361BB"/>
    <w:rsid w:val="00942365"/>
    <w:rsid w:val="0094282E"/>
    <w:rsid w:val="00944AD1"/>
    <w:rsid w:val="00950C6F"/>
    <w:rsid w:val="00950FA1"/>
    <w:rsid w:val="009518C9"/>
    <w:rsid w:val="0095322A"/>
    <w:rsid w:val="00956D02"/>
    <w:rsid w:val="009574C5"/>
    <w:rsid w:val="00960C66"/>
    <w:rsid w:val="009621BC"/>
    <w:rsid w:val="009706D4"/>
    <w:rsid w:val="009753DA"/>
    <w:rsid w:val="00976EC1"/>
    <w:rsid w:val="00981035"/>
    <w:rsid w:val="00983624"/>
    <w:rsid w:val="009904CA"/>
    <w:rsid w:val="009909EE"/>
    <w:rsid w:val="009919FE"/>
    <w:rsid w:val="00992D24"/>
    <w:rsid w:val="00997C52"/>
    <w:rsid w:val="009A6890"/>
    <w:rsid w:val="009B33CD"/>
    <w:rsid w:val="009B38D4"/>
    <w:rsid w:val="009B7D20"/>
    <w:rsid w:val="009C12B9"/>
    <w:rsid w:val="009C2C35"/>
    <w:rsid w:val="009C7D73"/>
    <w:rsid w:val="009D39AD"/>
    <w:rsid w:val="009D6ECF"/>
    <w:rsid w:val="009F0BEC"/>
    <w:rsid w:val="009F2EF3"/>
    <w:rsid w:val="009F7386"/>
    <w:rsid w:val="00A161BF"/>
    <w:rsid w:val="00A165A3"/>
    <w:rsid w:val="00A16820"/>
    <w:rsid w:val="00A21988"/>
    <w:rsid w:val="00A36678"/>
    <w:rsid w:val="00A468A7"/>
    <w:rsid w:val="00A50C1F"/>
    <w:rsid w:val="00A54232"/>
    <w:rsid w:val="00A57190"/>
    <w:rsid w:val="00A61BC4"/>
    <w:rsid w:val="00A668B7"/>
    <w:rsid w:val="00A75952"/>
    <w:rsid w:val="00A81E01"/>
    <w:rsid w:val="00A84091"/>
    <w:rsid w:val="00A96E48"/>
    <w:rsid w:val="00AB096E"/>
    <w:rsid w:val="00AB0DCA"/>
    <w:rsid w:val="00AB1B43"/>
    <w:rsid w:val="00AB3E6F"/>
    <w:rsid w:val="00AB601C"/>
    <w:rsid w:val="00AB7490"/>
    <w:rsid w:val="00AC50CC"/>
    <w:rsid w:val="00AC5B2B"/>
    <w:rsid w:val="00AC79B6"/>
    <w:rsid w:val="00AE25FB"/>
    <w:rsid w:val="00AF1024"/>
    <w:rsid w:val="00AF1134"/>
    <w:rsid w:val="00AF2C6A"/>
    <w:rsid w:val="00B04A77"/>
    <w:rsid w:val="00B05554"/>
    <w:rsid w:val="00B10F86"/>
    <w:rsid w:val="00B13DF9"/>
    <w:rsid w:val="00B141CC"/>
    <w:rsid w:val="00B16465"/>
    <w:rsid w:val="00B22735"/>
    <w:rsid w:val="00B26AEC"/>
    <w:rsid w:val="00B30D66"/>
    <w:rsid w:val="00B320D2"/>
    <w:rsid w:val="00B33E66"/>
    <w:rsid w:val="00B41913"/>
    <w:rsid w:val="00B42269"/>
    <w:rsid w:val="00B45082"/>
    <w:rsid w:val="00B55D40"/>
    <w:rsid w:val="00B56ECD"/>
    <w:rsid w:val="00B623CB"/>
    <w:rsid w:val="00B630E0"/>
    <w:rsid w:val="00B64E7C"/>
    <w:rsid w:val="00B7752C"/>
    <w:rsid w:val="00B831FA"/>
    <w:rsid w:val="00B945C1"/>
    <w:rsid w:val="00BA2F84"/>
    <w:rsid w:val="00BC28BB"/>
    <w:rsid w:val="00BC715D"/>
    <w:rsid w:val="00BC724C"/>
    <w:rsid w:val="00BD046D"/>
    <w:rsid w:val="00BD66C2"/>
    <w:rsid w:val="00BE6884"/>
    <w:rsid w:val="00BE7BFB"/>
    <w:rsid w:val="00BF130B"/>
    <w:rsid w:val="00C062CA"/>
    <w:rsid w:val="00C0783D"/>
    <w:rsid w:val="00C1102E"/>
    <w:rsid w:val="00C30172"/>
    <w:rsid w:val="00C3265D"/>
    <w:rsid w:val="00C45F7D"/>
    <w:rsid w:val="00C50B03"/>
    <w:rsid w:val="00C64CB4"/>
    <w:rsid w:val="00C660EF"/>
    <w:rsid w:val="00C670AF"/>
    <w:rsid w:val="00C72749"/>
    <w:rsid w:val="00C74B80"/>
    <w:rsid w:val="00C769F9"/>
    <w:rsid w:val="00C82A78"/>
    <w:rsid w:val="00C85D48"/>
    <w:rsid w:val="00C87AE3"/>
    <w:rsid w:val="00C87BCC"/>
    <w:rsid w:val="00C93790"/>
    <w:rsid w:val="00CA34C8"/>
    <w:rsid w:val="00CB0521"/>
    <w:rsid w:val="00CB0A30"/>
    <w:rsid w:val="00CB1FE8"/>
    <w:rsid w:val="00CB3731"/>
    <w:rsid w:val="00CB52FE"/>
    <w:rsid w:val="00CB535F"/>
    <w:rsid w:val="00CB7659"/>
    <w:rsid w:val="00CC297A"/>
    <w:rsid w:val="00CC56A4"/>
    <w:rsid w:val="00CC7045"/>
    <w:rsid w:val="00CC7380"/>
    <w:rsid w:val="00CC7741"/>
    <w:rsid w:val="00CD1FDE"/>
    <w:rsid w:val="00CD3652"/>
    <w:rsid w:val="00D00276"/>
    <w:rsid w:val="00D10211"/>
    <w:rsid w:val="00D11AB1"/>
    <w:rsid w:val="00D15579"/>
    <w:rsid w:val="00D246A9"/>
    <w:rsid w:val="00D31A8E"/>
    <w:rsid w:val="00D329FF"/>
    <w:rsid w:val="00D34A26"/>
    <w:rsid w:val="00D35861"/>
    <w:rsid w:val="00D42BFF"/>
    <w:rsid w:val="00D51244"/>
    <w:rsid w:val="00D53044"/>
    <w:rsid w:val="00D575E8"/>
    <w:rsid w:val="00D6548A"/>
    <w:rsid w:val="00D8013D"/>
    <w:rsid w:val="00D80974"/>
    <w:rsid w:val="00D941FD"/>
    <w:rsid w:val="00DA089D"/>
    <w:rsid w:val="00DA55FD"/>
    <w:rsid w:val="00DB6DF1"/>
    <w:rsid w:val="00DD1F61"/>
    <w:rsid w:val="00DE4139"/>
    <w:rsid w:val="00DE63F1"/>
    <w:rsid w:val="00DF12F9"/>
    <w:rsid w:val="00DF1A56"/>
    <w:rsid w:val="00DF2C37"/>
    <w:rsid w:val="00DF5D81"/>
    <w:rsid w:val="00E00FB8"/>
    <w:rsid w:val="00E148D4"/>
    <w:rsid w:val="00E156F1"/>
    <w:rsid w:val="00E168FF"/>
    <w:rsid w:val="00E16B02"/>
    <w:rsid w:val="00E20CEF"/>
    <w:rsid w:val="00E279BD"/>
    <w:rsid w:val="00E30F4A"/>
    <w:rsid w:val="00E444E0"/>
    <w:rsid w:val="00E5145E"/>
    <w:rsid w:val="00E529DA"/>
    <w:rsid w:val="00E556E2"/>
    <w:rsid w:val="00E57E24"/>
    <w:rsid w:val="00E624DC"/>
    <w:rsid w:val="00E641E6"/>
    <w:rsid w:val="00E655BE"/>
    <w:rsid w:val="00E65DCC"/>
    <w:rsid w:val="00E74AAF"/>
    <w:rsid w:val="00E75619"/>
    <w:rsid w:val="00E77715"/>
    <w:rsid w:val="00E83FD3"/>
    <w:rsid w:val="00E857E3"/>
    <w:rsid w:val="00E933DF"/>
    <w:rsid w:val="00E9577E"/>
    <w:rsid w:val="00E95DBB"/>
    <w:rsid w:val="00EA02CE"/>
    <w:rsid w:val="00EA1B6D"/>
    <w:rsid w:val="00EC3B7C"/>
    <w:rsid w:val="00ED1BE9"/>
    <w:rsid w:val="00ED483D"/>
    <w:rsid w:val="00ED4BC7"/>
    <w:rsid w:val="00EE791F"/>
    <w:rsid w:val="00EF1993"/>
    <w:rsid w:val="00EF37E6"/>
    <w:rsid w:val="00EF3F78"/>
    <w:rsid w:val="00F078B2"/>
    <w:rsid w:val="00F21E9B"/>
    <w:rsid w:val="00F26EF0"/>
    <w:rsid w:val="00F27499"/>
    <w:rsid w:val="00F41F28"/>
    <w:rsid w:val="00F46825"/>
    <w:rsid w:val="00F50E2E"/>
    <w:rsid w:val="00F53556"/>
    <w:rsid w:val="00F536FC"/>
    <w:rsid w:val="00F6033C"/>
    <w:rsid w:val="00F62472"/>
    <w:rsid w:val="00F66380"/>
    <w:rsid w:val="00F66E56"/>
    <w:rsid w:val="00F71791"/>
    <w:rsid w:val="00F834AF"/>
    <w:rsid w:val="00F84FC0"/>
    <w:rsid w:val="00FA0D58"/>
    <w:rsid w:val="00FA1C22"/>
    <w:rsid w:val="00FA3233"/>
    <w:rsid w:val="00FA5226"/>
    <w:rsid w:val="00FB090F"/>
    <w:rsid w:val="00FB58F2"/>
    <w:rsid w:val="00FB61D6"/>
    <w:rsid w:val="00FC14F8"/>
    <w:rsid w:val="00FC5E63"/>
    <w:rsid w:val="00FD0744"/>
    <w:rsid w:val="00FD6474"/>
    <w:rsid w:val="00FE29EB"/>
    <w:rsid w:val="00FF2762"/>
    <w:rsid w:val="00FF2E92"/>
    <w:rsid w:val="00FF3660"/>
    <w:rsid w:val="00FF7AC0"/>
    <w:rsid w:val="01155DDD"/>
    <w:rsid w:val="012F6D54"/>
    <w:rsid w:val="0181056D"/>
    <w:rsid w:val="01E431B1"/>
    <w:rsid w:val="02D06E36"/>
    <w:rsid w:val="031B6C38"/>
    <w:rsid w:val="045254A1"/>
    <w:rsid w:val="04B17F04"/>
    <w:rsid w:val="04BC3BCE"/>
    <w:rsid w:val="055238EB"/>
    <w:rsid w:val="06622542"/>
    <w:rsid w:val="0687708B"/>
    <w:rsid w:val="06D64921"/>
    <w:rsid w:val="07BF56BE"/>
    <w:rsid w:val="08DF33A7"/>
    <w:rsid w:val="0A0F1538"/>
    <w:rsid w:val="0A1F006F"/>
    <w:rsid w:val="0AC95D0C"/>
    <w:rsid w:val="0B3B0C39"/>
    <w:rsid w:val="0B850F5C"/>
    <w:rsid w:val="0BB2162B"/>
    <w:rsid w:val="0BCE60D7"/>
    <w:rsid w:val="0C123A66"/>
    <w:rsid w:val="0D1D6720"/>
    <w:rsid w:val="0E3257B2"/>
    <w:rsid w:val="0E6542B3"/>
    <w:rsid w:val="11907EB9"/>
    <w:rsid w:val="11A02090"/>
    <w:rsid w:val="11A61C04"/>
    <w:rsid w:val="11D50AF1"/>
    <w:rsid w:val="11E3261C"/>
    <w:rsid w:val="1471631E"/>
    <w:rsid w:val="15440F48"/>
    <w:rsid w:val="15451C9E"/>
    <w:rsid w:val="15C77637"/>
    <w:rsid w:val="15E9536D"/>
    <w:rsid w:val="15F8274C"/>
    <w:rsid w:val="18023B39"/>
    <w:rsid w:val="18FA7FE4"/>
    <w:rsid w:val="1951046C"/>
    <w:rsid w:val="1AAC0F7F"/>
    <w:rsid w:val="1AD51B9F"/>
    <w:rsid w:val="1AF103FE"/>
    <w:rsid w:val="1B1D4FDB"/>
    <w:rsid w:val="1B66369D"/>
    <w:rsid w:val="1B7A5D0F"/>
    <w:rsid w:val="1BCD4A22"/>
    <w:rsid w:val="1C217EF2"/>
    <w:rsid w:val="1C6333E2"/>
    <w:rsid w:val="1D8F3A3A"/>
    <w:rsid w:val="1D962968"/>
    <w:rsid w:val="1E581225"/>
    <w:rsid w:val="1EE231DE"/>
    <w:rsid w:val="1F671F95"/>
    <w:rsid w:val="20013AF1"/>
    <w:rsid w:val="20B94117"/>
    <w:rsid w:val="21975896"/>
    <w:rsid w:val="22AD1A12"/>
    <w:rsid w:val="22EA47CB"/>
    <w:rsid w:val="23455407"/>
    <w:rsid w:val="23F06F01"/>
    <w:rsid w:val="24F12B2E"/>
    <w:rsid w:val="250C4C74"/>
    <w:rsid w:val="270266D9"/>
    <w:rsid w:val="27083A63"/>
    <w:rsid w:val="2A0C3742"/>
    <w:rsid w:val="2A560810"/>
    <w:rsid w:val="2B5F35F7"/>
    <w:rsid w:val="2C412B2D"/>
    <w:rsid w:val="2D2424C5"/>
    <w:rsid w:val="2D9C2EA6"/>
    <w:rsid w:val="2E121DFD"/>
    <w:rsid w:val="2E5A1AB7"/>
    <w:rsid w:val="2EFA5695"/>
    <w:rsid w:val="2F10368C"/>
    <w:rsid w:val="3032363E"/>
    <w:rsid w:val="305B0386"/>
    <w:rsid w:val="322C2601"/>
    <w:rsid w:val="332B1788"/>
    <w:rsid w:val="33E14829"/>
    <w:rsid w:val="34AA28FE"/>
    <w:rsid w:val="352346CA"/>
    <w:rsid w:val="35D63988"/>
    <w:rsid w:val="36234A2F"/>
    <w:rsid w:val="362C092E"/>
    <w:rsid w:val="36FC6457"/>
    <w:rsid w:val="376F333C"/>
    <w:rsid w:val="37A1202F"/>
    <w:rsid w:val="39374AB1"/>
    <w:rsid w:val="3A055E24"/>
    <w:rsid w:val="3A0A6FB7"/>
    <w:rsid w:val="3B857B69"/>
    <w:rsid w:val="3B885378"/>
    <w:rsid w:val="3BED5E9B"/>
    <w:rsid w:val="3C0E0DD8"/>
    <w:rsid w:val="3C602B26"/>
    <w:rsid w:val="3D23422A"/>
    <w:rsid w:val="3D794F25"/>
    <w:rsid w:val="3E050E5D"/>
    <w:rsid w:val="3EBE0CB2"/>
    <w:rsid w:val="3F2469B8"/>
    <w:rsid w:val="3F8B28E5"/>
    <w:rsid w:val="40D02CEA"/>
    <w:rsid w:val="40EF47F2"/>
    <w:rsid w:val="4294383D"/>
    <w:rsid w:val="42C244C0"/>
    <w:rsid w:val="44445CFC"/>
    <w:rsid w:val="457E4DF0"/>
    <w:rsid w:val="47453341"/>
    <w:rsid w:val="47E77020"/>
    <w:rsid w:val="498E02E9"/>
    <w:rsid w:val="49AA402D"/>
    <w:rsid w:val="4A2005F8"/>
    <w:rsid w:val="4AD9661F"/>
    <w:rsid w:val="4B3E536E"/>
    <w:rsid w:val="4C74083D"/>
    <w:rsid w:val="4CE62DF1"/>
    <w:rsid w:val="4E821670"/>
    <w:rsid w:val="4F3A1533"/>
    <w:rsid w:val="4FDE095D"/>
    <w:rsid w:val="516B38E9"/>
    <w:rsid w:val="521A78D8"/>
    <w:rsid w:val="526D46B2"/>
    <w:rsid w:val="52B16695"/>
    <w:rsid w:val="54904A6F"/>
    <w:rsid w:val="54925D66"/>
    <w:rsid w:val="549D76E8"/>
    <w:rsid w:val="55074E6C"/>
    <w:rsid w:val="550A6122"/>
    <w:rsid w:val="56C30E4A"/>
    <w:rsid w:val="56DA7138"/>
    <w:rsid w:val="57A2446A"/>
    <w:rsid w:val="57DB2BEF"/>
    <w:rsid w:val="586013CB"/>
    <w:rsid w:val="58EB63B6"/>
    <w:rsid w:val="590C4029"/>
    <w:rsid w:val="5A31108D"/>
    <w:rsid w:val="5A5449C8"/>
    <w:rsid w:val="5ACD3AF7"/>
    <w:rsid w:val="5AF75C2A"/>
    <w:rsid w:val="5BDC64DA"/>
    <w:rsid w:val="5D294946"/>
    <w:rsid w:val="5F7D11F8"/>
    <w:rsid w:val="5FB2215D"/>
    <w:rsid w:val="60116B04"/>
    <w:rsid w:val="62156CB6"/>
    <w:rsid w:val="62956BEB"/>
    <w:rsid w:val="62C14D85"/>
    <w:rsid w:val="63166219"/>
    <w:rsid w:val="634A5CBF"/>
    <w:rsid w:val="63A440C5"/>
    <w:rsid w:val="65A6565D"/>
    <w:rsid w:val="65D22193"/>
    <w:rsid w:val="66884191"/>
    <w:rsid w:val="66923176"/>
    <w:rsid w:val="66B8219A"/>
    <w:rsid w:val="67940BDA"/>
    <w:rsid w:val="679B574E"/>
    <w:rsid w:val="686C1DA1"/>
    <w:rsid w:val="68F4383D"/>
    <w:rsid w:val="6A56765C"/>
    <w:rsid w:val="6AA851F9"/>
    <w:rsid w:val="6ABE447A"/>
    <w:rsid w:val="6BC3723D"/>
    <w:rsid w:val="6C10351E"/>
    <w:rsid w:val="6C326024"/>
    <w:rsid w:val="6C3C5F5E"/>
    <w:rsid w:val="6E590539"/>
    <w:rsid w:val="6F133C3E"/>
    <w:rsid w:val="6FE20FBB"/>
    <w:rsid w:val="71423EBB"/>
    <w:rsid w:val="716B3305"/>
    <w:rsid w:val="71B26793"/>
    <w:rsid w:val="73D30E31"/>
    <w:rsid w:val="74AE6BB4"/>
    <w:rsid w:val="75700EAD"/>
    <w:rsid w:val="757B6691"/>
    <w:rsid w:val="75921077"/>
    <w:rsid w:val="768F24BC"/>
    <w:rsid w:val="76BD1CE2"/>
    <w:rsid w:val="77DA645F"/>
    <w:rsid w:val="77E511D9"/>
    <w:rsid w:val="79E17577"/>
    <w:rsid w:val="79F332F9"/>
    <w:rsid w:val="7AE63285"/>
    <w:rsid w:val="7B1F1299"/>
    <w:rsid w:val="7B75127F"/>
    <w:rsid w:val="7C882F1C"/>
    <w:rsid w:val="7C9E659B"/>
    <w:rsid w:val="7D557998"/>
    <w:rsid w:val="7F66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 w:locked="1"/>
    <w:lsdException w:qFormat="1" w:unhideWhenUsed="0" w:uiPriority="99" w:semiHidden="0" w:name="index 2" w:locked="1"/>
    <w:lsdException w:qFormat="1" w:unhideWhenUsed="0" w:uiPriority="99" w:semiHidden="0" w:name="index 3" w:locked="1"/>
    <w:lsdException w:qFormat="1" w:unhideWhenUsed="0" w:uiPriority="99" w:semiHidden="0" w:name="index 4" w:locked="1"/>
    <w:lsdException w:qFormat="1" w:unhideWhenUsed="0" w:uiPriority="99" w:semiHidden="0" w:name="index 5" w:locked="1"/>
    <w:lsdException w:qFormat="1" w:unhideWhenUsed="0" w:uiPriority="99" w:semiHidden="0" w:name="index 6" w:locked="1"/>
    <w:lsdException w:qFormat="1" w:unhideWhenUsed="0" w:uiPriority="99" w:semiHidden="0" w:name="index 7" w:locked="1"/>
    <w:lsdException w:qFormat="1" w:unhideWhenUsed="0" w:uiPriority="99" w:semiHidden="0" w:name="index 8" w:locked="1"/>
    <w:lsdException w:qFormat="1" w:unhideWhenUsed="0" w:uiPriority="99" w:semiHidden="0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 w:locked="1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 w:locked="1"/>
    <w:lsdException w:qFormat="1" w:unhideWhenUsed="0" w:uiPriority="99" w:semiHidden="0" w:name="caption"/>
    <w:lsdException w:qFormat="1" w:unhideWhenUsed="0" w:uiPriority="99" w:semiHidden="0" w:name="table of figures" w:locked="1"/>
    <w:lsdException w:uiPriority="99" w:name="envelope address" w:locked="1"/>
    <w:lsdException w:uiPriority="99" w:name="envelope return" w:locked="1"/>
    <w:lsdException w:qFormat="1" w:unhideWhenUsed="0" w:uiPriority="99" w:semiHidden="0" w:name="footnote reference" w:locked="1"/>
    <w:lsdException w:qFormat="1" w:unhideWhenUsed="0" w:uiPriority="99" w:semiHidden="0" w:name="annotation reference" w:locked="1"/>
    <w:lsdException w:uiPriority="99" w:name="line number" w:locked="1"/>
    <w:lsdException w:uiPriority="99" w:name="page number" w:locked="1"/>
    <w:lsdException w:qFormat="1" w:unhideWhenUsed="0" w:uiPriority="99" w:semiHidden="0" w:name="endnote reference" w:locked="1"/>
    <w:lsdException w:qFormat="1" w:unhideWhenUsed="0" w:uiPriority="99" w:semiHidden="0" w:name="endnote text" w:locked="1"/>
    <w:lsdException w:qFormat="1" w:unhideWhenUsed="0" w:uiPriority="99" w:semiHidden="0" w:name="table of authorities" w:locked="1"/>
    <w:lsdException w:qFormat="1" w:unhideWhenUsed="0" w:uiPriority="99" w:semiHidden="0" w:name="macro" w:locked="1"/>
    <w:lsdException w:qFormat="1" w:unhideWhenUsed="0" w:uiPriority="99" w:semiHidden="0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qFormat="1" w:unhideWhenUsed="0" w:uiPriority="99" w:semiHidden="0" w:name="Body Text First Indent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qFormat="1" w:unhideWhenUsed="0" w:uiPriority="99" w:semiHidden="0" w:name="Body Text Indent 3"/>
    <w:lsdException w:uiPriority="99" w:name="Block Text" w:locked="1"/>
    <w:lsdException w:qFormat="1" w:unhideWhenUsed="0" w:uiPriority="99" w:semiHidden="0" w:name="Hyperlink"/>
    <w:lsdException w:qFormat="1" w:uiPriority="99" w:name="FollowedHyperlink" w:locked="1"/>
    <w:lsdException w:qFormat="1" w:unhideWhenUsed="0" w:uiPriority="22" w:semiHidden="0" w:name="Strong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semiHidden="0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99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9"/>
    <w:qFormat/>
    <w:uiPriority w:val="99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link w:val="147"/>
    <w:qFormat/>
    <w:uiPriority w:val="99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1"/>
    <w:link w:val="149"/>
    <w:qFormat/>
    <w:uiPriority w:val="99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1"/>
    <w:link w:val="148"/>
    <w:qFormat/>
    <w:uiPriority w:val="99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kern w:val="0"/>
      <w:sz w:val="28"/>
      <w:szCs w:val="20"/>
    </w:rPr>
  </w:style>
  <w:style w:type="paragraph" w:styleId="8">
    <w:name w:val="heading 6"/>
    <w:basedOn w:val="1"/>
    <w:next w:val="1"/>
    <w:link w:val="63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Cambria" w:hAnsi="Cambria"/>
      <w:b/>
      <w:bCs/>
      <w:kern w:val="0"/>
    </w:rPr>
  </w:style>
  <w:style w:type="paragraph" w:styleId="9">
    <w:name w:val="heading 7"/>
    <w:basedOn w:val="1"/>
    <w:next w:val="1"/>
    <w:link w:val="64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</w:rPr>
  </w:style>
  <w:style w:type="paragraph" w:styleId="10">
    <w:name w:val="heading 8"/>
    <w:basedOn w:val="1"/>
    <w:next w:val="1"/>
    <w:link w:val="65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Cambria" w:hAnsi="Cambria"/>
      <w:kern w:val="0"/>
    </w:rPr>
  </w:style>
  <w:style w:type="paragraph" w:styleId="11">
    <w:name w:val="heading 9"/>
    <w:basedOn w:val="1"/>
    <w:next w:val="1"/>
    <w:link w:val="66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kern w:val="0"/>
      <w:sz w:val="21"/>
      <w:szCs w:val="21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5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spacing w:beforeLines="50"/>
      <w:ind w:firstLine="359" w:firstLineChars="171"/>
    </w:pPr>
    <w:rPr>
      <w:rFonts w:ascii="宋体" w:hAnsi="宋体"/>
    </w:rPr>
  </w:style>
  <w:style w:type="paragraph" w:styleId="12">
    <w:name w:val="annotation subject"/>
    <w:basedOn w:val="13"/>
    <w:next w:val="13"/>
    <w:link w:val="68"/>
    <w:qFormat/>
    <w:locked/>
    <w:uiPriority w:val="99"/>
    <w:pPr>
      <w:widowControl w:val="0"/>
      <w:adjustRightInd/>
      <w:snapToGrid/>
      <w:spacing w:before="0" w:after="0" w:line="360" w:lineRule="auto"/>
      <w:ind w:left="0"/>
    </w:pPr>
    <w:rPr>
      <w:b/>
      <w:bCs/>
      <w:sz w:val="24"/>
      <w:szCs w:val="24"/>
    </w:rPr>
  </w:style>
  <w:style w:type="paragraph" w:styleId="13">
    <w:name w:val="annotation text"/>
    <w:basedOn w:val="1"/>
    <w:link w:val="67"/>
    <w:qFormat/>
    <w:uiPriority w:val="99"/>
    <w:pPr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sz w:val="21"/>
      <w:szCs w:val="21"/>
    </w:rPr>
  </w:style>
  <w:style w:type="paragraph" w:styleId="14">
    <w:name w:val="toc 7"/>
    <w:basedOn w:val="1"/>
    <w:next w:val="1"/>
    <w:qFormat/>
    <w:uiPriority w:val="99"/>
    <w:pPr>
      <w:spacing w:line="240" w:lineRule="auto"/>
      <w:ind w:left="2520" w:leftChars="1200"/>
    </w:pPr>
    <w:rPr>
      <w:rFonts w:ascii="Calibri" w:hAnsi="Calibri"/>
      <w:sz w:val="21"/>
      <w:szCs w:val="22"/>
    </w:rPr>
  </w:style>
  <w:style w:type="paragraph" w:styleId="15">
    <w:name w:val="Body Text First Indent"/>
    <w:basedOn w:val="16"/>
    <w:link w:val="70"/>
    <w:qFormat/>
    <w:uiPriority w:val="99"/>
    <w:pPr>
      <w:widowControl w:val="0"/>
      <w:spacing w:after="120"/>
      <w:ind w:firstLine="420" w:firstLineChars="100"/>
      <w:jc w:val="both"/>
    </w:pPr>
  </w:style>
  <w:style w:type="paragraph" w:styleId="16">
    <w:name w:val="Body Text"/>
    <w:basedOn w:val="1"/>
    <w:link w:val="71"/>
    <w:qFormat/>
    <w:uiPriority w:val="99"/>
    <w:pPr>
      <w:widowControl/>
      <w:jc w:val="left"/>
    </w:pPr>
    <w:rPr>
      <w:kern w:val="0"/>
    </w:rPr>
  </w:style>
  <w:style w:type="paragraph" w:styleId="17">
    <w:name w:val="table of authorities"/>
    <w:basedOn w:val="1"/>
    <w:next w:val="1"/>
    <w:qFormat/>
    <w:locked/>
    <w:uiPriority w:val="99"/>
    <w:pPr>
      <w:ind w:left="420" w:leftChars="200"/>
    </w:pPr>
  </w:style>
  <w:style w:type="paragraph" w:styleId="18">
    <w:name w:val="macro"/>
    <w:link w:val="72"/>
    <w:qFormat/>
    <w:locked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sz w:val="24"/>
      <w:szCs w:val="24"/>
      <w:lang w:val="en-US" w:eastAsia="zh-CN" w:bidi="ar-SA"/>
    </w:rPr>
  </w:style>
  <w:style w:type="paragraph" w:styleId="19">
    <w:name w:val="index 8"/>
    <w:basedOn w:val="1"/>
    <w:next w:val="1"/>
    <w:qFormat/>
    <w:locked/>
    <w:uiPriority w:val="99"/>
    <w:pPr>
      <w:ind w:left="1400" w:leftChars="1400"/>
    </w:pPr>
  </w:style>
  <w:style w:type="paragraph" w:styleId="20">
    <w:name w:val="caption"/>
    <w:basedOn w:val="1"/>
    <w:next w:val="1"/>
    <w:qFormat/>
    <w:uiPriority w:val="99"/>
    <w:rPr>
      <w:rFonts w:ascii="Arial" w:hAnsi="Arial" w:eastAsia="黑体" w:cs="Arial"/>
      <w:sz w:val="20"/>
      <w:szCs w:val="20"/>
    </w:rPr>
  </w:style>
  <w:style w:type="paragraph" w:styleId="21">
    <w:name w:val="index 5"/>
    <w:basedOn w:val="1"/>
    <w:next w:val="1"/>
    <w:qFormat/>
    <w:locked/>
    <w:uiPriority w:val="99"/>
    <w:pPr>
      <w:ind w:left="800" w:leftChars="800"/>
    </w:pPr>
  </w:style>
  <w:style w:type="paragraph" w:styleId="22">
    <w:name w:val="Document Map"/>
    <w:basedOn w:val="1"/>
    <w:link w:val="73"/>
    <w:qFormat/>
    <w:uiPriority w:val="99"/>
    <w:pPr>
      <w:shd w:val="clear" w:color="auto" w:fill="000080"/>
    </w:pPr>
    <w:rPr>
      <w:kern w:val="0"/>
      <w:szCs w:val="20"/>
    </w:rPr>
  </w:style>
  <w:style w:type="paragraph" w:styleId="23">
    <w:name w:val="toa heading"/>
    <w:basedOn w:val="1"/>
    <w:next w:val="1"/>
    <w:qFormat/>
    <w:locked/>
    <w:uiPriority w:val="99"/>
    <w:pPr>
      <w:spacing w:before="120"/>
    </w:pPr>
    <w:rPr>
      <w:rFonts w:ascii="Arial" w:hAnsi="Arial" w:cs="Arial"/>
    </w:rPr>
  </w:style>
  <w:style w:type="paragraph" w:styleId="24">
    <w:name w:val="index 6"/>
    <w:basedOn w:val="1"/>
    <w:next w:val="1"/>
    <w:qFormat/>
    <w:locked/>
    <w:uiPriority w:val="99"/>
    <w:pPr>
      <w:ind w:left="1000" w:leftChars="1000"/>
    </w:pPr>
  </w:style>
  <w:style w:type="paragraph" w:styleId="25">
    <w:name w:val="index 4"/>
    <w:basedOn w:val="1"/>
    <w:next w:val="1"/>
    <w:qFormat/>
    <w:locked/>
    <w:uiPriority w:val="99"/>
    <w:pPr>
      <w:ind w:left="600" w:leftChars="600"/>
    </w:pPr>
  </w:style>
  <w:style w:type="paragraph" w:styleId="26">
    <w:name w:val="toc 5"/>
    <w:basedOn w:val="1"/>
    <w:next w:val="1"/>
    <w:qFormat/>
    <w:uiPriority w:val="99"/>
    <w:pPr>
      <w:spacing w:line="240" w:lineRule="auto"/>
      <w:ind w:left="800" w:leftChars="800"/>
    </w:pPr>
    <w:rPr>
      <w:sz w:val="21"/>
    </w:rPr>
  </w:style>
  <w:style w:type="paragraph" w:styleId="27">
    <w:name w:val="toc 3"/>
    <w:basedOn w:val="1"/>
    <w:next w:val="1"/>
    <w:qFormat/>
    <w:uiPriority w:val="99"/>
    <w:pPr>
      <w:spacing w:line="240" w:lineRule="auto"/>
      <w:ind w:left="400" w:leftChars="400"/>
    </w:pPr>
    <w:rPr>
      <w:sz w:val="21"/>
    </w:rPr>
  </w:style>
  <w:style w:type="paragraph" w:styleId="28">
    <w:name w:val="toc 8"/>
    <w:basedOn w:val="1"/>
    <w:next w:val="1"/>
    <w:qFormat/>
    <w:uiPriority w:val="99"/>
    <w:pPr>
      <w:spacing w:line="240" w:lineRule="auto"/>
      <w:ind w:left="2940" w:leftChars="1400"/>
    </w:pPr>
    <w:rPr>
      <w:rFonts w:ascii="Calibri" w:hAnsi="Calibri"/>
      <w:sz w:val="21"/>
      <w:szCs w:val="22"/>
    </w:rPr>
  </w:style>
  <w:style w:type="paragraph" w:styleId="29">
    <w:name w:val="index 3"/>
    <w:basedOn w:val="1"/>
    <w:next w:val="1"/>
    <w:qFormat/>
    <w:locked/>
    <w:uiPriority w:val="99"/>
    <w:pPr>
      <w:ind w:left="400" w:leftChars="400"/>
    </w:pPr>
  </w:style>
  <w:style w:type="paragraph" w:styleId="30">
    <w:name w:val="Date"/>
    <w:basedOn w:val="1"/>
    <w:next w:val="1"/>
    <w:link w:val="74"/>
    <w:qFormat/>
    <w:uiPriority w:val="99"/>
    <w:pPr>
      <w:ind w:left="100" w:leftChars="2500"/>
    </w:pPr>
    <w:rPr>
      <w:kern w:val="0"/>
    </w:rPr>
  </w:style>
  <w:style w:type="paragraph" w:styleId="31">
    <w:name w:val="endnote text"/>
    <w:basedOn w:val="1"/>
    <w:link w:val="75"/>
    <w:qFormat/>
    <w:locked/>
    <w:uiPriority w:val="99"/>
    <w:pPr>
      <w:snapToGrid w:val="0"/>
      <w:jc w:val="left"/>
    </w:pPr>
  </w:style>
  <w:style w:type="paragraph" w:styleId="32">
    <w:name w:val="Balloon Text"/>
    <w:basedOn w:val="1"/>
    <w:link w:val="76"/>
    <w:qFormat/>
    <w:uiPriority w:val="99"/>
    <w:pPr>
      <w:spacing w:line="240" w:lineRule="auto"/>
    </w:pPr>
    <w:rPr>
      <w:sz w:val="18"/>
      <w:szCs w:val="18"/>
    </w:rPr>
  </w:style>
  <w:style w:type="paragraph" w:styleId="33">
    <w:name w:val="footer"/>
    <w:basedOn w:val="1"/>
    <w:link w:val="77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4">
    <w:name w:val="header"/>
    <w:basedOn w:val="1"/>
    <w:link w:val="7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35">
    <w:name w:val="toc 1"/>
    <w:basedOn w:val="1"/>
    <w:next w:val="1"/>
    <w:qFormat/>
    <w:uiPriority w:val="99"/>
    <w:pPr>
      <w:spacing w:line="240" w:lineRule="auto"/>
    </w:pPr>
    <w:rPr>
      <w:sz w:val="21"/>
    </w:rPr>
  </w:style>
  <w:style w:type="paragraph" w:styleId="36">
    <w:name w:val="toc 4"/>
    <w:basedOn w:val="1"/>
    <w:next w:val="1"/>
    <w:qFormat/>
    <w:uiPriority w:val="99"/>
    <w:pPr>
      <w:spacing w:line="240" w:lineRule="auto"/>
      <w:ind w:left="600" w:leftChars="600"/>
    </w:pPr>
    <w:rPr>
      <w:sz w:val="21"/>
    </w:rPr>
  </w:style>
  <w:style w:type="paragraph" w:styleId="37">
    <w:name w:val="index heading"/>
    <w:basedOn w:val="1"/>
    <w:next w:val="38"/>
    <w:qFormat/>
    <w:locked/>
    <w:uiPriority w:val="99"/>
    <w:rPr>
      <w:rFonts w:ascii="Arial" w:hAnsi="Arial" w:cs="Arial"/>
      <w:b/>
      <w:bCs/>
    </w:rPr>
  </w:style>
  <w:style w:type="paragraph" w:styleId="38">
    <w:name w:val="index 1"/>
    <w:basedOn w:val="1"/>
    <w:next w:val="1"/>
    <w:qFormat/>
    <w:locked/>
    <w:uiPriority w:val="99"/>
  </w:style>
  <w:style w:type="paragraph" w:styleId="39">
    <w:name w:val="footnote text"/>
    <w:basedOn w:val="1"/>
    <w:link w:val="79"/>
    <w:qFormat/>
    <w:locked/>
    <w:uiPriority w:val="99"/>
    <w:pPr>
      <w:snapToGrid w:val="0"/>
      <w:jc w:val="left"/>
    </w:pPr>
    <w:rPr>
      <w:sz w:val="18"/>
      <w:szCs w:val="18"/>
    </w:rPr>
  </w:style>
  <w:style w:type="paragraph" w:styleId="40">
    <w:name w:val="toc 6"/>
    <w:basedOn w:val="1"/>
    <w:next w:val="1"/>
    <w:qFormat/>
    <w:uiPriority w:val="99"/>
    <w:pPr>
      <w:spacing w:line="240" w:lineRule="auto"/>
      <w:ind w:left="2100" w:leftChars="1000"/>
    </w:pPr>
    <w:rPr>
      <w:rFonts w:ascii="Calibri" w:hAnsi="Calibri"/>
      <w:sz w:val="21"/>
      <w:szCs w:val="22"/>
    </w:rPr>
  </w:style>
  <w:style w:type="paragraph" w:styleId="41">
    <w:name w:val="Body Text Indent 3"/>
    <w:basedOn w:val="1"/>
    <w:link w:val="80"/>
    <w:qFormat/>
    <w:uiPriority w:val="99"/>
    <w:pPr>
      <w:ind w:firstLine="420" w:firstLineChars="200"/>
    </w:pPr>
    <w:rPr>
      <w:kern w:val="0"/>
      <w:sz w:val="16"/>
      <w:szCs w:val="16"/>
    </w:rPr>
  </w:style>
  <w:style w:type="paragraph" w:styleId="42">
    <w:name w:val="index 7"/>
    <w:basedOn w:val="1"/>
    <w:next w:val="1"/>
    <w:qFormat/>
    <w:locked/>
    <w:uiPriority w:val="99"/>
    <w:pPr>
      <w:ind w:left="1200" w:leftChars="1200"/>
    </w:pPr>
  </w:style>
  <w:style w:type="paragraph" w:styleId="43">
    <w:name w:val="index 9"/>
    <w:basedOn w:val="1"/>
    <w:next w:val="1"/>
    <w:qFormat/>
    <w:locked/>
    <w:uiPriority w:val="99"/>
    <w:pPr>
      <w:ind w:left="1600" w:leftChars="1600"/>
    </w:pPr>
  </w:style>
  <w:style w:type="paragraph" w:styleId="44">
    <w:name w:val="table of figures"/>
    <w:basedOn w:val="1"/>
    <w:next w:val="1"/>
    <w:qFormat/>
    <w:locked/>
    <w:uiPriority w:val="99"/>
    <w:pPr>
      <w:ind w:left="200" w:leftChars="200" w:hanging="200" w:hangingChars="200"/>
    </w:pPr>
  </w:style>
  <w:style w:type="paragraph" w:styleId="45">
    <w:name w:val="toc 2"/>
    <w:basedOn w:val="1"/>
    <w:next w:val="1"/>
    <w:qFormat/>
    <w:uiPriority w:val="99"/>
    <w:pPr>
      <w:spacing w:line="240" w:lineRule="auto"/>
      <w:ind w:left="200" w:leftChars="200"/>
    </w:pPr>
    <w:rPr>
      <w:sz w:val="21"/>
    </w:rPr>
  </w:style>
  <w:style w:type="paragraph" w:styleId="46">
    <w:name w:val="toc 9"/>
    <w:basedOn w:val="1"/>
    <w:next w:val="1"/>
    <w:qFormat/>
    <w:uiPriority w:val="99"/>
    <w:pPr>
      <w:spacing w:line="240" w:lineRule="auto"/>
      <w:ind w:left="3360" w:leftChars="1600"/>
    </w:pPr>
    <w:rPr>
      <w:rFonts w:ascii="Calibri" w:hAnsi="Calibri"/>
      <w:sz w:val="21"/>
      <w:szCs w:val="22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paragraph" w:styleId="48">
    <w:name w:val="index 2"/>
    <w:basedOn w:val="1"/>
    <w:next w:val="1"/>
    <w:qFormat/>
    <w:locked/>
    <w:uiPriority w:val="99"/>
    <w:pPr>
      <w:ind w:left="200" w:leftChars="200"/>
    </w:pPr>
  </w:style>
  <w:style w:type="character" w:styleId="50">
    <w:name w:val="Strong"/>
    <w:basedOn w:val="49"/>
    <w:qFormat/>
    <w:uiPriority w:val="22"/>
    <w:rPr>
      <w:rFonts w:cs="Times New Roman"/>
      <w:b/>
    </w:rPr>
  </w:style>
  <w:style w:type="character" w:styleId="51">
    <w:name w:val="endnote reference"/>
    <w:basedOn w:val="49"/>
    <w:qFormat/>
    <w:locked/>
    <w:uiPriority w:val="99"/>
    <w:rPr>
      <w:rFonts w:cs="Times New Roman"/>
      <w:vertAlign w:val="superscript"/>
    </w:rPr>
  </w:style>
  <w:style w:type="character" w:styleId="52">
    <w:name w:val="FollowedHyperlink"/>
    <w:basedOn w:val="49"/>
    <w:semiHidden/>
    <w:unhideWhenUsed/>
    <w:qFormat/>
    <w:lock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3">
    <w:name w:val="Hyperlink"/>
    <w:basedOn w:val="49"/>
    <w:qFormat/>
    <w:uiPriority w:val="99"/>
    <w:rPr>
      <w:rFonts w:cs="Times New Roman"/>
      <w:color w:val="0000FF"/>
      <w:u w:val="single"/>
    </w:rPr>
  </w:style>
  <w:style w:type="character" w:styleId="54">
    <w:name w:val="annotation reference"/>
    <w:basedOn w:val="49"/>
    <w:qFormat/>
    <w:locked/>
    <w:uiPriority w:val="99"/>
    <w:rPr>
      <w:rFonts w:cs="Times New Roman"/>
      <w:sz w:val="21"/>
      <w:szCs w:val="21"/>
    </w:rPr>
  </w:style>
  <w:style w:type="character" w:styleId="55">
    <w:name w:val="footnote reference"/>
    <w:basedOn w:val="49"/>
    <w:qFormat/>
    <w:locked/>
    <w:uiPriority w:val="99"/>
    <w:rPr>
      <w:rFonts w:cs="Times New Roman"/>
      <w:vertAlign w:val="superscript"/>
    </w:rPr>
  </w:style>
  <w:style w:type="table" w:styleId="57">
    <w:name w:val="Table Grid"/>
    <w:basedOn w:val="56"/>
    <w:qFormat/>
    <w:locked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58">
    <w:name w:val="标题 1 字符"/>
    <w:basedOn w:val="49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59">
    <w:name w:val="标题 2 字符"/>
    <w:basedOn w:val="49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60">
    <w:name w:val="Heading 3 Char"/>
    <w:basedOn w:val="49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61">
    <w:name w:val="Heading 4 Char"/>
    <w:basedOn w:val="49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62">
    <w:name w:val="Heading 5 Char"/>
    <w:basedOn w:val="49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63">
    <w:name w:val="标题 6 字符"/>
    <w:basedOn w:val="49"/>
    <w:link w:val="8"/>
    <w:semiHidden/>
    <w:qFormat/>
    <w:locked/>
    <w:uiPriority w:val="99"/>
    <w:rPr>
      <w:rFonts w:ascii="Cambria" w:hAnsi="Cambria" w:eastAsia="宋体" w:cs="Times New Roman"/>
      <w:b/>
      <w:sz w:val="24"/>
    </w:rPr>
  </w:style>
  <w:style w:type="character" w:customStyle="1" w:styleId="64">
    <w:name w:val="标题 7 字符"/>
    <w:basedOn w:val="49"/>
    <w:link w:val="9"/>
    <w:semiHidden/>
    <w:qFormat/>
    <w:locked/>
    <w:uiPriority w:val="99"/>
    <w:rPr>
      <w:rFonts w:cs="Times New Roman"/>
      <w:b/>
      <w:sz w:val="24"/>
    </w:rPr>
  </w:style>
  <w:style w:type="character" w:customStyle="1" w:styleId="65">
    <w:name w:val="标题 8 字符"/>
    <w:basedOn w:val="49"/>
    <w:link w:val="10"/>
    <w:semiHidden/>
    <w:qFormat/>
    <w:locked/>
    <w:uiPriority w:val="99"/>
    <w:rPr>
      <w:rFonts w:ascii="Cambria" w:hAnsi="Cambria" w:eastAsia="宋体" w:cs="Times New Roman"/>
      <w:sz w:val="24"/>
    </w:rPr>
  </w:style>
  <w:style w:type="character" w:customStyle="1" w:styleId="66">
    <w:name w:val="标题 9 字符"/>
    <w:basedOn w:val="49"/>
    <w:link w:val="11"/>
    <w:semiHidden/>
    <w:qFormat/>
    <w:locked/>
    <w:uiPriority w:val="99"/>
    <w:rPr>
      <w:rFonts w:ascii="Cambria" w:hAnsi="Cambria" w:eastAsia="宋体" w:cs="Times New Roman"/>
      <w:sz w:val="21"/>
    </w:rPr>
  </w:style>
  <w:style w:type="character" w:customStyle="1" w:styleId="67">
    <w:name w:val="批注文字 字符"/>
    <w:basedOn w:val="49"/>
    <w:link w:val="13"/>
    <w:qFormat/>
    <w:locked/>
    <w:uiPriority w:val="99"/>
    <w:rPr>
      <w:rFonts w:cs="Times New Roman"/>
      <w:kern w:val="2"/>
      <w:sz w:val="21"/>
    </w:rPr>
  </w:style>
  <w:style w:type="character" w:customStyle="1" w:styleId="68">
    <w:name w:val="批注主题 字符"/>
    <w:basedOn w:val="67"/>
    <w:link w:val="12"/>
    <w:semiHidden/>
    <w:qFormat/>
    <w:locked/>
    <w:uiPriority w:val="99"/>
    <w:rPr>
      <w:rFonts w:cs="Times New Roman"/>
      <w:b/>
      <w:bCs/>
      <w:kern w:val="2"/>
      <w:sz w:val="24"/>
      <w:szCs w:val="24"/>
    </w:rPr>
  </w:style>
  <w:style w:type="character" w:customStyle="1" w:styleId="69">
    <w:name w:val="Body Text Char"/>
    <w:basedOn w:val="49"/>
    <w:qFormat/>
    <w:locked/>
    <w:uiPriority w:val="99"/>
    <w:rPr>
      <w:rFonts w:ascii="宋体" w:eastAsia="宋体" w:cs="Times New Roman"/>
      <w:color w:val="000000"/>
      <w:kern w:val="2"/>
      <w:sz w:val="21"/>
    </w:rPr>
  </w:style>
  <w:style w:type="character" w:customStyle="1" w:styleId="70">
    <w:name w:val="正文文本首行缩进 字符"/>
    <w:basedOn w:val="71"/>
    <w:link w:val="15"/>
    <w:qFormat/>
    <w:locked/>
    <w:uiPriority w:val="99"/>
    <w:rPr>
      <w:rFonts w:ascii="宋体" w:eastAsia="宋体" w:cs="Times New Roman"/>
      <w:color w:val="000000"/>
      <w:kern w:val="2"/>
      <w:sz w:val="24"/>
    </w:rPr>
  </w:style>
  <w:style w:type="character" w:customStyle="1" w:styleId="71">
    <w:name w:val="正文文本 字符"/>
    <w:basedOn w:val="49"/>
    <w:link w:val="16"/>
    <w:semiHidden/>
    <w:qFormat/>
    <w:locked/>
    <w:uiPriority w:val="99"/>
    <w:rPr>
      <w:rFonts w:cs="Times New Roman"/>
      <w:sz w:val="24"/>
    </w:rPr>
  </w:style>
  <w:style w:type="character" w:customStyle="1" w:styleId="72">
    <w:name w:val="宏文本 字符"/>
    <w:basedOn w:val="49"/>
    <w:link w:val="18"/>
    <w:qFormat/>
    <w:locked/>
    <w:uiPriority w:val="99"/>
    <w:rPr>
      <w:rFonts w:ascii="Courier New" w:hAnsi="Courier New" w:cs="Courier New"/>
      <w:sz w:val="24"/>
      <w:szCs w:val="24"/>
      <w:lang w:val="en-US" w:eastAsia="zh-CN" w:bidi="ar-SA"/>
    </w:rPr>
  </w:style>
  <w:style w:type="character" w:customStyle="1" w:styleId="73">
    <w:name w:val="文档结构图 字符"/>
    <w:basedOn w:val="49"/>
    <w:link w:val="22"/>
    <w:semiHidden/>
    <w:qFormat/>
    <w:locked/>
    <w:uiPriority w:val="99"/>
    <w:rPr>
      <w:rFonts w:eastAsia="宋体" w:cs="Times New Roman"/>
      <w:sz w:val="24"/>
      <w:lang w:val="en-US" w:eastAsia="zh-CN" w:bidi="ar-SA"/>
    </w:rPr>
  </w:style>
  <w:style w:type="character" w:customStyle="1" w:styleId="74">
    <w:name w:val="日期 字符"/>
    <w:basedOn w:val="49"/>
    <w:link w:val="30"/>
    <w:semiHidden/>
    <w:qFormat/>
    <w:locked/>
    <w:uiPriority w:val="99"/>
    <w:rPr>
      <w:rFonts w:cs="Times New Roman"/>
      <w:sz w:val="24"/>
    </w:rPr>
  </w:style>
  <w:style w:type="character" w:customStyle="1" w:styleId="75">
    <w:name w:val="尾注文本 字符"/>
    <w:basedOn w:val="49"/>
    <w:link w:val="31"/>
    <w:semiHidden/>
    <w:qFormat/>
    <w:locked/>
    <w:uiPriority w:val="99"/>
    <w:rPr>
      <w:rFonts w:cs="Times New Roman"/>
      <w:sz w:val="24"/>
      <w:szCs w:val="24"/>
    </w:rPr>
  </w:style>
  <w:style w:type="character" w:customStyle="1" w:styleId="76">
    <w:name w:val="批注框文本 字符"/>
    <w:basedOn w:val="49"/>
    <w:link w:val="32"/>
    <w:qFormat/>
    <w:locked/>
    <w:uiPriority w:val="99"/>
    <w:rPr>
      <w:rFonts w:cs="Times New Roman"/>
      <w:kern w:val="2"/>
      <w:sz w:val="18"/>
    </w:rPr>
  </w:style>
  <w:style w:type="character" w:customStyle="1" w:styleId="77">
    <w:name w:val="页脚 字符"/>
    <w:basedOn w:val="49"/>
    <w:link w:val="33"/>
    <w:semiHidden/>
    <w:qFormat/>
    <w:locked/>
    <w:uiPriority w:val="99"/>
    <w:rPr>
      <w:rFonts w:cs="Times New Roman"/>
      <w:sz w:val="18"/>
    </w:rPr>
  </w:style>
  <w:style w:type="character" w:customStyle="1" w:styleId="78">
    <w:name w:val="页眉 字符"/>
    <w:basedOn w:val="49"/>
    <w:link w:val="34"/>
    <w:semiHidden/>
    <w:qFormat/>
    <w:locked/>
    <w:uiPriority w:val="99"/>
    <w:rPr>
      <w:rFonts w:cs="Times New Roman"/>
      <w:sz w:val="18"/>
    </w:rPr>
  </w:style>
  <w:style w:type="character" w:customStyle="1" w:styleId="79">
    <w:name w:val="脚注文本 字符"/>
    <w:basedOn w:val="49"/>
    <w:link w:val="39"/>
    <w:semiHidden/>
    <w:qFormat/>
    <w:locked/>
    <w:uiPriority w:val="99"/>
    <w:rPr>
      <w:rFonts w:cs="Times New Roman"/>
      <w:sz w:val="18"/>
      <w:szCs w:val="18"/>
    </w:rPr>
  </w:style>
  <w:style w:type="character" w:customStyle="1" w:styleId="80">
    <w:name w:val="正文文本缩进 3 字符"/>
    <w:basedOn w:val="49"/>
    <w:link w:val="41"/>
    <w:semiHidden/>
    <w:qFormat/>
    <w:locked/>
    <w:uiPriority w:val="99"/>
    <w:rPr>
      <w:rFonts w:cs="Times New Roman"/>
      <w:sz w:val="16"/>
    </w:rPr>
  </w:style>
  <w:style w:type="paragraph" w:customStyle="1" w:styleId="81">
    <w:name w:val="Char Char Char Char"/>
    <w:basedOn w:val="22"/>
    <w:qFormat/>
    <w:uiPriority w:val="99"/>
    <w:pPr>
      <w:spacing w:line="240" w:lineRule="auto"/>
    </w:pPr>
    <w:rPr>
      <w:rFonts w:ascii="Tahoma" w:hAnsi="Tahoma"/>
    </w:rPr>
  </w:style>
  <w:style w:type="paragraph" w:customStyle="1" w:styleId="82">
    <w:name w:val="QB正文"/>
    <w:basedOn w:val="1"/>
    <w:link w:val="151"/>
    <w:qFormat/>
    <w:uiPriority w:val="99"/>
    <w:pPr>
      <w:widowControl/>
      <w:autoSpaceDE w:val="0"/>
      <w:autoSpaceDN w:val="0"/>
      <w:ind w:firstLine="200" w:firstLineChars="200"/>
    </w:pPr>
    <w:rPr>
      <w:rFonts w:ascii="宋体"/>
      <w:kern w:val="0"/>
      <w:sz w:val="21"/>
      <w:szCs w:val="20"/>
    </w:rPr>
  </w:style>
  <w:style w:type="paragraph" w:customStyle="1" w:styleId="83">
    <w:name w:val="heading1"/>
    <w:basedOn w:val="1"/>
    <w:qFormat/>
    <w:uiPriority w:val="99"/>
    <w:pPr>
      <w:widowControl/>
      <w:tabs>
        <w:tab w:val="left" w:pos="450"/>
        <w:tab w:val="left" w:pos="1080"/>
        <w:tab w:val="left" w:pos="1800"/>
        <w:tab w:val="left" w:pos="2610"/>
      </w:tabs>
      <w:ind w:left="425" w:hanging="425"/>
      <w:jc w:val="left"/>
    </w:pPr>
    <w:rPr>
      <w:rFonts w:ascii="Arial" w:hAnsi="Arial"/>
      <w:kern w:val="0"/>
      <w:sz w:val="21"/>
      <w:szCs w:val="20"/>
    </w:rPr>
  </w:style>
  <w:style w:type="paragraph" w:customStyle="1" w:styleId="84">
    <w:name w:val="Char"/>
    <w:basedOn w:val="1"/>
    <w:qFormat/>
    <w:uiPriority w:val="99"/>
    <w:pPr>
      <w:spacing w:line="240" w:lineRule="auto"/>
      <w:ind w:firstLine="360"/>
    </w:pPr>
    <w:rPr>
      <w:rFonts w:ascii="Tahoma" w:hAnsi="Tahoma" w:cs="Arial"/>
      <w:kern w:val="0"/>
      <w:sz w:val="18"/>
      <w:szCs w:val="20"/>
    </w:rPr>
  </w:style>
  <w:style w:type="paragraph" w:customStyle="1" w:styleId="85">
    <w:name w:val="三级条标题"/>
    <w:basedOn w:val="86"/>
    <w:next w:val="89"/>
    <w:qFormat/>
    <w:uiPriority w:val="99"/>
    <w:pPr>
      <w:tabs>
        <w:tab w:val="left" w:pos="360"/>
      </w:tabs>
      <w:ind w:left="360"/>
      <w:outlineLvl w:val="4"/>
    </w:pPr>
  </w:style>
  <w:style w:type="paragraph" w:customStyle="1" w:styleId="86">
    <w:name w:val="二级条标题"/>
    <w:basedOn w:val="87"/>
    <w:next w:val="89"/>
    <w:qFormat/>
    <w:uiPriority w:val="99"/>
    <w:pPr>
      <w:tabs>
        <w:tab w:val="left" w:pos="360"/>
      </w:tabs>
      <w:ind w:hanging="360" w:hangingChars="200"/>
      <w:outlineLvl w:val="3"/>
    </w:pPr>
  </w:style>
  <w:style w:type="paragraph" w:customStyle="1" w:styleId="87">
    <w:name w:val="一级条标题"/>
    <w:basedOn w:val="88"/>
    <w:next w:val="89"/>
    <w:link w:val="153"/>
    <w:qFormat/>
    <w:uiPriority w:val="99"/>
    <w:pPr>
      <w:spacing w:beforeLines="0"/>
      <w:outlineLvl w:val="2"/>
    </w:pPr>
    <w:rPr>
      <w:sz w:val="21"/>
    </w:rPr>
  </w:style>
  <w:style w:type="paragraph" w:customStyle="1" w:styleId="88">
    <w:name w:val="章标题"/>
    <w:next w:val="89"/>
    <w:qFormat/>
    <w:uiPriority w:val="99"/>
    <w:pPr>
      <w:spacing w:beforeLines="50" w:afterLines="50"/>
      <w:ind w:left="2694"/>
      <w:jc w:val="both"/>
      <w:outlineLvl w:val="1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89">
    <w:name w:val="段"/>
    <w:link w:val="150"/>
    <w:qFormat/>
    <w:uiPriority w:val="99"/>
    <w:pPr>
      <w:autoSpaceDE w:val="0"/>
      <w:autoSpaceDN w:val="0"/>
      <w:spacing w:line="360" w:lineRule="auto"/>
      <w:ind w:firstLine="200" w:firstLineChars="200"/>
      <w:jc w:val="both"/>
    </w:pPr>
    <w:rPr>
      <w:rFonts w:ascii="宋体" w:hAnsi="Times New Roman" w:eastAsia="宋体" w:cs="Times New Roman"/>
      <w:sz w:val="22"/>
      <w:szCs w:val="22"/>
      <w:lang w:val="en-US" w:eastAsia="zh-CN" w:bidi="ar-SA"/>
    </w:rPr>
  </w:style>
  <w:style w:type="paragraph" w:customStyle="1" w:styleId="90">
    <w:name w:val="Char Char Char Char Char Char"/>
    <w:basedOn w:val="22"/>
    <w:qFormat/>
    <w:uiPriority w:val="99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</w:rPr>
  </w:style>
  <w:style w:type="paragraph" w:customStyle="1" w:styleId="91">
    <w:name w:val="YK-正文"/>
    <w:basedOn w:val="1"/>
    <w:qFormat/>
    <w:uiPriority w:val="99"/>
    <w:pPr>
      <w:ind w:firstLine="200" w:firstLineChars="200"/>
    </w:pPr>
    <w:rPr>
      <w:rFonts w:ascii="Calibri" w:hAnsi="Calibri"/>
      <w:sz w:val="21"/>
      <w:szCs w:val="22"/>
    </w:rPr>
  </w:style>
  <w:style w:type="paragraph" w:customStyle="1" w:styleId="92">
    <w:name w:val="Figure"/>
    <w:basedOn w:val="1"/>
    <w:next w:val="1"/>
    <w:link w:val="152"/>
    <w:qFormat/>
    <w:uiPriority w:val="99"/>
    <w:pPr>
      <w:keepNext/>
      <w:widowControl/>
      <w:snapToGrid w:val="0"/>
      <w:spacing w:before="80" w:after="80" w:line="300" w:lineRule="auto"/>
      <w:ind w:left="1701"/>
      <w:jc w:val="center"/>
    </w:pPr>
    <w:rPr>
      <w:rFonts w:ascii="Arial" w:hAnsi="Arial"/>
      <w:kern w:val="0"/>
      <w:sz w:val="21"/>
      <w:szCs w:val="20"/>
    </w:rPr>
  </w:style>
  <w:style w:type="paragraph" w:customStyle="1" w:styleId="93">
    <w:name w:val="表格题注"/>
    <w:next w:val="1"/>
    <w:qFormat/>
    <w:uiPriority w:val="99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94">
    <w:name w:val="封页标题"/>
    <w:basedOn w:val="1"/>
    <w:qFormat/>
    <w:uiPriority w:val="99"/>
    <w:pPr>
      <w:spacing w:afterLines="100"/>
      <w:jc w:val="right"/>
    </w:pPr>
    <w:rPr>
      <w:rFonts w:ascii="Arial Narrow" w:hAnsi="Arial Narrow" w:eastAsia="华文细黑"/>
      <w:b/>
      <w:color w:val="000080"/>
      <w:sz w:val="44"/>
    </w:rPr>
  </w:style>
  <w:style w:type="paragraph" w:customStyle="1" w:styleId="95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96">
    <w:name w:val="四级条标题"/>
    <w:basedOn w:val="85"/>
    <w:next w:val="89"/>
    <w:qFormat/>
    <w:uiPriority w:val="99"/>
    <w:pPr>
      <w:outlineLvl w:val="5"/>
    </w:pPr>
  </w:style>
  <w:style w:type="paragraph" w:customStyle="1" w:styleId="97">
    <w:name w:val="项目名称"/>
    <w:basedOn w:val="1"/>
    <w:qFormat/>
    <w:uiPriority w:val="99"/>
    <w:pPr>
      <w:widowControl/>
      <w:spacing w:line="240" w:lineRule="atLeast"/>
      <w:ind w:firstLine="1928" w:firstLineChars="400"/>
    </w:pPr>
    <w:rPr>
      <w:rFonts w:ascii="Arial Narrow" w:hAnsi="Arial Narrow" w:eastAsia="楷体_GB2312"/>
      <w:b/>
      <w:sz w:val="48"/>
      <w:szCs w:val="48"/>
    </w:rPr>
  </w:style>
  <w:style w:type="paragraph" w:customStyle="1" w:styleId="98">
    <w:name w:val="封面"/>
    <w:basedOn w:val="1"/>
    <w:qFormat/>
    <w:uiPriority w:val="99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jc w:val="center"/>
    </w:pPr>
    <w:rPr>
      <w:rFonts w:ascii="Arial" w:hAnsi="Arial" w:eastAsia="黑体"/>
      <w:b/>
      <w:caps/>
      <w:spacing w:val="10"/>
      <w:sz w:val="44"/>
      <w:szCs w:val="44"/>
    </w:rPr>
  </w:style>
  <w:style w:type="paragraph" w:customStyle="1" w:styleId="99">
    <w:name w:val="封页其它信息"/>
    <w:basedOn w:val="1"/>
    <w:qFormat/>
    <w:uiPriority w:val="99"/>
    <w:pPr>
      <w:spacing w:beforeLines="50" w:line="240" w:lineRule="auto"/>
      <w:jc w:val="left"/>
    </w:pPr>
    <w:rPr>
      <w:rFonts w:ascii="宋体" w:hAnsi="宋体"/>
      <w:b/>
      <w:bCs/>
      <w:color w:val="000080"/>
    </w:rPr>
  </w:style>
  <w:style w:type="paragraph" w:customStyle="1" w:styleId="100">
    <w:name w:val="段落3"/>
    <w:basedOn w:val="1"/>
    <w:qFormat/>
    <w:uiPriority w:val="99"/>
    <w:pPr>
      <w:autoSpaceDE w:val="0"/>
      <w:autoSpaceDN w:val="0"/>
      <w:adjustRightInd w:val="0"/>
      <w:spacing w:before="105" w:line="240" w:lineRule="auto"/>
      <w:ind w:left="720"/>
      <w:jc w:val="left"/>
    </w:pPr>
    <w:rPr>
      <w:rFonts w:ascii="宋体"/>
      <w:kern w:val="0"/>
      <w:sz w:val="21"/>
      <w:szCs w:val="20"/>
    </w:rPr>
  </w:style>
  <w:style w:type="paragraph" w:customStyle="1" w:styleId="101">
    <w:name w:val="前言、引言标题"/>
    <w:next w:val="1"/>
    <w:qFormat/>
    <w:uiPriority w:val="99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02">
    <w:name w:val="五级条标题"/>
    <w:basedOn w:val="96"/>
    <w:next w:val="89"/>
    <w:qFormat/>
    <w:uiPriority w:val="99"/>
    <w:pPr>
      <w:outlineLvl w:val="6"/>
    </w:pPr>
  </w:style>
  <w:style w:type="paragraph" w:customStyle="1" w:styleId="103">
    <w:name w:val="List Paragraph1"/>
    <w:basedOn w:val="1"/>
    <w:link w:val="158"/>
    <w:qFormat/>
    <w:uiPriority w:val="99"/>
    <w:pPr>
      <w:ind w:firstLine="420" w:firstLineChars="200"/>
    </w:pPr>
    <w:rPr>
      <w:rFonts w:ascii="Calibri" w:hAnsi="Calibri"/>
      <w:sz w:val="22"/>
      <w:szCs w:val="20"/>
    </w:rPr>
  </w:style>
  <w:style w:type="paragraph" w:customStyle="1" w:styleId="104">
    <w:name w:val="正文首行缩进(WordPro) Char Char Char"/>
    <w:basedOn w:val="1"/>
    <w:link w:val="155"/>
    <w:qFormat/>
    <w:uiPriority w:val="99"/>
    <w:pPr>
      <w:autoSpaceDE w:val="0"/>
      <w:autoSpaceDN w:val="0"/>
      <w:adjustRightInd w:val="0"/>
      <w:spacing w:before="105" w:line="240" w:lineRule="auto"/>
      <w:ind w:left="1134"/>
    </w:pPr>
    <w:rPr>
      <w:kern w:val="0"/>
      <w:sz w:val="21"/>
      <w:szCs w:val="20"/>
    </w:rPr>
  </w:style>
  <w:style w:type="paragraph" w:customStyle="1" w:styleId="105">
    <w:name w:val="正文1"/>
    <w:qFormat/>
    <w:uiPriority w:val="99"/>
    <w:pPr>
      <w:widowControl w:val="0"/>
      <w:adjustRightInd w:val="0"/>
      <w:spacing w:line="360" w:lineRule="auto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06">
    <w:name w:val="Item List in Table"/>
    <w:basedOn w:val="1"/>
    <w:qFormat/>
    <w:uiPriority w:val="99"/>
    <w:pPr>
      <w:widowControl/>
      <w:numPr>
        <w:ilvl w:val="0"/>
        <w:numId w:val="2"/>
      </w:numPr>
      <w:tabs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cs="Arial"/>
      <w:kern w:val="0"/>
      <w:sz w:val="21"/>
      <w:szCs w:val="21"/>
    </w:rPr>
  </w:style>
  <w:style w:type="paragraph" w:customStyle="1" w:styleId="107">
    <w:name w:val="Sub Item List in Table"/>
    <w:basedOn w:val="1"/>
    <w:qFormat/>
    <w:uiPriority w:val="99"/>
    <w:pPr>
      <w:widowControl/>
      <w:numPr>
        <w:ilvl w:val="2"/>
        <w:numId w:val="2"/>
      </w:numPr>
      <w:tabs>
        <w:tab w:val="left" w:pos="170"/>
      </w:tabs>
      <w:topLinePunct/>
      <w:adjustRightInd w:val="0"/>
      <w:snapToGrid w:val="0"/>
      <w:spacing w:before="80" w:after="80" w:line="240" w:lineRule="atLeast"/>
      <w:jc w:val="left"/>
    </w:pPr>
    <w:rPr>
      <w:rFonts w:cs="Arial"/>
      <w:sz w:val="21"/>
      <w:szCs w:val="21"/>
    </w:rPr>
  </w:style>
  <w:style w:type="paragraph" w:customStyle="1" w:styleId="108">
    <w:name w:val="Sub Item Step in Table"/>
    <w:qFormat/>
    <w:uiPriority w:val="99"/>
    <w:pPr>
      <w:numPr>
        <w:ilvl w:val="1"/>
        <w:numId w:val="2"/>
      </w:numPr>
      <w:tabs>
        <w:tab w:val="left" w:pos="170"/>
      </w:tabs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szCs w:val="21"/>
      <w:lang w:val="en-US" w:eastAsia="zh-CN" w:bidi="ar-SA"/>
    </w:rPr>
  </w:style>
  <w:style w:type="paragraph" w:customStyle="1" w:styleId="109">
    <w:name w:val="Sub Item Step in Table List"/>
    <w:qFormat/>
    <w:uiPriority w:val="99"/>
    <w:pPr>
      <w:numPr>
        <w:ilvl w:val="3"/>
        <w:numId w:val="2"/>
      </w:numPr>
      <w:tabs>
        <w:tab w:val="left" w:pos="170"/>
      </w:tabs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szCs w:val="21"/>
      <w:lang w:val="en-US" w:eastAsia="zh-CN" w:bidi="ar-SA"/>
    </w:rPr>
  </w:style>
  <w:style w:type="paragraph" w:customStyle="1" w:styleId="110">
    <w:name w:val="Sub Item List in Table Step"/>
    <w:basedOn w:val="1"/>
    <w:qFormat/>
    <w:uiPriority w:val="99"/>
    <w:pPr>
      <w:widowControl/>
      <w:numPr>
        <w:ilvl w:val="4"/>
        <w:numId w:val="2"/>
      </w:numPr>
      <w:tabs>
        <w:tab w:val="left" w:pos="170"/>
      </w:tabs>
      <w:topLinePunct/>
      <w:adjustRightInd w:val="0"/>
      <w:snapToGrid w:val="0"/>
      <w:spacing w:before="80" w:after="80" w:line="240" w:lineRule="atLeast"/>
      <w:jc w:val="left"/>
    </w:pPr>
    <w:rPr>
      <w:rFonts w:cs="Arial"/>
      <w:sz w:val="21"/>
      <w:szCs w:val="21"/>
    </w:rPr>
  </w:style>
  <w:style w:type="paragraph" w:customStyle="1" w:styleId="111">
    <w:name w:val="CAUTION Text Step"/>
    <w:basedOn w:val="1"/>
    <w:qFormat/>
    <w:uiPriority w:val="99"/>
    <w:pPr>
      <w:keepNext/>
      <w:keepLines/>
      <w:widowControl/>
      <w:numPr>
        <w:ilvl w:val="5"/>
        <w:numId w:val="2"/>
      </w:numPr>
      <w:pBdr>
        <w:bottom w:val="single" w:color="auto" w:sz="12" w:space="4"/>
      </w:pBdr>
      <w:tabs>
        <w:tab w:val="left" w:pos="170"/>
      </w:tabs>
      <w:topLinePunct/>
      <w:adjustRightInd w:val="0"/>
      <w:snapToGrid w:val="0"/>
      <w:spacing w:before="80" w:after="80" w:line="240" w:lineRule="atLeast"/>
      <w:jc w:val="left"/>
    </w:pPr>
    <w:rPr>
      <w:rFonts w:eastAsia="楷体_GB2312" w:cs="Arial"/>
      <w:iCs/>
      <w:sz w:val="21"/>
      <w:szCs w:val="21"/>
    </w:rPr>
  </w:style>
  <w:style w:type="paragraph" w:customStyle="1" w:styleId="112">
    <w:name w:val="Notes Text Step in Table"/>
    <w:qFormat/>
    <w:uiPriority w:val="99"/>
    <w:pPr>
      <w:numPr>
        <w:ilvl w:val="7"/>
        <w:numId w:val="2"/>
      </w:numPr>
      <w:tabs>
        <w:tab w:val="left" w:pos="170"/>
      </w:tabs>
      <w:spacing w:before="40" w:after="80" w:line="200" w:lineRule="atLeast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13">
    <w:name w:val="Table Heading"/>
    <w:basedOn w:val="1"/>
    <w:link w:val="157"/>
    <w:qFormat/>
    <w:uiPriority w:val="99"/>
    <w:pPr>
      <w:topLinePunct/>
      <w:adjustRightInd w:val="0"/>
      <w:snapToGrid w:val="0"/>
      <w:spacing w:before="80" w:after="80" w:line="240" w:lineRule="atLeast"/>
      <w:jc w:val="left"/>
    </w:pPr>
    <w:rPr>
      <w:rFonts w:ascii="Book Antiqua" w:hAnsi="Book Antiqua" w:eastAsia="黑体"/>
      <w:snapToGrid w:val="0"/>
      <w:kern w:val="0"/>
      <w:sz w:val="21"/>
      <w:szCs w:val="20"/>
    </w:rPr>
  </w:style>
  <w:style w:type="paragraph" w:customStyle="1" w:styleId="114">
    <w:name w:val="Table Text"/>
    <w:basedOn w:val="1"/>
    <w:link w:val="156"/>
    <w:qFormat/>
    <w:uiPriority w:val="99"/>
    <w:pPr>
      <w:topLinePunct/>
      <w:adjustRightInd w:val="0"/>
      <w:snapToGrid w:val="0"/>
      <w:spacing w:before="80" w:after="80" w:line="240" w:lineRule="atLeast"/>
      <w:jc w:val="left"/>
    </w:pPr>
    <w:rPr>
      <w:snapToGrid w:val="0"/>
      <w:kern w:val="0"/>
      <w:sz w:val="21"/>
      <w:szCs w:val="20"/>
    </w:rPr>
  </w:style>
  <w:style w:type="paragraph" w:customStyle="1" w:styleId="115">
    <w:name w:val="Notes Text Step"/>
    <w:basedOn w:val="111"/>
    <w:qFormat/>
    <w:uiPriority w:val="99"/>
    <w:pPr>
      <w:numPr>
        <w:numId w:val="0"/>
      </w:numPr>
      <w:pBdr>
        <w:bottom w:val="none" w:color="auto" w:sz="0" w:space="0"/>
      </w:pBdr>
      <w:spacing w:before="40" w:line="200" w:lineRule="atLeast"/>
    </w:pPr>
    <w:rPr>
      <w:sz w:val="18"/>
      <w:szCs w:val="18"/>
    </w:rPr>
  </w:style>
  <w:style w:type="paragraph" w:customStyle="1" w:styleId="116">
    <w:name w:val="Char2"/>
    <w:basedOn w:val="1"/>
    <w:qFormat/>
    <w:uiPriority w:val="99"/>
    <w:pPr>
      <w:spacing w:line="240" w:lineRule="auto"/>
      <w:ind w:firstLine="360"/>
    </w:pPr>
    <w:rPr>
      <w:szCs w:val="20"/>
    </w:rPr>
  </w:style>
  <w:style w:type="paragraph" w:customStyle="1" w:styleId="117">
    <w:name w:val="Char1"/>
    <w:basedOn w:val="1"/>
    <w:qFormat/>
    <w:uiPriority w:val="99"/>
    <w:pPr>
      <w:spacing w:line="240" w:lineRule="auto"/>
      <w:ind w:firstLine="360"/>
    </w:pPr>
    <w:rPr>
      <w:rFonts w:ascii="Tahoma" w:hAnsi="Tahoma" w:cs="Arial"/>
      <w:kern w:val="0"/>
      <w:sz w:val="18"/>
      <w:szCs w:val="20"/>
    </w:rPr>
  </w:style>
  <w:style w:type="paragraph" w:customStyle="1" w:styleId="118">
    <w:name w:val="Char1 Char Char Char"/>
    <w:basedOn w:val="1"/>
    <w:qFormat/>
    <w:uiPriority w:val="99"/>
    <w:rPr>
      <w:rFonts w:ascii="Tahoma" w:hAnsi="Tahoma"/>
      <w:szCs w:val="20"/>
    </w:rPr>
  </w:style>
  <w:style w:type="paragraph" w:customStyle="1" w:styleId="119">
    <w:name w:val="p0"/>
    <w:basedOn w:val="1"/>
    <w:qFormat/>
    <w:uiPriority w:val="99"/>
    <w:pPr>
      <w:widowControl/>
      <w:spacing w:line="240" w:lineRule="auto"/>
    </w:pPr>
    <w:rPr>
      <w:kern w:val="0"/>
      <w:sz w:val="21"/>
      <w:szCs w:val="20"/>
    </w:rPr>
  </w:style>
  <w:style w:type="paragraph" w:customStyle="1" w:styleId="120">
    <w:name w:val="附录标题1"/>
    <w:basedOn w:val="2"/>
    <w:qFormat/>
    <w:uiPriority w:val="99"/>
    <w:pPr>
      <w:numPr>
        <w:numId w:val="0"/>
      </w:numPr>
      <w:tabs>
        <w:tab w:val="left" w:pos="420"/>
        <w:tab w:val="clear" w:pos="432"/>
      </w:tabs>
      <w:adjustRightInd w:val="0"/>
      <w:snapToGrid w:val="0"/>
      <w:spacing w:beforeLines="100" w:afterLines="50" w:line="240" w:lineRule="auto"/>
      <w:ind w:left="420" w:hanging="420"/>
    </w:pPr>
    <w:rPr>
      <w:bCs w:val="0"/>
      <w:kern w:val="0"/>
      <w:sz w:val="32"/>
      <w:szCs w:val="20"/>
    </w:rPr>
  </w:style>
  <w:style w:type="paragraph" w:customStyle="1" w:styleId="121">
    <w:name w:val="QB表内文字"/>
    <w:basedOn w:val="89"/>
    <w:link w:val="161"/>
    <w:qFormat/>
    <w:uiPriority w:val="99"/>
    <w:pPr>
      <w:widowControl w:val="0"/>
      <w:spacing w:line="240" w:lineRule="auto"/>
      <w:ind w:firstLine="0" w:firstLineChars="0"/>
    </w:pPr>
    <w:rPr>
      <w:sz w:val="21"/>
      <w:szCs w:val="20"/>
    </w:rPr>
  </w:style>
  <w:style w:type="paragraph" w:customStyle="1" w:styleId="122">
    <w:name w:val="项目符号项1的说明"/>
    <w:basedOn w:val="1"/>
    <w:qFormat/>
    <w:uiPriority w:val="99"/>
    <w:pPr>
      <w:ind w:left="851"/>
    </w:pPr>
    <w:rPr>
      <w:rFonts w:ascii="Arial" w:hAnsi="Arial"/>
      <w:szCs w:val="20"/>
    </w:rPr>
  </w:style>
  <w:style w:type="paragraph" w:customStyle="1" w:styleId="123">
    <w:name w:val="TAH"/>
    <w:basedOn w:val="1"/>
    <w:qFormat/>
    <w:uiPriority w:val="99"/>
    <w:pPr>
      <w:keepNext/>
      <w:keepLines/>
      <w:widowControl/>
      <w:spacing w:line="240" w:lineRule="auto"/>
      <w:jc w:val="center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124">
    <w:name w:val="CIN 缩进正文"/>
    <w:basedOn w:val="1"/>
    <w:qFormat/>
    <w:uiPriority w:val="99"/>
    <w:pPr>
      <w:spacing w:after="120"/>
      <w:ind w:firstLine="482" w:firstLineChars="200"/>
      <w:jc w:val="left"/>
    </w:pPr>
    <w:rPr>
      <w:rFonts w:ascii="Tahoma" w:hAnsi="Tahoma"/>
      <w:b/>
    </w:rPr>
  </w:style>
  <w:style w:type="paragraph" w:customStyle="1" w:styleId="125">
    <w:name w:val="CIN 无缩进正文"/>
    <w:basedOn w:val="1"/>
    <w:qFormat/>
    <w:uiPriority w:val="99"/>
    <w:pPr>
      <w:spacing w:after="120"/>
    </w:pPr>
    <w:rPr>
      <w:rFonts w:ascii="宋体" w:hAnsi="黑体"/>
      <w:color w:val="FF0000"/>
      <w:kern w:val="44"/>
    </w:rPr>
  </w:style>
  <w:style w:type="paragraph" w:customStyle="1" w:styleId="126">
    <w:name w:val="文字描述"/>
    <w:basedOn w:val="1"/>
    <w:qFormat/>
    <w:uiPriority w:val="99"/>
    <w:pPr>
      <w:spacing w:line="240" w:lineRule="auto"/>
      <w:ind w:left="300" w:leftChars="300"/>
    </w:pPr>
    <w:rPr>
      <w:sz w:val="21"/>
    </w:rPr>
  </w:style>
  <w:style w:type="paragraph" w:customStyle="1" w:styleId="127">
    <w:name w:val="列出段落1"/>
    <w:basedOn w:val="1"/>
    <w:qFormat/>
    <w:uiPriority w:val="99"/>
    <w:pPr>
      <w:spacing w:line="240" w:lineRule="auto"/>
      <w:ind w:firstLine="420" w:firstLineChars="200"/>
    </w:pPr>
    <w:rPr>
      <w:rFonts w:ascii="Tahoma" w:hAnsi="Tahoma"/>
    </w:rPr>
  </w:style>
  <w:style w:type="paragraph" w:customStyle="1" w:styleId="128">
    <w:name w:val="文档正文"/>
    <w:basedOn w:val="1"/>
    <w:link w:val="162"/>
    <w:qFormat/>
    <w:uiPriority w:val="99"/>
    <w:pPr>
      <w:adjustRightInd w:val="0"/>
      <w:spacing w:before="120" w:after="120" w:line="480" w:lineRule="atLeast"/>
      <w:ind w:firstLine="480" w:firstLineChars="200"/>
    </w:pPr>
    <w:rPr>
      <w:rFonts w:ascii="宋体" w:hAnsi="Arial"/>
      <w:kern w:val="0"/>
      <w:szCs w:val="20"/>
    </w:rPr>
  </w:style>
  <w:style w:type="paragraph" w:customStyle="1" w:styleId="129">
    <w:name w:val="CIN 标题一"/>
    <w:basedOn w:val="2"/>
    <w:next w:val="125"/>
    <w:qFormat/>
    <w:uiPriority w:val="99"/>
    <w:pPr>
      <w:numPr>
        <w:numId w:val="3"/>
      </w:numPr>
    </w:pPr>
    <w:rPr>
      <w:rFonts w:ascii="黑体" w:hAnsi="黑体" w:eastAsia="黑体"/>
      <w:sz w:val="48"/>
    </w:rPr>
  </w:style>
  <w:style w:type="character" w:customStyle="1" w:styleId="130">
    <w:name w:val="Heading 3 Char9"/>
    <w:basedOn w:val="49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1">
    <w:name w:val="Heading 4 Char2"/>
    <w:basedOn w:val="49"/>
    <w:semiHidden/>
    <w:qFormat/>
    <w:locked/>
    <w:uiPriority w:val="99"/>
    <w:rPr>
      <w:rFonts w:ascii="Cambria" w:hAnsi="Cambria" w:eastAsia="宋体" w:cs="Times New Roman"/>
      <w:b/>
      <w:sz w:val="28"/>
    </w:rPr>
  </w:style>
  <w:style w:type="character" w:customStyle="1" w:styleId="132">
    <w:name w:val="Heading 5 Char9"/>
    <w:basedOn w:val="49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33">
    <w:name w:val="Heading 3 Char8"/>
    <w:basedOn w:val="49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4">
    <w:name w:val="Heading 5 Char8"/>
    <w:basedOn w:val="49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35">
    <w:name w:val="Heading 3 Char7"/>
    <w:basedOn w:val="49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6">
    <w:name w:val="Heading 5 Char7"/>
    <w:basedOn w:val="49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37">
    <w:name w:val="Heading 3 Char6"/>
    <w:basedOn w:val="49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8">
    <w:name w:val="Heading 5 Char6"/>
    <w:basedOn w:val="49"/>
    <w:semiHidden/>
    <w:qFormat/>
    <w:locked/>
    <w:uiPriority w:val="99"/>
    <w:rPr>
      <w:rFonts w:cs="Times New Roman"/>
      <w:b/>
      <w:bCs/>
      <w:sz w:val="28"/>
      <w:szCs w:val="28"/>
    </w:rPr>
  </w:style>
  <w:style w:type="character" w:customStyle="1" w:styleId="139">
    <w:name w:val="Heading 3 Char5"/>
    <w:qFormat/>
    <w:uiPriority w:val="99"/>
    <w:rPr>
      <w:b/>
      <w:sz w:val="32"/>
    </w:rPr>
  </w:style>
  <w:style w:type="character" w:customStyle="1" w:styleId="140">
    <w:name w:val="Heading 5 Char5"/>
    <w:qFormat/>
    <w:uiPriority w:val="99"/>
    <w:rPr>
      <w:b/>
      <w:sz w:val="28"/>
    </w:rPr>
  </w:style>
  <w:style w:type="character" w:customStyle="1" w:styleId="141">
    <w:name w:val="Heading 3 Char4"/>
    <w:qFormat/>
    <w:locked/>
    <w:uiPriority w:val="99"/>
    <w:rPr>
      <w:b/>
      <w:sz w:val="32"/>
    </w:rPr>
  </w:style>
  <w:style w:type="character" w:customStyle="1" w:styleId="142">
    <w:name w:val="Heading 5 Char4"/>
    <w:qFormat/>
    <w:locked/>
    <w:uiPriority w:val="99"/>
    <w:rPr>
      <w:b/>
      <w:sz w:val="28"/>
    </w:rPr>
  </w:style>
  <w:style w:type="character" w:customStyle="1" w:styleId="143">
    <w:name w:val="Heading 3 Char3"/>
    <w:qFormat/>
    <w:locked/>
    <w:uiPriority w:val="99"/>
    <w:rPr>
      <w:b/>
      <w:sz w:val="32"/>
    </w:rPr>
  </w:style>
  <w:style w:type="character" w:customStyle="1" w:styleId="144">
    <w:name w:val="Heading 5 Char3"/>
    <w:qFormat/>
    <w:locked/>
    <w:uiPriority w:val="99"/>
    <w:rPr>
      <w:b/>
      <w:sz w:val="28"/>
    </w:rPr>
  </w:style>
  <w:style w:type="character" w:customStyle="1" w:styleId="145">
    <w:name w:val="Heading 3 Char2"/>
    <w:qFormat/>
    <w:locked/>
    <w:uiPriority w:val="99"/>
    <w:rPr>
      <w:b/>
      <w:sz w:val="32"/>
    </w:rPr>
  </w:style>
  <w:style w:type="character" w:customStyle="1" w:styleId="146">
    <w:name w:val="Heading 5 Char2"/>
    <w:qFormat/>
    <w:locked/>
    <w:uiPriority w:val="99"/>
    <w:rPr>
      <w:b/>
      <w:sz w:val="28"/>
    </w:rPr>
  </w:style>
  <w:style w:type="character" w:customStyle="1" w:styleId="147">
    <w:name w:val="标题 3 字符"/>
    <w:link w:val="4"/>
    <w:qFormat/>
    <w:locked/>
    <w:uiPriority w:val="99"/>
    <w:rPr>
      <w:b/>
      <w:kern w:val="2"/>
      <w:sz w:val="32"/>
    </w:rPr>
  </w:style>
  <w:style w:type="character" w:customStyle="1" w:styleId="148">
    <w:name w:val="标题 5 字符"/>
    <w:link w:val="7"/>
    <w:semiHidden/>
    <w:qFormat/>
    <w:locked/>
    <w:uiPriority w:val="99"/>
    <w:rPr>
      <w:b/>
      <w:sz w:val="28"/>
    </w:rPr>
  </w:style>
  <w:style w:type="character" w:customStyle="1" w:styleId="149">
    <w:name w:val="标题 4 字符"/>
    <w:link w:val="6"/>
    <w:qFormat/>
    <w:locked/>
    <w:uiPriority w:val="99"/>
    <w:rPr>
      <w:rFonts w:ascii="Arial" w:hAnsi="Arial" w:eastAsia="黑体"/>
      <w:b/>
      <w:kern w:val="2"/>
      <w:sz w:val="28"/>
    </w:rPr>
  </w:style>
  <w:style w:type="character" w:customStyle="1" w:styleId="150">
    <w:name w:val="段 Char"/>
    <w:link w:val="89"/>
    <w:qFormat/>
    <w:locked/>
    <w:uiPriority w:val="99"/>
    <w:rPr>
      <w:rFonts w:ascii="宋体"/>
      <w:sz w:val="22"/>
      <w:szCs w:val="22"/>
      <w:lang w:val="en-US" w:eastAsia="zh-CN" w:bidi="ar-SA"/>
    </w:rPr>
  </w:style>
  <w:style w:type="character" w:customStyle="1" w:styleId="151">
    <w:name w:val="QB正文 Char"/>
    <w:link w:val="82"/>
    <w:qFormat/>
    <w:locked/>
    <w:uiPriority w:val="99"/>
    <w:rPr>
      <w:rFonts w:ascii="宋体"/>
      <w:sz w:val="21"/>
      <w:lang w:val="en-US" w:eastAsia="zh-CN"/>
    </w:rPr>
  </w:style>
  <w:style w:type="character" w:customStyle="1" w:styleId="152">
    <w:name w:val="Figure Char"/>
    <w:link w:val="92"/>
    <w:qFormat/>
    <w:locked/>
    <w:uiPriority w:val="99"/>
    <w:rPr>
      <w:rFonts w:ascii="Arial" w:hAnsi="Arial" w:eastAsia="宋体"/>
      <w:sz w:val="21"/>
      <w:lang w:val="en-US" w:eastAsia="zh-CN"/>
    </w:rPr>
  </w:style>
  <w:style w:type="character" w:customStyle="1" w:styleId="153">
    <w:name w:val="一级条标题 Char"/>
    <w:link w:val="87"/>
    <w:qFormat/>
    <w:locked/>
    <w:uiPriority w:val="99"/>
    <w:rPr>
      <w:rFonts w:ascii="黑体" w:eastAsia="黑体"/>
      <w:sz w:val="21"/>
    </w:rPr>
  </w:style>
  <w:style w:type="character" w:customStyle="1" w:styleId="154">
    <w:name w:val="标题 4 Char1"/>
    <w:qFormat/>
    <w:uiPriority w:val="99"/>
    <w:rPr>
      <w:rFonts w:ascii="Arial" w:hAnsi="Arial" w:eastAsia="黑体"/>
      <w:b/>
      <w:snapToGrid w:val="0"/>
      <w:sz w:val="28"/>
      <w:lang w:val="en-US" w:eastAsia="zh-CN"/>
    </w:rPr>
  </w:style>
  <w:style w:type="character" w:customStyle="1" w:styleId="155">
    <w:name w:val="正文首行缩进(WordPro) Char Char Char Char"/>
    <w:link w:val="104"/>
    <w:qFormat/>
    <w:locked/>
    <w:uiPriority w:val="99"/>
    <w:rPr>
      <w:sz w:val="21"/>
    </w:rPr>
  </w:style>
  <w:style w:type="character" w:customStyle="1" w:styleId="156">
    <w:name w:val="Table Text Char"/>
    <w:link w:val="114"/>
    <w:qFormat/>
    <w:locked/>
    <w:uiPriority w:val="99"/>
    <w:rPr>
      <w:snapToGrid w:val="0"/>
      <w:sz w:val="21"/>
    </w:rPr>
  </w:style>
  <w:style w:type="character" w:customStyle="1" w:styleId="157">
    <w:name w:val="Table Heading Char"/>
    <w:link w:val="113"/>
    <w:qFormat/>
    <w:locked/>
    <w:uiPriority w:val="99"/>
    <w:rPr>
      <w:rFonts w:ascii="Book Antiqua" w:hAnsi="Book Antiqua" w:eastAsia="黑体"/>
      <w:snapToGrid w:val="0"/>
      <w:sz w:val="21"/>
    </w:rPr>
  </w:style>
  <w:style w:type="character" w:customStyle="1" w:styleId="158">
    <w:name w:val="List Paragraph Char"/>
    <w:link w:val="103"/>
    <w:qFormat/>
    <w:locked/>
    <w:uiPriority w:val="99"/>
    <w:rPr>
      <w:rFonts w:ascii="Calibri" w:hAnsi="Calibri"/>
      <w:kern w:val="2"/>
      <w:sz w:val="22"/>
    </w:rPr>
  </w:style>
  <w:style w:type="character" w:customStyle="1" w:styleId="159">
    <w:name w:val="标题 2 Char1"/>
    <w:qFormat/>
    <w:uiPriority w:val="99"/>
    <w:rPr>
      <w:rFonts w:ascii="Arial" w:hAnsi="Arial" w:eastAsia="黑体"/>
      <w:kern w:val="2"/>
      <w:sz w:val="30"/>
      <w:lang w:val="en-US" w:eastAsia="zh-CN"/>
    </w:rPr>
  </w:style>
  <w:style w:type="character" w:customStyle="1" w:styleId="160">
    <w:name w:val="Table Text Char1"/>
    <w:qFormat/>
    <w:uiPriority w:val="99"/>
    <w:rPr>
      <w:rFonts w:ascii="Arial" w:hAnsi="Arial" w:eastAsia="宋体"/>
      <w:sz w:val="18"/>
      <w:lang w:val="en-US" w:eastAsia="zh-CN"/>
    </w:rPr>
  </w:style>
  <w:style w:type="character" w:customStyle="1" w:styleId="161">
    <w:name w:val="QB表内文字 Char"/>
    <w:link w:val="121"/>
    <w:qFormat/>
    <w:locked/>
    <w:uiPriority w:val="99"/>
    <w:rPr>
      <w:rFonts w:ascii="宋体"/>
      <w:sz w:val="21"/>
    </w:rPr>
  </w:style>
  <w:style w:type="character" w:customStyle="1" w:styleId="162">
    <w:name w:val="文档正文 Char"/>
    <w:link w:val="128"/>
    <w:qFormat/>
    <w:locked/>
    <w:uiPriority w:val="99"/>
    <w:rPr>
      <w:rFonts w:ascii="宋体" w:hAnsi="Arial" w:eastAsia="宋体"/>
      <w:sz w:val="24"/>
      <w:lang w:val="en-US" w:eastAsia="zh-CN"/>
    </w:rPr>
  </w:style>
  <w:style w:type="paragraph" w:customStyle="1" w:styleId="163">
    <w:name w:val="样式 正文缩进 + 首行缩进:  2 字符"/>
    <w:basedOn w:val="5"/>
    <w:qFormat/>
    <w:uiPriority w:val="0"/>
    <w:pPr>
      <w:ind w:firstLine="200"/>
    </w:pPr>
    <w:rPr>
      <w:rFonts w:cs="宋体"/>
      <w:szCs w:val="20"/>
    </w:rPr>
  </w:style>
  <w:style w:type="paragraph" w:styleId="164">
    <w:name w:val="List Paragraph"/>
    <w:basedOn w:val="1"/>
    <w:qFormat/>
    <w:uiPriority w:val="99"/>
    <w:pPr>
      <w:ind w:firstLine="420" w:firstLineChars="200"/>
    </w:pPr>
  </w:style>
  <w:style w:type="character" w:customStyle="1" w:styleId="165">
    <w:name w:val="未处理的提及1"/>
    <w:basedOn w:val="49"/>
    <w:qFormat/>
    <w:uiPriority w:val="99"/>
    <w:rPr>
      <w:color w:val="605E5C"/>
      <w:shd w:val="clear" w:color="auto" w:fill="E1DFDD"/>
    </w:rPr>
  </w:style>
  <w:style w:type="character" w:customStyle="1" w:styleId="166">
    <w:name w:val="Unresolved Mention"/>
    <w:basedOn w:val="4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491</Words>
  <Characters>2799</Characters>
  <Lines>23</Lines>
  <Paragraphs>6</Paragraphs>
  <TotalTime>0</TotalTime>
  <ScaleCrop>false</ScaleCrop>
  <LinksUpToDate>false</LinksUpToDate>
  <CharactersWithSpaces>3284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2016-07-27T02:33:00Z</dcterms:created>
  <dc:creator>Administrator</dc:creator>
  <cp:lastModifiedBy>Administrator</cp:lastModifiedBy>
  <dcterms:modified xsi:type="dcterms:W3CDTF">2018-10-30T05:58:16Z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