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bdr w:val="none" w:color="auto" w:sz="0" w:space="0"/>
          <w:shd w:val="clear" w:fill="FFFFFF"/>
        </w:rPr>
        <w:t>获取商户秘钥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  <w:bdr w:val="none" w:color="auto" w:sz="0" w:space="0"/>
        </w:rPr>
        <w:t>[info]网站对接，需要先获取到对接API账号以及秘钥和网关地址。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登录商户面板（审核认证后的账号才有秘钥，没有审核的客户需要提交认证资料联系客服进行审核）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API管理 － API开发文档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可以获取到用户的秘钥以及商户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4419600" cy="160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bdr w:val="none" w:color="auto" w:sz="0" w:space="0"/>
          <w:shd w:val="clear" w:fill="FFFFFF"/>
        </w:rPr>
        <w:t>接口参数说明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Post支付网关地址： 网站地址/Pay_Index.html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0" w:name="请求参数："/>
      <w:bookmarkEnd w:id="0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请求参数：</w:t>
      </w:r>
    </w:p>
    <w:tbl>
      <w:tblPr>
        <w:tblW w:w="1510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9"/>
        <w:gridCol w:w="2426"/>
        <w:gridCol w:w="1959"/>
        <w:gridCol w:w="2529"/>
        <w:gridCol w:w="496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pay_memberid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商户号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99" w:leftChars="-95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pay_orderid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订单号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pay_applydate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提交时间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时间格式：2016-12-26 18:18:18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pay_bankcode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银行编码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参考后续说明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pay_notifyurl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服务端通知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服务端返回地址.（POST返回数据）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pay_callbackurl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页面跳转通知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页面跳转返回地址（POST返回数据）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pay_amount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订单金额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商品金额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pay_md5sign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MD5签名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请看MD5签名字段格式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pay_attach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附加字段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此字段在返回时按原样返回 (中文需要url编码)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pay_productname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商品名称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pay_productnum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商户品数量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pay_productdesc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商品描述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pay_producturl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商户链接地址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sz w:val="24"/>
          <w:szCs w:val="24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1" w:name="签名算法："/>
      <w:bookmarkEnd w:id="1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签名算法：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签名生成的通用步骤如下：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7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第一步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，设所有发送或者接收到的数据为集合M，将集合M内非空参数值的参数按照参数名ASCII码从小到大排序（字典序），使用URL键值对的格式（即key1=value1&amp;key2=value2…）拼接成字符串。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7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22221B"/>
        <w:wordWrap w:val="0"/>
        <w:spacing w:before="0" w:beforeAutospacing="1" w:after="0" w:afterAutospacing="1" w:line="294" w:lineRule="atLeast"/>
        <w:ind w:left="0" w:hanging="360"/>
        <w:jc w:val="left"/>
      </w:pPr>
      <w:r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F4F3EC"/>
          <w:spacing w:val="0"/>
          <w:sz w:val="21"/>
          <w:szCs w:val="21"/>
          <w:bdr w:val="none" w:color="auto" w:sz="0" w:space="0"/>
          <w:shd w:val="clear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stringSignTemp="pay_amount=pay_amount&amp;pay_applydate=pay_applydate&amp;pay_bankcode=pay_bankcode&amp;pay_callbackurl=pay_callbackurl&amp;pay_memberid=pay_memberid&amp;pay_notifyurl=pay_notifyurl&amp;pay_orderid=pay_orderid&amp;key=key"  sign=MD5(stringSignTemp).toUpperCase()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2" w:name="支付结果通知："/>
      <w:bookmarkEnd w:id="2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支付结果通知：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如果接收到服务器点对点通讯时，在页面输出“OK”（没有双引号，OK两个字母大写）,否则会重复3次发送点对点通知.</w:t>
      </w:r>
    </w:p>
    <w:tbl>
      <w:tblPr>
        <w:tblW w:w="15300" w:type="dxa"/>
        <w:tblInd w:w="-521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8"/>
        <w:gridCol w:w="2760"/>
        <w:gridCol w:w="3642"/>
        <w:gridCol w:w="636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memberid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商户编号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ind w:left="-199" w:leftChars="-95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orderid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订单号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订单金额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transaction_id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交易流水号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交易时间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returncode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交易状态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attach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扩展返回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商户附加数据返回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sign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签名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请看验证签名字段格式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  <w:bdr w:val="none" w:color="auto" w:sz="0" w:space="0"/>
        </w:rPr>
        <w:t>[danger]注：签名见签名算法。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bdr w:val="none" w:color="auto" w:sz="0" w:space="0"/>
          <w:shd w:val="clear" w:fill="FFFFFF"/>
        </w:rPr>
        <w:t>接入网站DEMO示例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以下为接入系统的DEMO示例，请下拉查看各语言DEMO代码。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bdr w:val="none" w:color="auto" w:sz="0" w:space="0"/>
          <w:shd w:val="clear" w:fill="FFFFFF"/>
        </w:rPr>
        <w:t>订单状态查询接口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查询网关地址： 网站地址/Pay_Trade_query.html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请求参数：</w:t>
      </w:r>
    </w:p>
    <w:tbl>
      <w:tblPr>
        <w:tblW w:w="1474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9"/>
        <w:gridCol w:w="1996"/>
        <w:gridCol w:w="2171"/>
        <w:gridCol w:w="2076"/>
        <w:gridCol w:w="431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pay_memberid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商户号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pay_orderid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订单号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pay_md5sign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签名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请看MD5签名字段格式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3" w:name="查询结果通知："/>
      <w:bookmarkEnd w:id="3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查询结果通知：</w:t>
      </w:r>
    </w:p>
    <w:tbl>
      <w:tblPr>
        <w:tblW w:w="1467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2421"/>
        <w:gridCol w:w="3375"/>
        <w:gridCol w:w="56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memberid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商户编号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orderid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订单号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订单金额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time_end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支付成功时间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transaction_id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交易流水号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returncode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trade_state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NOTPAY-未支付 SUCCESS已支付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sign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签名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请看验证签名字段格式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  <w:bdr w:val="none" w:color="auto" w:sz="0" w:space="0"/>
        </w:rPr>
        <w:t>[danger]注：签名见签名算法。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bdr w:val="none" w:color="auto" w:sz="0" w:space="0"/>
          <w:shd w:val="clear" w:fill="FFFFFF"/>
        </w:rPr>
        <w:t>[附件]银行编码参考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附：银行编码/具体查看后台/通道管理/支付产品管理的编号 即是银行编码</w:t>
      </w:r>
    </w:p>
    <w:tbl>
      <w:tblPr>
        <w:tblW w:w="1477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54"/>
        <w:gridCol w:w="922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银行编码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901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微信公众号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902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微信扫码支付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903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支付宝扫码支付</w:t>
            </w:r>
            <w:bookmarkStart w:id="4" w:name="_GoBack"/>
            <w:bookmarkEnd w:id="4"/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904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支付宝手机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905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QQ手机支付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907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网银支付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908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QQ扫码支付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909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百度钱包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910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京东支付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  <w:bdr w:val="none" w:color="auto" w:sz="0" w:space="0"/>
        </w:rPr>
        <w:t>可以在支付产品添加自定义的支付产品，具体以自己的后台的银行编码为准。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6838" w:h="11906" w:orient="landscape"/>
      <w:pgMar w:top="760" w:right="1440" w:bottom="42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Krungthe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rungthep">
    <w:panose1 w:val="02000400000000000000"/>
    <w:charset w:val="00"/>
    <w:family w:val="auto"/>
    <w:pitch w:val="default"/>
    <w:sig w:usb0="810000FF" w:usb1="5000204A" w:usb2="00000020" w:usb3="00000000" w:csb0="20000193" w:csb1="4D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D8AB"/>
    <w:multiLevelType w:val="multilevel"/>
    <w:tmpl w:val="5A40D8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6D1E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CloudSee</dc:creator>
  <cp:lastModifiedBy>qzuser</cp:lastModifiedBy>
  <dcterms:modified xsi:type="dcterms:W3CDTF">2017-12-25T10:55:50Z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