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9A2" w:rsidRDefault="004979A2" w:rsidP="006E40D9">
      <w:pPr>
        <w:rPr>
          <w:rFonts w:ascii="Times New Roman" w:hAnsi="Times New Roman" w:cs="Times New Roman"/>
        </w:rPr>
      </w:pPr>
      <w:r w:rsidRPr="004979A2">
        <w:rPr>
          <w:rFonts w:ascii="Times New Roman" w:hAnsi="Times New Roman" w:cs="Times New Roman"/>
          <w:b/>
          <w:noProof/>
          <w:sz w:val="24"/>
          <w:u w:val="single"/>
        </w:rPr>
        <w:drawing>
          <wp:anchor distT="0" distB="0" distL="114300" distR="114300" simplePos="0" relativeHeight="251658240" behindDoc="0" locked="0" layoutInCell="1" allowOverlap="1">
            <wp:simplePos x="0" y="0"/>
            <wp:positionH relativeFrom="column">
              <wp:posOffset>87630</wp:posOffset>
            </wp:positionH>
            <wp:positionV relativeFrom="paragraph">
              <wp:posOffset>-85725</wp:posOffset>
            </wp:positionV>
            <wp:extent cx="2021205" cy="2192655"/>
            <wp:effectExtent l="9525" t="0" r="7620" b="7620"/>
            <wp:wrapSquare wrapText="bothSides"/>
            <wp:docPr id="1" name="Picture 1" descr="C:\Users\Jason\Documents\GitHub\FischellFancyFlashLight\Testing\Hardware Testing\20181126_164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cuments\GitHub\FischellFancyFlashLight\Testing\Hardware Testing\20181126_164756.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2689" t="15223" r="27561" b="27264"/>
                    <a:stretch/>
                  </pic:blipFill>
                  <pic:spPr bwMode="auto">
                    <a:xfrm rot="5400000">
                      <a:off x="0" y="0"/>
                      <a:ext cx="2021205" cy="2192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u w:val="single"/>
        </w:rPr>
        <w:t xml:space="preserve">Velcro </w:t>
      </w:r>
      <w:r w:rsidRPr="004979A2">
        <w:rPr>
          <w:rFonts w:ascii="Times New Roman" w:hAnsi="Times New Roman" w:cs="Times New Roman"/>
          <w:b/>
          <w:sz w:val="24"/>
          <w:u w:val="single"/>
        </w:rPr>
        <w:t>Design 1</w:t>
      </w:r>
      <w:r w:rsidR="00170166">
        <w:rPr>
          <w:rFonts w:ascii="Times New Roman" w:hAnsi="Times New Roman" w:cs="Times New Roman"/>
          <w:b/>
          <w:sz w:val="24"/>
          <w:u w:val="single"/>
        </w:rPr>
        <w:t xml:space="preserve"> (left)</w:t>
      </w:r>
      <w:r w:rsidRPr="004979A2">
        <w:rPr>
          <w:rFonts w:ascii="Times New Roman" w:hAnsi="Times New Roman" w:cs="Times New Roman"/>
          <w:b/>
          <w:sz w:val="24"/>
          <w:u w:val="single"/>
        </w:rPr>
        <w:t>:</w:t>
      </w:r>
      <w:r>
        <w:rPr>
          <w:rFonts w:ascii="Times New Roman" w:hAnsi="Times New Roman" w:cs="Times New Roman"/>
        </w:rPr>
        <w:t xml:space="preserve"> This case was designed to be held together by Velcro between the top and bottom pieces. The width of two layers of Velcro was guessed at 0.25</w:t>
      </w:r>
      <w:r w:rsidR="00170166">
        <w:rPr>
          <w:rFonts w:ascii="Times New Roman" w:hAnsi="Times New Roman" w:cs="Times New Roman"/>
        </w:rPr>
        <w:t>”</w:t>
      </w:r>
      <w:r>
        <w:rPr>
          <w:rFonts w:ascii="Times New Roman" w:hAnsi="Times New Roman" w:cs="Times New Roman"/>
        </w:rPr>
        <w:t>, but this proved to be roughly 0.15</w:t>
      </w:r>
      <w:r w:rsidR="00170166">
        <w:rPr>
          <w:rFonts w:ascii="Times New Roman" w:hAnsi="Times New Roman" w:cs="Times New Roman"/>
        </w:rPr>
        <w:t>”</w:t>
      </w:r>
      <w:r>
        <w:rPr>
          <w:rFonts w:ascii="Times New Roman" w:hAnsi="Times New Roman" w:cs="Times New Roman"/>
        </w:rPr>
        <w:t xml:space="preserve"> too large, as indicated by the fact that top is not flush with the top of the outer casing.</w:t>
      </w:r>
    </w:p>
    <w:p w:rsidR="00EF719C" w:rsidRDefault="004979A2" w:rsidP="006E40D9">
      <w:pPr>
        <w:rPr>
          <w:rFonts w:ascii="Times New Roman" w:hAnsi="Times New Roman" w:cs="Times New Roman"/>
        </w:rPr>
      </w:pPr>
      <w:r>
        <w:rPr>
          <w:rFonts w:ascii="Times New Roman" w:hAnsi="Times New Roman" w:cs="Times New Roman"/>
        </w:rPr>
        <w:t>Separation was to be achieved by inserting fingernails into the slits on either side of the top. However, 0.3</w:t>
      </w:r>
      <w:r w:rsidR="00170166">
        <w:rPr>
          <w:rFonts w:ascii="Times New Roman" w:hAnsi="Times New Roman" w:cs="Times New Roman"/>
        </w:rPr>
        <w:t>”</w:t>
      </w:r>
      <w:r>
        <w:rPr>
          <w:rFonts w:ascii="Times New Roman" w:hAnsi="Times New Roman" w:cs="Times New Roman"/>
        </w:rPr>
        <w:t xml:space="preserve"> was not nearly wide enough (see thumb for scale) and the depth of </w:t>
      </w:r>
      <w:r w:rsidR="00170166">
        <w:rPr>
          <w:rFonts w:ascii="Times New Roman" w:hAnsi="Times New Roman" w:cs="Times New Roman"/>
        </w:rPr>
        <w:t>0</w:t>
      </w:r>
      <w:r>
        <w:rPr>
          <w:rFonts w:ascii="Times New Roman" w:hAnsi="Times New Roman" w:cs="Times New Roman"/>
        </w:rPr>
        <w:t>.1</w:t>
      </w:r>
      <w:r w:rsidR="00170166">
        <w:rPr>
          <w:rFonts w:ascii="Times New Roman" w:hAnsi="Times New Roman" w:cs="Times New Roman"/>
        </w:rPr>
        <w:t>”</w:t>
      </w:r>
      <w:r>
        <w:rPr>
          <w:rFonts w:ascii="Times New Roman" w:hAnsi="Times New Roman" w:cs="Times New Roman"/>
        </w:rPr>
        <w:t xml:space="preserve"> (bottom) was also too shallow. </w:t>
      </w:r>
    </w:p>
    <w:p w:rsidR="00170166" w:rsidRPr="006E40D9" w:rsidRDefault="004979A2" w:rsidP="006E40D9">
      <w:pPr>
        <w:rPr>
          <w:rFonts w:ascii="Times New Roman" w:hAnsi="Times New Roman" w:cs="Times New Roman"/>
        </w:rPr>
      </w:pPr>
      <w:r>
        <w:rPr>
          <w:rFonts w:ascii="Times New Roman" w:hAnsi="Times New Roman" w:cs="Times New Roman"/>
        </w:rPr>
        <w:t xml:space="preserve">Finally, the 3 LEDs were intended to be places in a row, but this design was later revised. </w:t>
      </w:r>
    </w:p>
    <w:p w:rsidR="004979A2" w:rsidRPr="00170166" w:rsidRDefault="006E40D9" w:rsidP="006E40D9">
      <w:pPr>
        <w:rPr>
          <w:rFonts w:ascii="Times New Roman" w:hAnsi="Times New Roman" w:cs="Times New Roman"/>
          <w:b/>
          <w:sz w:val="24"/>
          <w:u w:val="single"/>
        </w:rPr>
      </w:pPr>
      <w:r w:rsidRPr="004979A2">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3862705</wp:posOffset>
            </wp:positionH>
            <wp:positionV relativeFrom="paragraph">
              <wp:posOffset>18415</wp:posOffset>
            </wp:positionV>
            <wp:extent cx="2190115" cy="2462530"/>
            <wp:effectExtent l="0" t="2857" r="0" b="0"/>
            <wp:wrapSquare wrapText="bothSides"/>
            <wp:docPr id="2" name="Picture 2" descr="C:\Users\Jason\Documents\GitHub\FischellFancyFlashLight\Testing\Hardware Testing\20181126_164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Documents\GitHub\FischellFancyFlashLight\Testing\Hardware Testing\20181126_164808.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919" t="23443" r="24220" b="21308"/>
                    <a:stretch/>
                  </pic:blipFill>
                  <pic:spPr bwMode="auto">
                    <a:xfrm rot="5400000">
                      <a:off x="0" y="0"/>
                      <a:ext cx="2190115" cy="2462530"/>
                    </a:xfrm>
                    <a:prstGeom prst="rect">
                      <a:avLst/>
                    </a:prstGeom>
                    <a:noFill/>
                    <a:ln>
                      <a:noFill/>
                    </a:ln>
                    <a:extLst>
                      <a:ext uri="{53640926-AAD7-44D8-BBD7-CCE9431645EC}">
                        <a14:shadowObscured xmlns:a14="http://schemas.microsoft.com/office/drawing/2010/main"/>
                      </a:ext>
                    </a:extLst>
                  </pic:spPr>
                </pic:pic>
              </a:graphicData>
            </a:graphic>
          </wp:anchor>
        </w:drawing>
      </w:r>
      <w:r w:rsidR="00170166">
        <w:rPr>
          <w:rFonts w:ascii="Times New Roman" w:hAnsi="Times New Roman" w:cs="Times New Roman"/>
          <w:b/>
          <w:sz w:val="24"/>
          <w:u w:val="single"/>
        </w:rPr>
        <w:t xml:space="preserve">Velcro Design 2 (right): </w:t>
      </w:r>
      <w:r w:rsidR="004979A2" w:rsidRPr="00170166">
        <w:rPr>
          <w:rFonts w:ascii="Times New Roman" w:hAnsi="Times New Roman" w:cs="Times New Roman"/>
          <w:sz w:val="24"/>
        </w:rPr>
        <w:t xml:space="preserve">Same as the above, but the width of strips of Velcro was adjusted </w:t>
      </w:r>
      <w:r w:rsidR="00170166" w:rsidRPr="00170166">
        <w:rPr>
          <w:rFonts w:ascii="Times New Roman" w:hAnsi="Times New Roman" w:cs="Times New Roman"/>
          <w:sz w:val="24"/>
        </w:rPr>
        <w:t xml:space="preserve">so that the top would be flush with the top of the outer casing. </w:t>
      </w:r>
    </w:p>
    <w:p w:rsidR="00170166" w:rsidRPr="00170166" w:rsidRDefault="00170166" w:rsidP="006E40D9">
      <w:pPr>
        <w:rPr>
          <w:rFonts w:ascii="Times New Roman" w:hAnsi="Times New Roman" w:cs="Times New Roman"/>
          <w:sz w:val="24"/>
        </w:rPr>
      </w:pPr>
      <w:r w:rsidRPr="00170166">
        <w:rPr>
          <w:rFonts w:ascii="Times New Roman" w:hAnsi="Times New Roman" w:cs="Times New Roman"/>
          <w:sz w:val="24"/>
        </w:rPr>
        <w:t>The nail indents were doubled in width to 0.6</w:t>
      </w:r>
      <w:r>
        <w:rPr>
          <w:rFonts w:ascii="Times New Roman" w:hAnsi="Times New Roman" w:cs="Times New Roman"/>
          <w:sz w:val="24"/>
        </w:rPr>
        <w:t>”</w:t>
      </w:r>
      <w:r w:rsidRPr="00170166">
        <w:rPr>
          <w:rFonts w:ascii="Times New Roman" w:hAnsi="Times New Roman" w:cs="Times New Roman"/>
          <w:sz w:val="24"/>
        </w:rPr>
        <w:t xml:space="preserve"> and the depth was increased to 0.15</w:t>
      </w:r>
      <w:r>
        <w:rPr>
          <w:rFonts w:ascii="Times New Roman" w:hAnsi="Times New Roman" w:cs="Times New Roman"/>
          <w:sz w:val="24"/>
        </w:rPr>
        <w:t>”</w:t>
      </w:r>
      <w:r w:rsidRPr="00170166">
        <w:rPr>
          <w:rFonts w:ascii="Times New Roman" w:hAnsi="Times New Roman" w:cs="Times New Roman"/>
          <w:sz w:val="24"/>
        </w:rPr>
        <w:t xml:space="preserve">, making the indents comfortable to grip with most fingers. </w:t>
      </w:r>
    </w:p>
    <w:p w:rsidR="00170166" w:rsidRPr="00170166" w:rsidRDefault="00170166" w:rsidP="006E40D9">
      <w:pPr>
        <w:rPr>
          <w:rFonts w:ascii="Times New Roman" w:hAnsi="Times New Roman" w:cs="Times New Roman"/>
          <w:sz w:val="24"/>
        </w:rPr>
      </w:pPr>
      <w:r w:rsidRPr="00170166">
        <w:rPr>
          <w:rFonts w:ascii="Times New Roman" w:hAnsi="Times New Roman" w:cs="Times New Roman"/>
          <w:sz w:val="24"/>
        </w:rPr>
        <w:t xml:space="preserve">Next, the top was made wider to accommodate the increased depth of </w:t>
      </w:r>
      <w:r>
        <w:rPr>
          <w:rFonts w:ascii="Times New Roman" w:hAnsi="Times New Roman" w:cs="Times New Roman"/>
          <w:sz w:val="24"/>
        </w:rPr>
        <w:t xml:space="preserve">the fingernail indents. </w:t>
      </w:r>
    </w:p>
    <w:p w:rsidR="00170166" w:rsidRDefault="00170166" w:rsidP="006E40D9">
      <w:pPr>
        <w:rPr>
          <w:rFonts w:ascii="Times New Roman" w:hAnsi="Times New Roman" w:cs="Times New Roman"/>
          <w:sz w:val="24"/>
        </w:rPr>
      </w:pPr>
      <w:r w:rsidRPr="00170166">
        <w:rPr>
          <w:rFonts w:ascii="Times New Roman" w:hAnsi="Times New Roman" w:cs="Times New Roman"/>
          <w:sz w:val="24"/>
        </w:rPr>
        <w:t xml:space="preserve">Finally, the configuration of the 3 LEDs was changed, but this did not print correctly. This was fixed in future generations. </w:t>
      </w:r>
    </w:p>
    <w:p w:rsidR="00170166" w:rsidRDefault="00170166" w:rsidP="006E40D9">
      <w:pPr>
        <w:rPr>
          <w:rFonts w:ascii="Times New Roman" w:hAnsi="Times New Roman" w:cs="Times New Roman"/>
          <w:b/>
          <w:sz w:val="24"/>
          <w:u w:val="single"/>
        </w:rPr>
      </w:pPr>
      <w:r w:rsidRPr="00170166">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242479</wp:posOffset>
            </wp:positionV>
            <wp:extent cx="4435475" cy="2443480"/>
            <wp:effectExtent l="0" t="0" r="3175" b="0"/>
            <wp:wrapSquare wrapText="bothSides"/>
            <wp:docPr id="3" name="Picture 3" descr="C:\Users\Jason\Documents\GitHub\FischellFancyFlashLight\Testing\Hardware Testing\20181126_164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Documents\GitHub\FischellFancyFlashLight\Testing\Hardware Testing\20181126_164909.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722" t="17949" r="13637" b="27222"/>
                    <a:stretch/>
                  </pic:blipFill>
                  <pic:spPr bwMode="auto">
                    <a:xfrm>
                      <a:off x="0" y="0"/>
                      <a:ext cx="4435475" cy="244348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4"/>
          <w:u w:val="single"/>
        </w:rPr>
        <w:t>Clip Design 1 (left) and 2 (right):</w:t>
      </w:r>
    </w:p>
    <w:p w:rsidR="00170166" w:rsidRDefault="00170166" w:rsidP="006E40D9">
      <w:pPr>
        <w:rPr>
          <w:rFonts w:ascii="Times New Roman" w:hAnsi="Times New Roman" w:cs="Times New Roman"/>
          <w:sz w:val="24"/>
        </w:rPr>
      </w:pPr>
      <w:r>
        <w:rPr>
          <w:rFonts w:ascii="Times New Roman" w:hAnsi="Times New Roman" w:cs="Times New Roman"/>
          <w:sz w:val="24"/>
        </w:rPr>
        <w:t xml:space="preserve">The clip design is very similar to the Velcro, with the exception of the fastening method. On the left, there is a 0.3”x0.03”x0.03” protrusion on either side of the top, with a corresponding (but slightly larger) indent on either side of the bottom. This was too loose, and so in generation 2, the protrusion was adjusted to 0.5”x0.05”x0.05”. This fits tightly into the larger holes on the bottom of the housing, making the top removable, but difficult to remove. Both protrusions possess a 0.03” fillet </w:t>
      </w:r>
      <w:r w:rsidR="006E40D9">
        <w:rPr>
          <w:rFonts w:ascii="Times New Roman" w:hAnsi="Times New Roman" w:cs="Times New Roman"/>
          <w:sz w:val="24"/>
        </w:rPr>
        <w:t xml:space="preserve">to increase structural integrity. 0.7mm lead is shown for scale. </w:t>
      </w:r>
    </w:p>
    <w:p w:rsidR="004979A2" w:rsidRDefault="006E40D9" w:rsidP="006E40D9">
      <w:pPr>
        <w:rPr>
          <w:rFonts w:ascii="Times New Roman" w:hAnsi="Times New Roman" w:cs="Times New Roman"/>
          <w:sz w:val="24"/>
        </w:rPr>
      </w:pPr>
      <w:r w:rsidRPr="006E40D9">
        <w:rPr>
          <w:rFonts w:ascii="Times New Roman" w:hAnsi="Times New Roman" w:cs="Times New Roman"/>
          <w:noProof/>
          <w:sz w:val="24"/>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2449195" cy="2530475"/>
            <wp:effectExtent l="0" t="0" r="8255" b="3175"/>
            <wp:wrapSquare wrapText="bothSides"/>
            <wp:docPr id="4" name="Picture 4" descr="C:\Users\Jason\Documents\GitHub\FischellFancyFlashLight\Testing\Hardware Testing\20181126_164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n\Documents\GitHub\FischellFancyFlashLight\Testing\Hardware Testing\20181126_16492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070" t="19896" r="25700" b="23291"/>
                    <a:stretch/>
                  </pic:blipFill>
                  <pic:spPr bwMode="auto">
                    <a:xfrm>
                      <a:off x="0" y="0"/>
                      <a:ext cx="2449195" cy="2530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sz w:val="24"/>
          <w:u w:val="single"/>
        </w:rPr>
        <w:t>3D Printer Settings for Clip Design 2:</w:t>
      </w:r>
      <w:r>
        <w:rPr>
          <w:rFonts w:ascii="Times New Roman" w:hAnsi="Times New Roman" w:cs="Times New Roman"/>
          <w:sz w:val="24"/>
        </w:rPr>
        <w:t xml:space="preserve"> </w:t>
      </w:r>
    </w:p>
    <w:p w:rsidR="006E40D9" w:rsidRDefault="006E40D9" w:rsidP="006E40D9">
      <w:pPr>
        <w:rPr>
          <w:rFonts w:ascii="Times New Roman" w:hAnsi="Times New Roman" w:cs="Times New Roman"/>
          <w:sz w:val="24"/>
        </w:rPr>
      </w:pPr>
      <w:r>
        <w:rPr>
          <w:rFonts w:ascii="Times New Roman" w:hAnsi="Times New Roman" w:cs="Times New Roman"/>
          <w:sz w:val="24"/>
        </w:rPr>
        <w:t xml:space="preserve">As is shown in this image, the bottom contains 1 holes for the 3 signal wires of the 3 LEDs on the front (outside) and 1 central hole for the common ground wires of the LEDs, placing them in a circular pattern on the face of the flashlight. The bottom has a semicircular 0.8” diameter hole cut in either side, 0.05” above the indentation for the clips protruding from the top. These holes allow the user to pinch the sides of the top together, thereby removing the protrusions from their holes and allowing the top to be removed. The thumb, shown for scale, was the appropriate width for such protrusions. </w:t>
      </w:r>
    </w:p>
    <w:p w:rsidR="006E40D9" w:rsidRPr="006E40D9" w:rsidRDefault="006E40D9" w:rsidP="006E40D9">
      <w:pPr>
        <w:rPr>
          <w:rFonts w:ascii="Times New Roman" w:hAnsi="Times New Roman" w:cs="Times New Roman"/>
        </w:rPr>
      </w:pPr>
      <w:r>
        <w:rPr>
          <w:rFonts w:ascii="Times New Roman" w:hAnsi="Times New Roman" w:cs="Times New Roman"/>
          <w:sz w:val="24"/>
        </w:rPr>
        <w:t>The remaining question is what 3D printer settings allow sufficiently easy bending of the top piece to remove the protrusions from the holes in the bottom</w:t>
      </w:r>
      <w:r w:rsidR="00F84262">
        <w:rPr>
          <w:rFonts w:ascii="Times New Roman" w:hAnsi="Times New Roman" w:cs="Times New Roman"/>
          <w:sz w:val="24"/>
        </w:rPr>
        <w:t xml:space="preserve">, without jeopardizing the structural integrity of the casing. It was determined that wall width (0.4 mm vs. 0.8 mm) played a much bigger role in flexibility and integrity than infill. The 0.4 mm wall width top can easily be removed by pinching the sides of the top and pulling, whereas the 0.8 mm wall width top requires an inordinate amount of force (or the use of a screwdriver to pry it open) to remove the top. In the end, the choice between these two is somewhat arbitrary, but I am leaning toward the 0.8 mm wall width in the hope that it will be able to survive a fall from any height due to its relatively low terminal velocity. </w:t>
      </w:r>
      <w:bookmarkStart w:id="0" w:name="_GoBack"/>
      <w:bookmarkEnd w:id="0"/>
    </w:p>
    <w:sectPr w:rsidR="006E40D9" w:rsidRPr="006E40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FAB" w:rsidRDefault="00853FAB" w:rsidP="006E40D9">
      <w:pPr>
        <w:spacing w:after="0" w:line="240" w:lineRule="auto"/>
      </w:pPr>
      <w:r>
        <w:separator/>
      </w:r>
    </w:p>
  </w:endnote>
  <w:endnote w:type="continuationSeparator" w:id="0">
    <w:p w:rsidR="00853FAB" w:rsidRDefault="00853FAB" w:rsidP="006E4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FAB" w:rsidRDefault="00853FAB" w:rsidP="006E40D9">
      <w:pPr>
        <w:spacing w:after="0" w:line="240" w:lineRule="auto"/>
      </w:pPr>
      <w:r>
        <w:separator/>
      </w:r>
    </w:p>
  </w:footnote>
  <w:footnote w:type="continuationSeparator" w:id="0">
    <w:p w:rsidR="00853FAB" w:rsidRDefault="00853FAB" w:rsidP="006E40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9A2"/>
    <w:rsid w:val="00170166"/>
    <w:rsid w:val="004979A2"/>
    <w:rsid w:val="006E40D9"/>
    <w:rsid w:val="00853FAB"/>
    <w:rsid w:val="00EF719C"/>
    <w:rsid w:val="00F84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B4E990-7CDC-4B96-8D32-78D66135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0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0D9"/>
  </w:style>
  <w:style w:type="paragraph" w:styleId="Footer">
    <w:name w:val="footer"/>
    <w:basedOn w:val="Normal"/>
    <w:link w:val="FooterChar"/>
    <w:uiPriority w:val="99"/>
    <w:unhideWhenUsed/>
    <w:rsid w:val="006E40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Fischell</dc:creator>
  <cp:keywords/>
  <dc:description/>
  <cp:lastModifiedBy>Jason Fischell</cp:lastModifiedBy>
  <cp:revision>2</cp:revision>
  <dcterms:created xsi:type="dcterms:W3CDTF">2018-11-27T02:16:00Z</dcterms:created>
  <dcterms:modified xsi:type="dcterms:W3CDTF">2018-11-27T02:56:00Z</dcterms:modified>
</cp:coreProperties>
</file>