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4442B" w14:textId="5B1E2EDD" w:rsidR="0060581A" w:rsidRPr="007618C8" w:rsidRDefault="0060581A" w:rsidP="0060581A">
      <w:pPr>
        <w:pStyle w:val="a3"/>
        <w:numPr>
          <w:ilvl w:val="0"/>
          <w:numId w:val="1"/>
        </w:numPr>
        <w:ind w:firstLineChars="0"/>
        <w:rPr>
          <w:b/>
          <w:bCs/>
          <w:sz w:val="32"/>
          <w:szCs w:val="32"/>
        </w:rPr>
      </w:pPr>
      <w:r w:rsidRPr="007618C8">
        <w:rPr>
          <w:rFonts w:hint="eastAsia"/>
          <w:b/>
          <w:bCs/>
          <w:sz w:val="32"/>
          <w:szCs w:val="32"/>
        </w:rPr>
        <w:t>信号时域分析</w:t>
      </w:r>
    </w:p>
    <w:p w14:paraId="311704C1" w14:textId="31C765CD" w:rsidR="0060581A" w:rsidRDefault="0060581A" w:rsidP="00CD0744">
      <w:pPr>
        <w:widowControl/>
        <w:jc w:val="left"/>
      </w:pPr>
      <w:r w:rsidRPr="00BF6EF1">
        <w:rPr>
          <w:rFonts w:hint="eastAsia"/>
          <w:i/>
          <w:iCs/>
          <w:sz w:val="28"/>
          <w:szCs w:val="28"/>
        </w:rPr>
        <w:t>1</w:t>
      </w:r>
      <w:r w:rsidRPr="00BF6EF1">
        <w:rPr>
          <w:i/>
          <w:iCs/>
          <w:sz w:val="28"/>
          <w:szCs w:val="28"/>
        </w:rPr>
        <w:t>.1</w:t>
      </w:r>
      <w:r w:rsidRPr="00BF6EF1">
        <w:rPr>
          <w:rFonts w:hint="eastAsia"/>
          <w:i/>
          <w:iCs/>
          <w:sz w:val="28"/>
          <w:szCs w:val="28"/>
        </w:rPr>
        <w:t>理论基础</w:t>
      </w:r>
      <w:r>
        <w:rPr>
          <w:rFonts w:hint="eastAsia"/>
        </w:rPr>
        <w:t>：</w:t>
      </w:r>
    </w:p>
    <w:p w14:paraId="499945EF" w14:textId="48A063DC" w:rsidR="0060581A" w:rsidRPr="00CD0744" w:rsidRDefault="0060581A" w:rsidP="00CD0744">
      <w:pPr>
        <w:widowControl/>
        <w:jc w:val="left"/>
      </w:pPr>
      <w:r w:rsidRPr="00CD0744">
        <w:rPr>
          <w:rFonts w:hint="eastAsia"/>
        </w:rPr>
        <w:t>离散卷积计算指的是对于两个序列，对第一个序列的每一个元素都与第二个序列中的每一个元素做乘积运算</w:t>
      </w:r>
      <w:r w:rsidR="00AA186B" w:rsidRPr="00CD0744">
        <w:rPr>
          <w:rFonts w:hint="eastAsia"/>
        </w:rPr>
        <w:t>即</w:t>
      </w:r>
      <w:r w:rsidR="00AA186B" w:rsidRPr="00CD0744">
        <w:t>y(n)=x(n)</w:t>
      </w:r>
      <w:r w:rsidR="00AA186B" w:rsidRPr="00CD0744">
        <w:rPr>
          <w:rFonts w:ascii="MS Gothic" w:eastAsia="MS Gothic" w:hAnsi="MS Gothic" w:cs="MS Gothic" w:hint="eastAsia"/>
        </w:rPr>
        <w:t>∗</w:t>
      </w:r>
      <w:r w:rsidR="00AA186B" w:rsidRPr="00CD0744">
        <w:t>h(n)=∑x(k)h(n</w:t>
      </w:r>
      <w:r w:rsidR="00AA186B" w:rsidRPr="00CD0744">
        <w:rPr>
          <w:rFonts w:ascii="微软雅黑" w:eastAsia="微软雅黑" w:hAnsi="微软雅黑" w:cs="微软雅黑" w:hint="eastAsia"/>
        </w:rPr>
        <w:t>−</w:t>
      </w:r>
      <w:r w:rsidR="00AA186B" w:rsidRPr="00CD0744">
        <w:t>k)，</w:t>
      </w:r>
      <w:r w:rsidR="00702E80" w:rsidRPr="00CD0744">
        <w:rPr>
          <w:rFonts w:hint="eastAsia"/>
        </w:rPr>
        <w:t>对于连续函数的卷积积分，可以视为</w:t>
      </w:r>
      <w:r w:rsidR="00422E99" w:rsidRPr="00CD0744">
        <w:rPr>
          <w:rFonts w:hint="eastAsia"/>
        </w:rPr>
        <w:t>采样后离散的序列进行卷积。</w:t>
      </w:r>
      <w:r w:rsidR="006A7330" w:rsidRPr="00CD0744">
        <w:rPr>
          <w:rFonts w:hint="eastAsia"/>
        </w:rPr>
        <w:t>对于周期函数，</w:t>
      </w:r>
      <w:r w:rsidR="004E5844" w:rsidRPr="00CD0744">
        <w:rPr>
          <w:rFonts w:hint="eastAsia"/>
        </w:rPr>
        <w:t>当两个函数的占空比之和超过</w:t>
      </w:r>
      <w:r w:rsidR="004E5844" w:rsidRPr="00CD0744">
        <w:t>2时</w:t>
      </w:r>
      <w:r w:rsidR="004E5844" w:rsidRPr="00CD0744">
        <w:rPr>
          <w:rFonts w:hint="eastAsia"/>
        </w:rPr>
        <w:t>，会产生时域混叠</w:t>
      </w:r>
      <w:r w:rsidR="00AE0766" w:rsidRPr="00CD0744">
        <w:rPr>
          <w:rFonts w:hint="eastAsia"/>
        </w:rPr>
        <w:t>。</w:t>
      </w:r>
    </w:p>
    <w:p w14:paraId="042B75DC" w14:textId="18C20406" w:rsidR="0060581A" w:rsidRPr="00BF6EF1" w:rsidRDefault="0060581A" w:rsidP="00CD0744">
      <w:pPr>
        <w:widowControl/>
        <w:jc w:val="left"/>
        <w:rPr>
          <w:i/>
          <w:iCs/>
          <w:sz w:val="28"/>
          <w:szCs w:val="28"/>
        </w:rPr>
      </w:pPr>
      <w:r w:rsidRPr="00BF6EF1">
        <w:rPr>
          <w:rFonts w:hint="eastAsia"/>
          <w:i/>
          <w:iCs/>
          <w:sz w:val="28"/>
          <w:szCs w:val="28"/>
        </w:rPr>
        <w:t>1</w:t>
      </w:r>
      <w:r w:rsidRPr="00BF6EF1">
        <w:rPr>
          <w:i/>
          <w:iCs/>
          <w:sz w:val="28"/>
          <w:szCs w:val="28"/>
        </w:rPr>
        <w:t>.2</w:t>
      </w:r>
      <w:r w:rsidRPr="00BF6EF1">
        <w:rPr>
          <w:rFonts w:hint="eastAsia"/>
          <w:i/>
          <w:iCs/>
          <w:sz w:val="28"/>
          <w:szCs w:val="28"/>
        </w:rPr>
        <w:t>技术方案和实现过程</w:t>
      </w:r>
    </w:p>
    <w:p w14:paraId="46BE57D0" w14:textId="4794E1C5" w:rsidR="00CD0744" w:rsidRPr="00812D54" w:rsidRDefault="00D74130" w:rsidP="00E22750">
      <w:pPr>
        <w:widowControl/>
        <w:jc w:val="left"/>
      </w:pPr>
      <w:r>
        <w:rPr>
          <w:rFonts w:hint="eastAsia"/>
        </w:rPr>
        <w:t>对于</w:t>
      </w:r>
      <m:oMath>
        <m:r>
          <w:rPr>
            <w:rFonts w:ascii="Cambria Math"/>
          </w:rPr>
          <m:t>[u(t)</m:t>
        </m:r>
        <m:r>
          <w:rPr>
            <w:rFonts w:ascii="Cambria Math" w:eastAsia="微软雅黑" w:hAnsi="Cambria Math" w:cs="微软雅黑" w:hint="eastAsia"/>
          </w:rPr>
          <m:t>-</m:t>
        </m:r>
        <m:r>
          <w:rPr>
            <w:rFonts w:ascii="Cambria Math" w:eastAsia="微软雅黑" w:hAnsi="微软雅黑" w:cs="微软雅黑"/>
          </w:rPr>
          <m:t>u(t</m:t>
        </m:r>
        <m:r>
          <w:rPr>
            <w:rFonts w:ascii="Cambria Math" w:eastAsia="微软雅黑" w:hAnsi="微软雅黑" w:cs="微软雅黑"/>
          </w:rPr>
          <m:t>-</m:t>
        </m:r>
        <m:r>
          <w:rPr>
            <w:rFonts w:ascii="Cambria Math" w:eastAsia="微软雅黑" w:hAnsi="微软雅黑" w:cs="微软雅黑"/>
          </w:rPr>
          <m:t>1)]</m:t>
        </m:r>
        <m:r>
          <w:rPr>
            <w:rFonts w:ascii="Cambria Math" w:eastAsia="微软雅黑" w:hAnsi="微软雅黑" w:cs="微软雅黑"/>
          </w:rPr>
          <m:t>*</m:t>
        </m:r>
        <m:r>
          <w:rPr>
            <w:rFonts w:ascii="Cambria Math" w:eastAsia="微软雅黑" w:hAnsi="微软雅黑" w:cs="微软雅黑"/>
          </w:rPr>
          <m:t>[u(t)</m:t>
        </m:r>
        <m:r>
          <w:rPr>
            <w:rFonts w:ascii="Cambria Math" w:eastAsia="微软雅黑" w:hAnsi="Cambria Math" w:cs="微软雅黑" w:hint="eastAsia"/>
          </w:rPr>
          <m:t>-</m:t>
        </m:r>
        <m:r>
          <w:rPr>
            <w:rFonts w:ascii="Cambria Math" w:eastAsia="微软雅黑" w:hAnsi="微软雅黑" w:cs="微软雅黑"/>
          </w:rPr>
          <m:t>u(t</m:t>
        </m:r>
        <m:r>
          <w:rPr>
            <w:rFonts w:ascii="Cambria Math" w:eastAsia="微软雅黑" w:hAnsi="微软雅黑" w:cs="微软雅黑"/>
          </w:rPr>
          <m:t>-</m:t>
        </m:r>
        <m:r>
          <w:rPr>
            <w:rFonts w:ascii="Cambria Math" w:eastAsia="微软雅黑" w:hAnsi="微软雅黑" w:cs="微软雅黑"/>
          </w:rPr>
          <m:t>2)]</m:t>
        </m:r>
      </m:oMath>
      <w:r w:rsidR="00CD0744">
        <w:rPr>
          <w:rFonts w:hint="eastAsia"/>
        </w:rPr>
        <w:t>卷积计算，分别采用T</w:t>
      </w:r>
      <w:r w:rsidR="00CD0744">
        <w:t>=0.1</w:t>
      </w:r>
      <w:r w:rsidR="00CD0744">
        <w:rPr>
          <w:rFonts w:hint="eastAsia"/>
        </w:rPr>
        <w:t>和T</w:t>
      </w:r>
      <w:r w:rsidR="00CD0744">
        <w:t>=0.01</w:t>
      </w:r>
      <w:r w:rsidR="00CD0744">
        <w:rPr>
          <w:rFonts w:hint="eastAsia"/>
        </w:rPr>
        <w:t>作为采样间隔进行运算，两个信号分别由</w:t>
      </w:r>
      <w:r w:rsidR="00CD0744" w:rsidRPr="00CD0744">
        <w:t>x1=</w:t>
      </w:r>
      <w:proofErr w:type="spellStart"/>
      <w:r w:rsidR="00CD0744" w:rsidRPr="00CD0744">
        <w:t>rectpuls</w:t>
      </w:r>
      <w:proofErr w:type="spellEnd"/>
      <w:r w:rsidR="00CD0744" w:rsidRPr="00CD0744">
        <w:t>(t1-0.5,1</w:t>
      </w:r>
      <w:r w:rsidR="00CD0744" w:rsidRPr="00812D54">
        <w:t>);</w:t>
      </w:r>
      <w:r w:rsidR="00CD0744" w:rsidRPr="00CD0744">
        <w:t xml:space="preserve">x2 = </w:t>
      </w:r>
      <w:proofErr w:type="spellStart"/>
      <w:r w:rsidR="00CD0744" w:rsidRPr="00CD0744">
        <w:t>rectpuls</w:t>
      </w:r>
      <w:proofErr w:type="spellEnd"/>
      <w:r w:rsidR="00CD0744" w:rsidRPr="00CD0744">
        <w:t>(t2-1,2);</w:t>
      </w:r>
      <w:r w:rsidR="00CD0744" w:rsidRPr="00812D54">
        <w:rPr>
          <w:rFonts w:hint="eastAsia"/>
        </w:rPr>
        <w:t>产生后进行卷积计算，</w:t>
      </w:r>
      <w:r w:rsidR="00CD0744" w:rsidRPr="00812D54">
        <w:t>y = conv(x1,x2)*Ts;</w:t>
      </w:r>
      <w:r w:rsidR="00CD0744" w:rsidRPr="00812D54">
        <w:rPr>
          <w:rFonts w:hint="eastAsia"/>
        </w:rPr>
        <w:t>调整时间间隔T</w:t>
      </w:r>
      <w:r w:rsidR="00CD0744" w:rsidRPr="00812D54">
        <w:t>s</w:t>
      </w:r>
      <w:r w:rsidR="00CD0744" w:rsidRPr="00812D54">
        <w:rPr>
          <w:rFonts w:hint="eastAsia"/>
        </w:rPr>
        <w:t>即可得到不同时间间隔下的结果</w:t>
      </w:r>
      <w:r w:rsidR="00755D8A" w:rsidRPr="00812D54">
        <w:rPr>
          <w:rFonts w:hint="eastAsia"/>
        </w:rPr>
        <w:t>。</w:t>
      </w:r>
    </w:p>
    <w:p w14:paraId="34CA19B6" w14:textId="0EAEF82B" w:rsidR="00672075" w:rsidRDefault="00672075" w:rsidP="00672075">
      <w:pPr>
        <w:widowControl/>
        <w:jc w:val="left"/>
      </w:pPr>
      <w:r>
        <w:rPr>
          <w:rFonts w:hint="eastAsia"/>
        </w:rPr>
        <w:t>代码如下：</w:t>
      </w:r>
    </w:p>
    <w:p w14:paraId="697337A0" w14:textId="77777777" w:rsidR="008B202D" w:rsidRPr="00672075" w:rsidRDefault="008B202D" w:rsidP="00672075">
      <w:pPr>
        <w:widowControl/>
        <w:jc w:val="left"/>
      </w:pPr>
    </w:p>
    <w:p w14:paraId="48492898"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T1S = -2;</w:t>
      </w:r>
    </w:p>
    <w:p w14:paraId="39A72204"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T1E = 3;</w:t>
      </w:r>
    </w:p>
    <w:p w14:paraId="5BD0C247"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T2S=-1.5;</w:t>
      </w:r>
    </w:p>
    <w:p w14:paraId="72B9FAED"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T2E=3;</w:t>
      </w:r>
    </w:p>
    <w:p w14:paraId="63DC4DD5" w14:textId="77777777" w:rsidR="00672075" w:rsidRPr="00672075" w:rsidRDefault="00672075" w:rsidP="00672075">
      <w:pPr>
        <w:widowControl/>
        <w:jc w:val="left"/>
        <w:rPr>
          <w:rFonts w:ascii="Consolas" w:eastAsia="宋体" w:hAnsi="Consolas" w:cs="宋体"/>
          <w:kern w:val="0"/>
          <w:sz w:val="20"/>
          <w:szCs w:val="20"/>
        </w:rPr>
      </w:pPr>
    </w:p>
    <w:p w14:paraId="15A2C869"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t1 = T1S:Ts:T1E;</w:t>
      </w:r>
    </w:p>
    <w:p w14:paraId="20EF2A6E"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x1=</w:t>
      </w:r>
      <w:proofErr w:type="spellStart"/>
      <w:r w:rsidRPr="00672075">
        <w:rPr>
          <w:rFonts w:ascii="Consolas" w:eastAsia="宋体" w:hAnsi="Consolas" w:cs="宋体"/>
          <w:kern w:val="0"/>
          <w:sz w:val="20"/>
          <w:szCs w:val="20"/>
        </w:rPr>
        <w:t>rectpuls</w:t>
      </w:r>
      <w:proofErr w:type="spellEnd"/>
      <w:r w:rsidRPr="00672075">
        <w:rPr>
          <w:rFonts w:ascii="Consolas" w:eastAsia="宋体" w:hAnsi="Consolas" w:cs="宋体"/>
          <w:kern w:val="0"/>
          <w:sz w:val="20"/>
          <w:szCs w:val="20"/>
        </w:rPr>
        <w:t>(t1-0.5,1);</w:t>
      </w:r>
    </w:p>
    <w:p w14:paraId="123B7FFA"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t2=T2S:Ts:T2E;</w:t>
      </w:r>
    </w:p>
    <w:p w14:paraId="0FA94E46"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 xml:space="preserve">x2 = </w:t>
      </w:r>
      <w:proofErr w:type="spellStart"/>
      <w:r w:rsidRPr="00672075">
        <w:rPr>
          <w:rFonts w:ascii="Consolas" w:eastAsia="宋体" w:hAnsi="Consolas" w:cs="宋体"/>
          <w:kern w:val="0"/>
          <w:sz w:val="20"/>
          <w:szCs w:val="20"/>
        </w:rPr>
        <w:t>rectpuls</w:t>
      </w:r>
      <w:proofErr w:type="spellEnd"/>
      <w:r w:rsidRPr="00672075">
        <w:rPr>
          <w:rFonts w:ascii="Consolas" w:eastAsia="宋体" w:hAnsi="Consolas" w:cs="宋体"/>
          <w:kern w:val="0"/>
          <w:sz w:val="20"/>
          <w:szCs w:val="20"/>
        </w:rPr>
        <w:t>(t2-1,2);</w:t>
      </w:r>
    </w:p>
    <w:p w14:paraId="6D2C8C99"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y = conv(x1,x2)*Ts;</w:t>
      </w:r>
    </w:p>
    <w:p w14:paraId="41118953" w14:textId="77777777" w:rsidR="00672075" w:rsidRPr="00672075" w:rsidRDefault="00672075" w:rsidP="00CD0744">
      <w:pPr>
        <w:widowControl/>
        <w:jc w:val="left"/>
      </w:pPr>
    </w:p>
    <w:p w14:paraId="7B23E494" w14:textId="77777777" w:rsidR="00672075" w:rsidRPr="00CD0744" w:rsidRDefault="00672075" w:rsidP="00CD0744">
      <w:pPr>
        <w:widowControl/>
        <w:jc w:val="left"/>
      </w:pPr>
    </w:p>
    <w:p w14:paraId="66211CF0" w14:textId="10344F71" w:rsidR="00702E80" w:rsidRDefault="00940997" w:rsidP="00812D54">
      <w:pPr>
        <w:widowControl/>
        <w:jc w:val="left"/>
      </w:pPr>
      <w:r>
        <w:rPr>
          <w:rFonts w:hint="eastAsia"/>
        </w:rPr>
        <w:t>对于卷积产生时域混叠，其现象是函数的最低点</w:t>
      </w:r>
      <w:r w:rsidR="00FE6FFA">
        <w:rPr>
          <w:rFonts w:hint="eastAsia"/>
        </w:rPr>
        <w:t>大于0，这是由于超过一个周期的信息使得最低点被叠加上移。</w:t>
      </w:r>
      <w:r w:rsidR="00D903E2">
        <w:rPr>
          <w:rFonts w:hint="eastAsia"/>
        </w:rPr>
        <w:t>我们可以</w:t>
      </w:r>
      <w:r w:rsidR="004B6D5A">
        <w:rPr>
          <w:rFonts w:hint="eastAsia"/>
        </w:rPr>
        <w:t>在周期不变的前提下，</w:t>
      </w:r>
      <w:r w:rsidR="00D903E2">
        <w:rPr>
          <w:rFonts w:hint="eastAsia"/>
        </w:rPr>
        <w:t>调整</w:t>
      </w:r>
      <w:r w:rsidR="004B6D5A">
        <w:rPr>
          <w:rFonts w:hint="eastAsia"/>
        </w:rPr>
        <w:t>两个函数的占空比，使得</w:t>
      </w:r>
      <w:r w:rsidR="00865EAD">
        <w:rPr>
          <w:rFonts w:hint="eastAsia"/>
        </w:rPr>
        <w:t>两函数占空比之和大于2，此时，卷积和的最小值大于0，</w:t>
      </w:r>
      <w:r w:rsidR="00DE7BCB">
        <w:rPr>
          <w:rFonts w:hint="eastAsia"/>
        </w:rPr>
        <w:t>发生了明显的时域混叠现象。</w:t>
      </w:r>
    </w:p>
    <w:p w14:paraId="0C159139"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Ts = 0.01;</w:t>
      </w:r>
    </w:p>
    <w:p w14:paraId="3270DF58"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T = 35;</w:t>
      </w:r>
    </w:p>
    <w:p w14:paraId="2F35102E"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T1S = -1;</w:t>
      </w:r>
    </w:p>
    <w:p w14:paraId="21BA8D0E"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T2S = 2;</w:t>
      </w:r>
    </w:p>
    <w:p w14:paraId="0CC20B7C" w14:textId="77777777" w:rsidR="00672075" w:rsidRPr="00672075" w:rsidRDefault="00672075" w:rsidP="00672075">
      <w:pPr>
        <w:widowControl/>
        <w:jc w:val="left"/>
        <w:rPr>
          <w:rFonts w:ascii="Consolas" w:eastAsia="宋体" w:hAnsi="Consolas" w:cs="宋体"/>
          <w:kern w:val="0"/>
          <w:sz w:val="20"/>
          <w:szCs w:val="20"/>
        </w:rPr>
      </w:pPr>
    </w:p>
    <w:p w14:paraId="0B3F4CC5"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t1 = T1S:Ts:T1S+T;</w:t>
      </w:r>
    </w:p>
    <w:p w14:paraId="1670E84D"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t2 = T2S:Ts:T2S+T;</w:t>
      </w:r>
    </w:p>
    <w:p w14:paraId="048C976F" w14:textId="77777777" w:rsidR="00672075" w:rsidRPr="00672075" w:rsidRDefault="00672075" w:rsidP="00672075">
      <w:pPr>
        <w:widowControl/>
        <w:jc w:val="left"/>
        <w:rPr>
          <w:rFonts w:ascii="Consolas" w:eastAsia="宋体" w:hAnsi="Consolas" w:cs="宋体"/>
          <w:kern w:val="0"/>
          <w:sz w:val="20"/>
          <w:szCs w:val="20"/>
        </w:rPr>
      </w:pPr>
    </w:p>
    <w:p w14:paraId="209A3F6A"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x1 = rectpuls(t1-1,5)+rectpuls(t1-8,5)+rectpuls(t1-15,5)+rectpuls(t1-22,5)+rectpuls(t1-29,5)+rectpuls(t1-36,5);</w:t>
      </w:r>
    </w:p>
    <w:p w14:paraId="587F80ED"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x2 = rectpuls(t2-4,3)+rectpuls(t2-11,3)+rectpuls(t2-18,3)+rectpuls(t2-25,3)+rectpuls(t2-32,3)+rectpuls(t2-39,3);</w:t>
      </w:r>
    </w:p>
    <w:p w14:paraId="2E81DF83" w14:textId="77777777" w:rsidR="00672075" w:rsidRPr="00672075" w:rsidRDefault="00672075" w:rsidP="00672075">
      <w:pPr>
        <w:widowControl/>
        <w:jc w:val="left"/>
        <w:rPr>
          <w:rFonts w:ascii="Consolas" w:eastAsia="宋体" w:hAnsi="Consolas" w:cs="宋体"/>
          <w:kern w:val="0"/>
          <w:sz w:val="20"/>
          <w:szCs w:val="20"/>
        </w:rPr>
      </w:pPr>
    </w:p>
    <w:p w14:paraId="47686F25"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lastRenderedPageBreak/>
        <w:t>L= length(t1);</w:t>
      </w:r>
    </w:p>
    <w:p w14:paraId="0C7CAE05"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t3 = (T1S+T2S):Ts:((L-1)*Ts+(T1S+T2S));</w:t>
      </w:r>
    </w:p>
    <w:p w14:paraId="262CA58C" w14:textId="77777777" w:rsidR="00672075" w:rsidRPr="00672075" w:rsidRDefault="00672075" w:rsidP="00672075">
      <w:pPr>
        <w:widowControl/>
        <w:jc w:val="left"/>
        <w:rPr>
          <w:rFonts w:ascii="Consolas" w:eastAsia="宋体" w:hAnsi="Consolas" w:cs="宋体"/>
          <w:kern w:val="0"/>
          <w:sz w:val="20"/>
          <w:szCs w:val="20"/>
        </w:rPr>
      </w:pPr>
    </w:p>
    <w:p w14:paraId="19D7BA63"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 xml:space="preserve">F1 = </w:t>
      </w:r>
      <w:proofErr w:type="spellStart"/>
      <w:r w:rsidRPr="00672075">
        <w:rPr>
          <w:rFonts w:ascii="Consolas" w:eastAsia="宋体" w:hAnsi="Consolas" w:cs="宋体"/>
          <w:kern w:val="0"/>
          <w:sz w:val="20"/>
          <w:szCs w:val="20"/>
        </w:rPr>
        <w:t>fft</w:t>
      </w:r>
      <w:proofErr w:type="spellEnd"/>
      <w:r w:rsidRPr="00672075">
        <w:rPr>
          <w:rFonts w:ascii="Consolas" w:eastAsia="宋体" w:hAnsi="Consolas" w:cs="宋体"/>
          <w:kern w:val="0"/>
          <w:sz w:val="20"/>
          <w:szCs w:val="20"/>
        </w:rPr>
        <w:t>(x1)*Ts;</w:t>
      </w:r>
    </w:p>
    <w:p w14:paraId="0416293B"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 xml:space="preserve">F2 = </w:t>
      </w:r>
      <w:proofErr w:type="spellStart"/>
      <w:r w:rsidRPr="00672075">
        <w:rPr>
          <w:rFonts w:ascii="Consolas" w:eastAsia="宋体" w:hAnsi="Consolas" w:cs="宋体"/>
          <w:kern w:val="0"/>
          <w:sz w:val="20"/>
          <w:szCs w:val="20"/>
        </w:rPr>
        <w:t>fft</w:t>
      </w:r>
      <w:proofErr w:type="spellEnd"/>
      <w:r w:rsidRPr="00672075">
        <w:rPr>
          <w:rFonts w:ascii="Consolas" w:eastAsia="宋体" w:hAnsi="Consolas" w:cs="宋体"/>
          <w:kern w:val="0"/>
          <w:sz w:val="20"/>
          <w:szCs w:val="20"/>
        </w:rPr>
        <w:t>(x2)*Ts;</w:t>
      </w:r>
    </w:p>
    <w:p w14:paraId="613877ED"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 xml:space="preserve">y1 = </w:t>
      </w:r>
      <w:proofErr w:type="spellStart"/>
      <w:r w:rsidRPr="00672075">
        <w:rPr>
          <w:rFonts w:ascii="Consolas" w:eastAsia="宋体" w:hAnsi="Consolas" w:cs="宋体"/>
          <w:kern w:val="0"/>
          <w:sz w:val="20"/>
          <w:szCs w:val="20"/>
        </w:rPr>
        <w:t>ifft</w:t>
      </w:r>
      <w:proofErr w:type="spellEnd"/>
      <w:r w:rsidRPr="00672075">
        <w:rPr>
          <w:rFonts w:ascii="Consolas" w:eastAsia="宋体" w:hAnsi="Consolas" w:cs="宋体"/>
          <w:kern w:val="0"/>
          <w:sz w:val="20"/>
          <w:szCs w:val="20"/>
        </w:rPr>
        <w:t>(F1.*F2)/Ts;</w:t>
      </w:r>
    </w:p>
    <w:p w14:paraId="41D85693" w14:textId="171B470F" w:rsidR="00F70AE8" w:rsidRPr="00672075" w:rsidRDefault="00F70AE8" w:rsidP="00812D54">
      <w:pPr>
        <w:widowControl/>
        <w:jc w:val="left"/>
      </w:pPr>
    </w:p>
    <w:p w14:paraId="0C81D275" w14:textId="77777777" w:rsidR="00672075" w:rsidRDefault="00672075" w:rsidP="00812D54">
      <w:pPr>
        <w:widowControl/>
        <w:jc w:val="left"/>
      </w:pPr>
    </w:p>
    <w:p w14:paraId="3A672957" w14:textId="4FE838E0" w:rsidR="00F70AE8" w:rsidRPr="00CD0744" w:rsidRDefault="00F70AE8" w:rsidP="00812D54">
      <w:pPr>
        <w:widowControl/>
        <w:jc w:val="left"/>
      </w:pPr>
      <w:r>
        <w:rPr>
          <w:rFonts w:hint="eastAsia"/>
        </w:rPr>
        <w:t>对于周期卷积，采用两种不同方法进行运算，分别是</w:t>
      </w:r>
      <w:r w:rsidR="00113CB2">
        <w:rPr>
          <w:rFonts w:hint="eastAsia"/>
        </w:rPr>
        <w:t>第一：采用</w:t>
      </w:r>
      <w:proofErr w:type="spellStart"/>
      <w:r w:rsidR="00113CB2">
        <w:rPr>
          <w:rFonts w:hint="eastAsia"/>
        </w:rPr>
        <w:t>f</w:t>
      </w:r>
      <w:r w:rsidR="00113CB2">
        <w:t>ft</w:t>
      </w:r>
      <w:proofErr w:type="spellEnd"/>
      <w:r w:rsidR="00113CB2">
        <w:t>()</w:t>
      </w:r>
      <w:r w:rsidR="00113CB2">
        <w:rPr>
          <w:rFonts w:hint="eastAsia"/>
        </w:rPr>
        <w:t>和</w:t>
      </w:r>
      <w:proofErr w:type="spellStart"/>
      <w:r w:rsidR="00113CB2">
        <w:rPr>
          <w:rFonts w:hint="eastAsia"/>
        </w:rPr>
        <w:t>i</w:t>
      </w:r>
      <w:r w:rsidR="00113CB2">
        <w:t>fft</w:t>
      </w:r>
      <w:proofErr w:type="spellEnd"/>
      <w:r w:rsidR="00113CB2">
        <w:t>()</w:t>
      </w:r>
      <w:r w:rsidR="00113CB2">
        <w:rPr>
          <w:rFonts w:hint="eastAsia"/>
        </w:rPr>
        <w:t>函数，进行傅里叶变换与逆变换</w:t>
      </w:r>
      <w:r w:rsidR="00070CD0">
        <w:rPr>
          <w:rFonts w:hint="eastAsia"/>
        </w:rPr>
        <w:t>；第二：将一个变量进行周期延拓，将另一个函数补充0使得两个变量长度相等，</w:t>
      </w:r>
      <w:r w:rsidR="00EE5946">
        <w:rPr>
          <w:rFonts w:hint="eastAsia"/>
        </w:rPr>
        <w:t>然后直接采用c</w:t>
      </w:r>
      <w:r w:rsidR="00EE5946">
        <w:t>onv()</w:t>
      </w:r>
      <w:r w:rsidR="00EE5946">
        <w:rPr>
          <w:rFonts w:hint="eastAsia"/>
        </w:rPr>
        <w:t>函数进行运算，最终结果显示两种方法没有差别。</w:t>
      </w:r>
    </w:p>
    <w:p w14:paraId="36E549BC"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x = [2 1 2 1];</w:t>
      </w:r>
    </w:p>
    <w:p w14:paraId="154A89F1"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y = [1 2 3];</w:t>
      </w:r>
    </w:p>
    <w:p w14:paraId="679A9174"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clin = conv(</w:t>
      </w:r>
      <w:proofErr w:type="spellStart"/>
      <w:r w:rsidRPr="00672075">
        <w:rPr>
          <w:rFonts w:ascii="Consolas" w:eastAsia="宋体" w:hAnsi="Consolas" w:cs="宋体"/>
          <w:kern w:val="0"/>
          <w:sz w:val="20"/>
          <w:szCs w:val="20"/>
        </w:rPr>
        <w:t>x,y</w:t>
      </w:r>
      <w:proofErr w:type="spellEnd"/>
      <w:r w:rsidRPr="00672075">
        <w:rPr>
          <w:rFonts w:ascii="Consolas" w:eastAsia="宋体" w:hAnsi="Consolas" w:cs="宋体"/>
          <w:kern w:val="0"/>
          <w:sz w:val="20"/>
          <w:szCs w:val="20"/>
        </w:rPr>
        <w:t>);</w:t>
      </w:r>
    </w:p>
    <w:p w14:paraId="2FCB041B" w14:textId="77777777" w:rsidR="00672075" w:rsidRPr="00672075" w:rsidRDefault="00672075" w:rsidP="00672075">
      <w:pPr>
        <w:widowControl/>
        <w:jc w:val="left"/>
        <w:rPr>
          <w:rFonts w:ascii="Consolas" w:eastAsia="宋体" w:hAnsi="Consolas" w:cs="宋体"/>
          <w:kern w:val="0"/>
          <w:sz w:val="20"/>
          <w:szCs w:val="20"/>
        </w:rPr>
      </w:pPr>
      <w:proofErr w:type="spellStart"/>
      <w:r w:rsidRPr="00672075">
        <w:rPr>
          <w:rFonts w:ascii="Consolas" w:eastAsia="宋体" w:hAnsi="Consolas" w:cs="宋体"/>
          <w:kern w:val="0"/>
          <w:sz w:val="20"/>
          <w:szCs w:val="20"/>
        </w:rPr>
        <w:t>xpad</w:t>
      </w:r>
      <w:proofErr w:type="spellEnd"/>
      <w:r w:rsidRPr="00672075">
        <w:rPr>
          <w:rFonts w:ascii="Consolas" w:eastAsia="宋体" w:hAnsi="Consolas" w:cs="宋体"/>
          <w:kern w:val="0"/>
          <w:sz w:val="20"/>
          <w:szCs w:val="20"/>
        </w:rPr>
        <w:t xml:space="preserve"> = [x zeros(1,6-length(x))];</w:t>
      </w:r>
    </w:p>
    <w:p w14:paraId="1A69480B" w14:textId="77777777" w:rsidR="00672075" w:rsidRPr="00672075" w:rsidRDefault="00672075" w:rsidP="00672075">
      <w:pPr>
        <w:widowControl/>
        <w:jc w:val="left"/>
        <w:rPr>
          <w:rFonts w:ascii="Consolas" w:eastAsia="宋体" w:hAnsi="Consolas" w:cs="宋体"/>
          <w:kern w:val="0"/>
          <w:sz w:val="20"/>
          <w:szCs w:val="20"/>
        </w:rPr>
      </w:pPr>
      <w:proofErr w:type="spellStart"/>
      <w:r w:rsidRPr="00672075">
        <w:rPr>
          <w:rFonts w:ascii="Consolas" w:eastAsia="宋体" w:hAnsi="Consolas" w:cs="宋体"/>
          <w:kern w:val="0"/>
          <w:sz w:val="20"/>
          <w:szCs w:val="20"/>
        </w:rPr>
        <w:t>ypad</w:t>
      </w:r>
      <w:proofErr w:type="spellEnd"/>
      <w:r w:rsidRPr="00672075">
        <w:rPr>
          <w:rFonts w:ascii="Consolas" w:eastAsia="宋体" w:hAnsi="Consolas" w:cs="宋体"/>
          <w:kern w:val="0"/>
          <w:sz w:val="20"/>
          <w:szCs w:val="20"/>
        </w:rPr>
        <w:t xml:space="preserve"> = [y zeros(1,6-length(y))];</w:t>
      </w:r>
    </w:p>
    <w:p w14:paraId="53FD855E" w14:textId="77777777" w:rsidR="00672075" w:rsidRPr="00672075" w:rsidRDefault="00672075" w:rsidP="00672075">
      <w:pPr>
        <w:widowControl/>
        <w:jc w:val="left"/>
        <w:rPr>
          <w:rFonts w:ascii="Consolas" w:eastAsia="宋体" w:hAnsi="Consolas" w:cs="宋体"/>
          <w:kern w:val="0"/>
          <w:sz w:val="20"/>
          <w:szCs w:val="20"/>
        </w:rPr>
      </w:pPr>
      <w:proofErr w:type="spellStart"/>
      <w:r w:rsidRPr="00672075">
        <w:rPr>
          <w:rFonts w:ascii="Consolas" w:eastAsia="宋体" w:hAnsi="Consolas" w:cs="宋体"/>
          <w:kern w:val="0"/>
          <w:sz w:val="20"/>
          <w:szCs w:val="20"/>
        </w:rPr>
        <w:t>ccirc</w:t>
      </w:r>
      <w:proofErr w:type="spellEnd"/>
      <w:r w:rsidRPr="00672075">
        <w:rPr>
          <w:rFonts w:ascii="Consolas" w:eastAsia="宋体" w:hAnsi="Consolas" w:cs="宋体"/>
          <w:kern w:val="0"/>
          <w:sz w:val="20"/>
          <w:szCs w:val="20"/>
        </w:rPr>
        <w:t xml:space="preserve"> = </w:t>
      </w:r>
      <w:proofErr w:type="spellStart"/>
      <w:r w:rsidRPr="00672075">
        <w:rPr>
          <w:rFonts w:ascii="Consolas" w:eastAsia="宋体" w:hAnsi="Consolas" w:cs="宋体"/>
          <w:kern w:val="0"/>
          <w:sz w:val="20"/>
          <w:szCs w:val="20"/>
        </w:rPr>
        <w:t>ifft</w:t>
      </w:r>
      <w:proofErr w:type="spellEnd"/>
      <w:r w:rsidRPr="00672075">
        <w:rPr>
          <w:rFonts w:ascii="Consolas" w:eastAsia="宋体" w:hAnsi="Consolas" w:cs="宋体"/>
          <w:kern w:val="0"/>
          <w:sz w:val="20"/>
          <w:szCs w:val="20"/>
        </w:rPr>
        <w:t>(</w:t>
      </w:r>
      <w:proofErr w:type="spellStart"/>
      <w:r w:rsidRPr="00672075">
        <w:rPr>
          <w:rFonts w:ascii="Consolas" w:eastAsia="宋体" w:hAnsi="Consolas" w:cs="宋体"/>
          <w:kern w:val="0"/>
          <w:sz w:val="20"/>
          <w:szCs w:val="20"/>
        </w:rPr>
        <w:t>fft</w:t>
      </w:r>
      <w:proofErr w:type="spellEnd"/>
      <w:r w:rsidRPr="00672075">
        <w:rPr>
          <w:rFonts w:ascii="Consolas" w:eastAsia="宋体" w:hAnsi="Consolas" w:cs="宋体"/>
          <w:kern w:val="0"/>
          <w:sz w:val="20"/>
          <w:szCs w:val="20"/>
        </w:rPr>
        <w:t>(</w:t>
      </w:r>
      <w:proofErr w:type="spellStart"/>
      <w:r w:rsidRPr="00672075">
        <w:rPr>
          <w:rFonts w:ascii="Consolas" w:eastAsia="宋体" w:hAnsi="Consolas" w:cs="宋体"/>
          <w:kern w:val="0"/>
          <w:sz w:val="20"/>
          <w:szCs w:val="20"/>
        </w:rPr>
        <w:t>xpad</w:t>
      </w:r>
      <w:proofErr w:type="spellEnd"/>
      <w:r w:rsidRPr="00672075">
        <w:rPr>
          <w:rFonts w:ascii="Consolas" w:eastAsia="宋体" w:hAnsi="Consolas" w:cs="宋体"/>
          <w:kern w:val="0"/>
          <w:sz w:val="20"/>
          <w:szCs w:val="20"/>
        </w:rPr>
        <w:t>).*</w:t>
      </w:r>
      <w:proofErr w:type="spellStart"/>
      <w:r w:rsidRPr="00672075">
        <w:rPr>
          <w:rFonts w:ascii="Consolas" w:eastAsia="宋体" w:hAnsi="Consolas" w:cs="宋体"/>
          <w:kern w:val="0"/>
          <w:sz w:val="20"/>
          <w:szCs w:val="20"/>
        </w:rPr>
        <w:t>fft</w:t>
      </w:r>
      <w:proofErr w:type="spellEnd"/>
      <w:r w:rsidRPr="00672075">
        <w:rPr>
          <w:rFonts w:ascii="Consolas" w:eastAsia="宋体" w:hAnsi="Consolas" w:cs="宋体"/>
          <w:kern w:val="0"/>
          <w:sz w:val="20"/>
          <w:szCs w:val="20"/>
        </w:rPr>
        <w:t>(</w:t>
      </w:r>
      <w:proofErr w:type="spellStart"/>
      <w:r w:rsidRPr="00672075">
        <w:rPr>
          <w:rFonts w:ascii="Consolas" w:eastAsia="宋体" w:hAnsi="Consolas" w:cs="宋体"/>
          <w:kern w:val="0"/>
          <w:sz w:val="20"/>
          <w:szCs w:val="20"/>
        </w:rPr>
        <w:t>ypad</w:t>
      </w:r>
      <w:proofErr w:type="spellEnd"/>
      <w:r w:rsidRPr="00672075">
        <w:rPr>
          <w:rFonts w:ascii="Consolas" w:eastAsia="宋体" w:hAnsi="Consolas" w:cs="宋体"/>
          <w:kern w:val="0"/>
          <w:sz w:val="20"/>
          <w:szCs w:val="20"/>
        </w:rPr>
        <w:t>));</w:t>
      </w:r>
    </w:p>
    <w:p w14:paraId="46C954C9" w14:textId="77777777" w:rsidR="00672075" w:rsidRPr="00672075" w:rsidRDefault="00672075" w:rsidP="00672075">
      <w:pPr>
        <w:widowControl/>
        <w:jc w:val="left"/>
        <w:rPr>
          <w:rFonts w:ascii="Consolas" w:eastAsia="宋体" w:hAnsi="Consolas" w:cs="宋体"/>
          <w:kern w:val="0"/>
          <w:sz w:val="20"/>
          <w:szCs w:val="20"/>
        </w:rPr>
      </w:pPr>
    </w:p>
    <w:p w14:paraId="2D0C223D" w14:textId="2E24B279" w:rsidR="00D74130" w:rsidRDefault="00D74130" w:rsidP="0060581A"/>
    <w:p w14:paraId="50DF9037" w14:textId="2BAC7A07" w:rsidR="00672075" w:rsidRDefault="00672075" w:rsidP="0060581A"/>
    <w:p w14:paraId="12D2358A" w14:textId="255C9E31" w:rsidR="00672075" w:rsidRDefault="00672075" w:rsidP="0060581A"/>
    <w:p w14:paraId="196FC823"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x = [2 1 2 1];</w:t>
      </w:r>
    </w:p>
    <w:p w14:paraId="705DAD5F"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y = [1 2 3];</w:t>
      </w:r>
    </w:p>
    <w:p w14:paraId="54D0FA5D" w14:textId="77777777" w:rsidR="00672075" w:rsidRPr="00672075" w:rsidRDefault="00672075" w:rsidP="00672075">
      <w:pPr>
        <w:widowControl/>
        <w:jc w:val="left"/>
        <w:rPr>
          <w:rFonts w:ascii="Consolas" w:eastAsia="宋体" w:hAnsi="Consolas" w:cs="宋体"/>
          <w:kern w:val="0"/>
          <w:sz w:val="20"/>
          <w:szCs w:val="20"/>
        </w:rPr>
      </w:pPr>
      <w:r w:rsidRPr="00672075">
        <w:rPr>
          <w:rFonts w:ascii="Consolas" w:eastAsia="宋体" w:hAnsi="Consolas" w:cs="宋体"/>
          <w:kern w:val="0"/>
          <w:sz w:val="20"/>
          <w:szCs w:val="20"/>
        </w:rPr>
        <w:t>clin = conv(</w:t>
      </w:r>
      <w:proofErr w:type="spellStart"/>
      <w:r w:rsidRPr="00672075">
        <w:rPr>
          <w:rFonts w:ascii="Consolas" w:eastAsia="宋体" w:hAnsi="Consolas" w:cs="宋体"/>
          <w:kern w:val="0"/>
          <w:sz w:val="20"/>
          <w:szCs w:val="20"/>
        </w:rPr>
        <w:t>x,y</w:t>
      </w:r>
      <w:proofErr w:type="spellEnd"/>
      <w:r w:rsidRPr="00672075">
        <w:rPr>
          <w:rFonts w:ascii="Consolas" w:eastAsia="宋体" w:hAnsi="Consolas" w:cs="宋体"/>
          <w:kern w:val="0"/>
          <w:sz w:val="20"/>
          <w:szCs w:val="20"/>
        </w:rPr>
        <w:t>);</w:t>
      </w:r>
    </w:p>
    <w:p w14:paraId="7021AE81" w14:textId="77777777" w:rsidR="00672075" w:rsidRPr="00672075" w:rsidRDefault="00672075" w:rsidP="00672075">
      <w:pPr>
        <w:widowControl/>
        <w:jc w:val="left"/>
        <w:rPr>
          <w:rFonts w:ascii="Consolas" w:eastAsia="宋体" w:hAnsi="Consolas" w:cs="宋体"/>
          <w:kern w:val="0"/>
          <w:sz w:val="20"/>
          <w:szCs w:val="20"/>
        </w:rPr>
      </w:pPr>
      <w:proofErr w:type="spellStart"/>
      <w:r w:rsidRPr="00672075">
        <w:rPr>
          <w:rFonts w:ascii="Consolas" w:eastAsia="宋体" w:hAnsi="Consolas" w:cs="宋体"/>
          <w:kern w:val="0"/>
          <w:sz w:val="20"/>
          <w:szCs w:val="20"/>
        </w:rPr>
        <w:t>xpad</w:t>
      </w:r>
      <w:proofErr w:type="spellEnd"/>
      <w:r w:rsidRPr="00672075">
        <w:rPr>
          <w:rFonts w:ascii="Consolas" w:eastAsia="宋体" w:hAnsi="Consolas" w:cs="宋体"/>
          <w:kern w:val="0"/>
          <w:sz w:val="20"/>
          <w:szCs w:val="20"/>
        </w:rPr>
        <w:t xml:space="preserve"> = [x zeros(1,6-length(x)) zeros(1,6)];</w:t>
      </w:r>
    </w:p>
    <w:p w14:paraId="57307A35" w14:textId="77777777" w:rsidR="00672075" w:rsidRPr="00672075" w:rsidRDefault="00672075" w:rsidP="00672075">
      <w:pPr>
        <w:widowControl/>
        <w:jc w:val="left"/>
        <w:rPr>
          <w:rFonts w:ascii="Consolas" w:eastAsia="宋体" w:hAnsi="Consolas" w:cs="宋体"/>
          <w:kern w:val="0"/>
          <w:sz w:val="20"/>
          <w:szCs w:val="20"/>
        </w:rPr>
      </w:pPr>
      <w:proofErr w:type="spellStart"/>
      <w:r w:rsidRPr="00672075">
        <w:rPr>
          <w:rFonts w:ascii="Consolas" w:eastAsia="宋体" w:hAnsi="Consolas" w:cs="宋体"/>
          <w:kern w:val="0"/>
          <w:sz w:val="20"/>
          <w:szCs w:val="20"/>
        </w:rPr>
        <w:t>ypad</w:t>
      </w:r>
      <w:proofErr w:type="spellEnd"/>
      <w:r w:rsidRPr="00672075">
        <w:rPr>
          <w:rFonts w:ascii="Consolas" w:eastAsia="宋体" w:hAnsi="Consolas" w:cs="宋体"/>
          <w:kern w:val="0"/>
          <w:sz w:val="20"/>
          <w:szCs w:val="20"/>
        </w:rPr>
        <w:t xml:space="preserve"> = [y zeros(1,6-length(y)) y zeros(1,6-length(y)) ];</w:t>
      </w:r>
    </w:p>
    <w:p w14:paraId="79CD1A18" w14:textId="77777777" w:rsidR="00672075" w:rsidRPr="00672075" w:rsidRDefault="00672075" w:rsidP="00672075">
      <w:pPr>
        <w:widowControl/>
        <w:jc w:val="left"/>
        <w:rPr>
          <w:rFonts w:ascii="Consolas" w:eastAsia="宋体" w:hAnsi="Consolas" w:cs="宋体"/>
          <w:kern w:val="0"/>
          <w:sz w:val="20"/>
          <w:szCs w:val="20"/>
        </w:rPr>
      </w:pPr>
      <w:proofErr w:type="spellStart"/>
      <w:r w:rsidRPr="00672075">
        <w:rPr>
          <w:rFonts w:ascii="Consolas" w:eastAsia="宋体" w:hAnsi="Consolas" w:cs="宋体"/>
          <w:kern w:val="0"/>
          <w:sz w:val="20"/>
          <w:szCs w:val="20"/>
        </w:rPr>
        <w:t>ccirc</w:t>
      </w:r>
      <w:proofErr w:type="spellEnd"/>
      <w:r w:rsidRPr="00672075">
        <w:rPr>
          <w:rFonts w:ascii="Consolas" w:eastAsia="宋体" w:hAnsi="Consolas" w:cs="宋体"/>
          <w:kern w:val="0"/>
          <w:sz w:val="20"/>
          <w:szCs w:val="20"/>
        </w:rPr>
        <w:t xml:space="preserve"> = conv(</w:t>
      </w:r>
      <w:proofErr w:type="spellStart"/>
      <w:r w:rsidRPr="00672075">
        <w:rPr>
          <w:rFonts w:ascii="Consolas" w:eastAsia="宋体" w:hAnsi="Consolas" w:cs="宋体"/>
          <w:kern w:val="0"/>
          <w:sz w:val="20"/>
          <w:szCs w:val="20"/>
        </w:rPr>
        <w:t>xpad,ypad</w:t>
      </w:r>
      <w:proofErr w:type="spellEnd"/>
      <w:r w:rsidRPr="00672075">
        <w:rPr>
          <w:rFonts w:ascii="Consolas" w:eastAsia="宋体" w:hAnsi="Consolas" w:cs="宋体"/>
          <w:kern w:val="0"/>
          <w:sz w:val="20"/>
          <w:szCs w:val="20"/>
        </w:rPr>
        <w:t>);</w:t>
      </w:r>
    </w:p>
    <w:p w14:paraId="6D2D73F9" w14:textId="761C00A3" w:rsidR="003B0917" w:rsidRDefault="003B0917">
      <w:pPr>
        <w:widowControl/>
        <w:jc w:val="left"/>
      </w:pPr>
      <w:r>
        <w:br w:type="page"/>
      </w:r>
    </w:p>
    <w:p w14:paraId="2B5162EE" w14:textId="77777777" w:rsidR="00672075" w:rsidRPr="00672075" w:rsidRDefault="00672075" w:rsidP="0060581A"/>
    <w:p w14:paraId="74E4D4B9" w14:textId="5828D6DB" w:rsidR="0060581A" w:rsidRPr="001343BC" w:rsidRDefault="0060581A" w:rsidP="0060581A">
      <w:pPr>
        <w:rPr>
          <w:i/>
          <w:iCs/>
          <w:sz w:val="28"/>
          <w:szCs w:val="28"/>
        </w:rPr>
      </w:pPr>
      <w:r w:rsidRPr="001343BC">
        <w:rPr>
          <w:rFonts w:hint="eastAsia"/>
          <w:i/>
          <w:iCs/>
          <w:sz w:val="28"/>
          <w:szCs w:val="28"/>
        </w:rPr>
        <w:t>2</w:t>
      </w:r>
      <w:r w:rsidRPr="001343BC">
        <w:rPr>
          <w:i/>
          <w:iCs/>
          <w:sz w:val="28"/>
          <w:szCs w:val="28"/>
        </w:rPr>
        <w:t>.3</w:t>
      </w:r>
      <w:r w:rsidRPr="001343BC">
        <w:rPr>
          <w:rFonts w:hint="eastAsia"/>
          <w:i/>
          <w:iCs/>
          <w:sz w:val="28"/>
          <w:szCs w:val="28"/>
        </w:rPr>
        <w:t>结果展示与数据分析</w:t>
      </w:r>
    </w:p>
    <w:p w14:paraId="1EA46A65" w14:textId="12F56D6A" w:rsidR="0060581A" w:rsidRDefault="00AE0766" w:rsidP="0060581A">
      <w:r>
        <w:rPr>
          <w:noProof/>
        </w:rPr>
        <w:drawing>
          <wp:inline distT="0" distB="0" distL="0" distR="0" wp14:anchorId="11983E1C" wp14:editId="468DB908">
            <wp:extent cx="2418349" cy="1813908"/>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3235" cy="1825073"/>
                    </a:xfrm>
                    <a:prstGeom prst="rect">
                      <a:avLst/>
                    </a:prstGeom>
                  </pic:spPr>
                </pic:pic>
              </a:graphicData>
            </a:graphic>
          </wp:inline>
        </w:drawing>
      </w:r>
      <w:r>
        <w:rPr>
          <w:noProof/>
        </w:rPr>
        <w:drawing>
          <wp:inline distT="0" distB="0" distL="0" distR="0" wp14:anchorId="6C73404A" wp14:editId="4C2FFDB5">
            <wp:extent cx="2206647" cy="1655118"/>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9212" cy="1664543"/>
                    </a:xfrm>
                    <a:prstGeom prst="rect">
                      <a:avLst/>
                    </a:prstGeom>
                  </pic:spPr>
                </pic:pic>
              </a:graphicData>
            </a:graphic>
          </wp:inline>
        </w:drawing>
      </w:r>
    </w:p>
    <w:p w14:paraId="1612D8E8" w14:textId="5198E756" w:rsidR="00AE0766" w:rsidRDefault="00AE0766" w:rsidP="00E22750">
      <w:r>
        <w:rPr>
          <w:rFonts w:hint="eastAsia"/>
        </w:rPr>
        <w:t>以上两图分别是</w:t>
      </w:r>
      <w:r w:rsidR="00325098">
        <w:rPr>
          <w:rFonts w:hint="eastAsia"/>
        </w:rPr>
        <w:t>T</w:t>
      </w:r>
      <w:r w:rsidR="00325098">
        <w:t>=0.01</w:t>
      </w:r>
      <w:r w:rsidR="00325098">
        <w:rPr>
          <w:rFonts w:hint="eastAsia"/>
        </w:rPr>
        <w:t>和T</w:t>
      </w:r>
      <w:r w:rsidR="00325098">
        <w:t>=0.1</w:t>
      </w:r>
      <w:r w:rsidR="00325098">
        <w:rPr>
          <w:rFonts w:hint="eastAsia"/>
        </w:rPr>
        <w:t>时</w:t>
      </w:r>
      <w:r w:rsidR="00C74A57">
        <w:rPr>
          <w:rFonts w:hint="eastAsia"/>
        </w:rPr>
        <w:t>，</w:t>
      </w:r>
      <m:oMath>
        <m:r>
          <w:rPr>
            <w:rFonts w:ascii="Cambria Math"/>
          </w:rPr>
          <m:t>[u(t)</m:t>
        </m:r>
        <m:r>
          <w:rPr>
            <w:rFonts w:ascii="Cambria Math" w:eastAsia="微软雅黑" w:hAnsi="Cambria Math" w:cs="微软雅黑" w:hint="eastAsia"/>
          </w:rPr>
          <m:t>-</m:t>
        </m:r>
        <m:r>
          <w:rPr>
            <w:rFonts w:ascii="Cambria Math" w:eastAsia="微软雅黑" w:hAnsi="微软雅黑" w:cs="微软雅黑"/>
          </w:rPr>
          <m:t>u(t</m:t>
        </m:r>
        <m:r>
          <w:rPr>
            <w:rFonts w:ascii="Cambria Math" w:eastAsia="微软雅黑" w:hAnsi="微软雅黑" w:cs="微软雅黑"/>
          </w:rPr>
          <m:t>-</m:t>
        </m:r>
        <m:r>
          <w:rPr>
            <w:rFonts w:ascii="Cambria Math" w:eastAsia="微软雅黑" w:hAnsi="微软雅黑" w:cs="微软雅黑"/>
          </w:rPr>
          <m:t>1)]</m:t>
        </m:r>
        <m:r>
          <w:rPr>
            <w:rFonts w:ascii="Cambria Math" w:eastAsia="微软雅黑" w:hAnsi="微软雅黑" w:cs="微软雅黑"/>
          </w:rPr>
          <m:t>*</m:t>
        </m:r>
        <m:r>
          <w:rPr>
            <w:rFonts w:ascii="Cambria Math" w:eastAsia="微软雅黑" w:hAnsi="微软雅黑" w:cs="微软雅黑"/>
          </w:rPr>
          <m:t>[u(t)</m:t>
        </m:r>
        <m:r>
          <w:rPr>
            <w:rFonts w:ascii="Cambria Math" w:eastAsia="微软雅黑" w:hAnsi="Cambria Math" w:cs="微软雅黑" w:hint="eastAsia"/>
          </w:rPr>
          <m:t>-</m:t>
        </m:r>
        <m:r>
          <w:rPr>
            <w:rFonts w:ascii="Cambria Math" w:eastAsia="微软雅黑" w:hAnsi="微软雅黑" w:cs="微软雅黑"/>
          </w:rPr>
          <m:t>u(t</m:t>
        </m:r>
        <m:r>
          <w:rPr>
            <w:rFonts w:ascii="Cambria Math" w:eastAsia="微软雅黑" w:hAnsi="微软雅黑" w:cs="微软雅黑"/>
          </w:rPr>
          <m:t>-</m:t>
        </m:r>
        <m:r>
          <w:rPr>
            <w:rFonts w:ascii="Cambria Math" w:eastAsia="微软雅黑" w:hAnsi="微软雅黑" w:cs="微软雅黑"/>
          </w:rPr>
          <m:t>2)]</m:t>
        </m:r>
      </m:oMath>
      <w:r w:rsidR="00C74A57" w:rsidRPr="00C74A57">
        <w:rPr>
          <w:rFonts w:hint="eastAsia"/>
        </w:rPr>
        <w:t>的计算结果</w:t>
      </w:r>
      <w:r w:rsidR="00C74A57">
        <w:rPr>
          <w:rFonts w:hint="eastAsia"/>
        </w:rPr>
        <w:t>，可见虽然采样间隔不同，但是计算得到结果完全相同。</w:t>
      </w:r>
    </w:p>
    <w:p w14:paraId="213B4E08" w14:textId="3C77E5B7" w:rsidR="0060581A" w:rsidRDefault="004D7707" w:rsidP="0060581A">
      <w:r>
        <w:rPr>
          <w:noProof/>
        </w:rPr>
        <w:drawing>
          <wp:inline distT="0" distB="0" distL="0" distR="0" wp14:anchorId="4348FEE4" wp14:editId="67DBB2B0">
            <wp:extent cx="2894671" cy="2171178"/>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2908763" cy="2181748"/>
                    </a:xfrm>
                    <a:prstGeom prst="rect">
                      <a:avLst/>
                    </a:prstGeom>
                  </pic:spPr>
                </pic:pic>
              </a:graphicData>
            </a:graphic>
          </wp:inline>
        </w:drawing>
      </w:r>
      <w:r>
        <w:rPr>
          <w:noProof/>
        </w:rPr>
        <w:drawing>
          <wp:inline distT="0" distB="0" distL="0" distR="0" wp14:anchorId="5EB46EED" wp14:editId="147876B8">
            <wp:extent cx="2187705" cy="164091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6828" cy="1662754"/>
                    </a:xfrm>
                    <a:prstGeom prst="rect">
                      <a:avLst/>
                    </a:prstGeom>
                  </pic:spPr>
                </pic:pic>
              </a:graphicData>
            </a:graphic>
          </wp:inline>
        </w:drawing>
      </w:r>
    </w:p>
    <w:p w14:paraId="13B13369" w14:textId="1C7E4BC9" w:rsidR="0060581A" w:rsidRDefault="0060581A" w:rsidP="0060581A"/>
    <w:p w14:paraId="342E19D0" w14:textId="2E834618" w:rsidR="004D7707" w:rsidRDefault="004D7707" w:rsidP="0060581A">
      <w:r>
        <w:rPr>
          <w:rFonts w:hint="eastAsia"/>
        </w:rPr>
        <w:t>以上两图说明对于周期函数，当两个函数的占空比之和大于2时</w:t>
      </w:r>
      <w:r w:rsidR="004B6D5A">
        <w:rPr>
          <w:rFonts w:hint="eastAsia"/>
        </w:rPr>
        <w:t>，其卷积</w:t>
      </w:r>
      <w:r>
        <w:rPr>
          <w:rFonts w:hint="eastAsia"/>
        </w:rPr>
        <w:t>会发生时域混叠现象，而如果两函数都只有一个周期上的值，将不会发生</w:t>
      </w:r>
      <w:r w:rsidR="003B7864">
        <w:rPr>
          <w:rFonts w:hint="eastAsia"/>
        </w:rPr>
        <w:t>时域混叠</w:t>
      </w:r>
      <w:r w:rsidR="00866B48">
        <w:rPr>
          <w:rFonts w:hint="eastAsia"/>
        </w:rPr>
        <w:t>。</w:t>
      </w:r>
    </w:p>
    <w:p w14:paraId="3F53485C" w14:textId="790BBD3F" w:rsidR="003B7864" w:rsidRDefault="003B7864" w:rsidP="0060581A"/>
    <w:p w14:paraId="05A661D0" w14:textId="601BD735" w:rsidR="0060581A" w:rsidRDefault="003B7864" w:rsidP="0060581A">
      <w:r>
        <w:rPr>
          <w:rFonts w:hint="eastAsia"/>
          <w:noProof/>
        </w:rPr>
        <w:drawing>
          <wp:inline distT="0" distB="0" distL="0" distR="0" wp14:anchorId="1A664D70" wp14:editId="1FA00C31">
            <wp:extent cx="2594072" cy="19457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9309" cy="1964639"/>
                    </a:xfrm>
                    <a:prstGeom prst="rect">
                      <a:avLst/>
                    </a:prstGeom>
                  </pic:spPr>
                </pic:pic>
              </a:graphicData>
            </a:graphic>
          </wp:inline>
        </w:drawing>
      </w:r>
      <w:r>
        <w:rPr>
          <w:rFonts w:hint="eastAsia"/>
          <w:noProof/>
        </w:rPr>
        <w:drawing>
          <wp:inline distT="0" distB="0" distL="0" distR="0" wp14:anchorId="0C48FD08" wp14:editId="48A99DE4">
            <wp:extent cx="2663538" cy="1997814"/>
            <wp:effectExtent l="0" t="0" r="381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8000" cy="2016162"/>
                    </a:xfrm>
                    <a:prstGeom prst="rect">
                      <a:avLst/>
                    </a:prstGeom>
                  </pic:spPr>
                </pic:pic>
              </a:graphicData>
            </a:graphic>
          </wp:inline>
        </w:drawing>
      </w:r>
    </w:p>
    <w:p w14:paraId="271C01BE" w14:textId="3767C6B3" w:rsidR="003B7864" w:rsidRDefault="003B7864" w:rsidP="0060581A">
      <w:r>
        <w:rPr>
          <w:rFonts w:hint="eastAsia"/>
        </w:rPr>
        <w:t>以上两图分别由两种周期卷积计算方法计算而来，分别是运用傅里叶变换和逆变换、直接采用卷积函数c</w:t>
      </w:r>
      <w:r>
        <w:t>onv()</w:t>
      </w:r>
      <w:r>
        <w:rPr>
          <w:rFonts w:hint="eastAsia"/>
        </w:rPr>
        <w:t>，计算结果完全相等，说明周期卷积与计算方法无关。周期卷积可以看作是在无数周期上进行线性卷积，得到的结果相连得到的结果，而对于超出周期的部分，采用</w:t>
      </w:r>
      <w:r>
        <w:rPr>
          <w:rFonts w:hint="eastAsia"/>
        </w:rPr>
        <w:lastRenderedPageBreak/>
        <w:t>简单相加，使得</w:t>
      </w:r>
      <w:r w:rsidR="0076143E">
        <w:rPr>
          <w:rFonts w:hint="eastAsia"/>
        </w:rPr>
        <w:t>结果的值增加。</w:t>
      </w:r>
      <w:r w:rsidR="00866B48">
        <w:rPr>
          <w:rFonts w:hint="eastAsia"/>
        </w:rPr>
        <w:t>循环卷积就是对于一个周期卷积，取其主值部分。</w:t>
      </w:r>
    </w:p>
    <w:p w14:paraId="233E8F41" w14:textId="320A7C5E" w:rsidR="00866B48" w:rsidRDefault="00866B48" w:rsidP="0060581A"/>
    <w:p w14:paraId="5751EE20" w14:textId="7D292281" w:rsidR="00866B48" w:rsidRDefault="00866B48" w:rsidP="0060581A"/>
    <w:p w14:paraId="2E1DA9BF" w14:textId="4305DA08" w:rsidR="00866B48" w:rsidRDefault="00866B48" w:rsidP="0060581A"/>
    <w:p w14:paraId="64045760" w14:textId="72CD2313" w:rsidR="00866B48" w:rsidRDefault="00F1749B" w:rsidP="00E81FAD">
      <w:pPr>
        <w:widowControl/>
        <w:jc w:val="left"/>
      </w:pPr>
      <w:r>
        <w:br w:type="page"/>
      </w:r>
    </w:p>
    <w:p w14:paraId="54BC9370" w14:textId="62E9145C" w:rsidR="0060581A" w:rsidRPr="001343BC" w:rsidRDefault="0060581A">
      <w:pPr>
        <w:rPr>
          <w:b/>
          <w:bCs/>
          <w:sz w:val="32"/>
          <w:szCs w:val="32"/>
        </w:rPr>
      </w:pPr>
      <w:r w:rsidRPr="001343BC">
        <w:rPr>
          <w:b/>
          <w:bCs/>
          <w:sz w:val="32"/>
          <w:szCs w:val="32"/>
        </w:rPr>
        <w:lastRenderedPageBreak/>
        <w:t xml:space="preserve">2、信号频谱分析 </w:t>
      </w:r>
    </w:p>
    <w:p w14:paraId="4AEE8181" w14:textId="2FC1926A" w:rsidR="0060581A" w:rsidRPr="001343BC" w:rsidRDefault="0060581A">
      <w:pPr>
        <w:rPr>
          <w:i/>
          <w:iCs/>
          <w:sz w:val="28"/>
          <w:szCs w:val="28"/>
        </w:rPr>
      </w:pPr>
      <w:r w:rsidRPr="001343BC">
        <w:rPr>
          <w:i/>
          <w:iCs/>
          <w:sz w:val="28"/>
          <w:szCs w:val="28"/>
        </w:rPr>
        <w:t xml:space="preserve">2.1 理论基础 </w:t>
      </w:r>
    </w:p>
    <w:p w14:paraId="301AA7C7" w14:textId="6E1DD06A" w:rsidR="00413999" w:rsidRDefault="00413999">
      <w:r>
        <w:rPr>
          <w:rFonts w:hint="eastAsia"/>
        </w:rPr>
        <w:t>傅里叶变换可使得时域信号转化为频域信号。在时域内，信号可被视作一系列正余弦函数的叠加，而且各个不同频率的函数、</w:t>
      </w:r>
      <w:r w:rsidR="000C4364">
        <w:rPr>
          <w:rFonts w:hint="eastAsia"/>
        </w:rPr>
        <w:t>同频率正余弦函数在负无穷到正无穷的积分为0，即正交，所以只有当与同频率、同相位函数积分才有非零值。</w:t>
      </w:r>
      <w:r w:rsidR="00227ABA">
        <w:rPr>
          <w:rFonts w:hint="eastAsia"/>
        </w:rPr>
        <w:t>根据此，可以计算出时域信号不同频率的振幅大小。</w:t>
      </w:r>
    </w:p>
    <w:p w14:paraId="08D1526B" w14:textId="2640D854" w:rsidR="00831D6C" w:rsidRDefault="00831D6C">
      <w:r>
        <w:rPr>
          <w:rFonts w:hint="eastAsia"/>
        </w:rPr>
        <w:t>对于非周期信号，可以看作是周期为无穷大的信号，</w:t>
      </w:r>
      <w:r w:rsidR="004C6F33">
        <w:rPr>
          <w:rFonts w:hint="eastAsia"/>
        </w:rPr>
        <w:t>因此可以在负无穷到正无穷上积分，</w:t>
      </w:r>
      <w:r w:rsidR="008173FA">
        <w:rPr>
          <w:rFonts w:hint="eastAsia"/>
        </w:rPr>
        <w:t>得到频谱。</w:t>
      </w:r>
      <w:r w:rsidR="008314F6">
        <w:rPr>
          <w:rFonts w:hint="eastAsia"/>
        </w:rPr>
        <w:t>对于周期信号，可以在一个周期上进行</w:t>
      </w:r>
      <w:r w:rsidR="00353D24">
        <w:rPr>
          <w:rFonts w:hint="eastAsia"/>
        </w:rPr>
        <w:t>傅里叶变换。</w:t>
      </w:r>
      <w:r w:rsidR="00EF0E49">
        <w:rPr>
          <w:rFonts w:hint="eastAsia"/>
        </w:rPr>
        <w:t>对于离散信号，可以视作是连续信号的采样得到，</w:t>
      </w:r>
      <w:r w:rsidR="005870D5">
        <w:rPr>
          <w:rFonts w:hint="eastAsia"/>
        </w:rPr>
        <w:t>由于</w:t>
      </w:r>
      <w:r w:rsidR="00A01FC0">
        <w:rPr>
          <w:rFonts w:hint="eastAsia"/>
        </w:rPr>
        <w:t>间隔较大</w:t>
      </w:r>
      <w:r w:rsidR="00940338">
        <w:rPr>
          <w:rFonts w:hint="eastAsia"/>
        </w:rPr>
        <w:t>且对应的连续信号采用积分形式</w:t>
      </w:r>
      <w:r w:rsidR="00A01FC0">
        <w:rPr>
          <w:rFonts w:hint="eastAsia"/>
        </w:rPr>
        <w:t>，因此要除以对应间隔</w:t>
      </w:r>
      <w:r w:rsidR="00940338">
        <w:rPr>
          <w:rFonts w:hint="eastAsia"/>
        </w:rPr>
        <w:t>的长度</w:t>
      </w:r>
      <w:r w:rsidR="00A01FC0">
        <w:rPr>
          <w:rFonts w:hint="eastAsia"/>
        </w:rPr>
        <w:t>。</w:t>
      </w:r>
    </w:p>
    <w:p w14:paraId="20B7DC98" w14:textId="5EFAB53C" w:rsidR="00940338" w:rsidRDefault="00940338">
      <w:r>
        <w:rPr>
          <w:rFonts w:hint="eastAsia"/>
        </w:rPr>
        <w:t>频谱混叠是指当采样频率不到信号最大频率的两倍时发生的</w:t>
      </w:r>
      <w:r w:rsidR="008E15D7">
        <w:rPr>
          <w:rFonts w:hint="eastAsia"/>
        </w:rPr>
        <w:t>现象。</w:t>
      </w:r>
      <w:r w:rsidR="00AF2FAA" w:rsidRPr="00AF2FAA">
        <w:rPr>
          <w:rFonts w:hint="eastAsia"/>
        </w:rPr>
        <w:t>当用采样频率</w:t>
      </w:r>
      <w:r w:rsidR="00AF2FAA" w:rsidRPr="00AF2FAA">
        <w:t>SF对一个信号进行采样时，信号中SF/2以上的频率信号不是消失了，而是对称映射到SF/2以下的频带中，并且和原有的SF/2以下的频率成分叠加起来</w:t>
      </w:r>
      <w:r w:rsidR="00AF2FAA">
        <w:rPr>
          <w:rFonts w:hint="eastAsia"/>
        </w:rPr>
        <w:t>。</w:t>
      </w:r>
      <w:r w:rsidR="003E2001">
        <w:rPr>
          <w:rFonts w:hint="eastAsia"/>
        </w:rPr>
        <w:t>只看正频率部分的一半时，不发生混叠的信号可以表达出原信号的能量峰值。对于发生混叠的信号，</w:t>
      </w:r>
      <w:r w:rsidR="008E15D7">
        <w:rPr>
          <w:rFonts w:hint="eastAsia"/>
        </w:rPr>
        <w:t>在还原为原信号时，彼此交叠而失真。</w:t>
      </w:r>
    </w:p>
    <w:p w14:paraId="53079989" w14:textId="5F5CADC0" w:rsidR="00870AA0" w:rsidRDefault="00870AA0">
      <w:r>
        <w:rPr>
          <w:rFonts w:hint="eastAsia"/>
        </w:rPr>
        <w:t>栅栏效应指的是当采样频率分辨率较低时，产生的部分信息无法分辨的现象。</w:t>
      </w:r>
      <w:r w:rsidR="00312A22">
        <w:rPr>
          <w:rFonts w:hint="eastAsia"/>
        </w:rPr>
        <w:t>可以通过增加采样点或者周期延拓信号得到缓解。</w:t>
      </w:r>
    </w:p>
    <w:p w14:paraId="01828EB2" w14:textId="07EAB070" w:rsidR="0064134F" w:rsidRPr="00413999" w:rsidRDefault="00AE190C">
      <w:r w:rsidRPr="00AE190C">
        <w:rPr>
          <w:rFonts w:hint="eastAsia"/>
        </w:rPr>
        <w:t>频谱泄露会导致主谱线旁边有很多旁瓣，这会造成谱线间的干扰，严重的可能是旁瓣能量强到分不清哪个是主瓣，这就是所谓的谱间干扰。</w:t>
      </w:r>
      <w:r w:rsidR="0064134F">
        <w:rPr>
          <w:rFonts w:hint="eastAsia"/>
        </w:rPr>
        <w:t>当对于无限长信号进行处理时，我们往往截取有限长一段信号进行分析。</w:t>
      </w:r>
      <w:r w:rsidR="006B1EE1">
        <w:rPr>
          <w:rFonts w:hint="eastAsia"/>
        </w:rPr>
        <w:t>这相当于在时域上加窗</w:t>
      </w:r>
      <w:r>
        <w:rPr>
          <w:rFonts w:hint="eastAsia"/>
        </w:rPr>
        <w:t>，</w:t>
      </w:r>
      <w:r w:rsidR="006C5C57">
        <w:rPr>
          <w:rFonts w:hint="eastAsia"/>
        </w:rPr>
        <w:t>尽可能的接近周期函数</w:t>
      </w:r>
      <w:r>
        <w:rPr>
          <w:rFonts w:hint="eastAsia"/>
        </w:rPr>
        <w:t>。而</w:t>
      </w:r>
      <w:r w:rsidR="008A2E3F" w:rsidRPr="008A2E3F">
        <w:t>非整周期截断，必然</w:t>
      </w:r>
      <w:r w:rsidR="000F1686">
        <w:rPr>
          <w:rFonts w:hint="eastAsia"/>
        </w:rPr>
        <w:t>引入杂波，</w:t>
      </w:r>
      <w:r w:rsidR="008A2E3F" w:rsidRPr="008A2E3F">
        <w:t>造成频谱泄露</w:t>
      </w:r>
      <w:r w:rsidR="008A2E3F">
        <w:rPr>
          <w:rFonts w:hint="eastAsia"/>
        </w:rPr>
        <w:t>。</w:t>
      </w:r>
    </w:p>
    <w:p w14:paraId="64F937E6" w14:textId="6E347547" w:rsidR="0060581A" w:rsidRDefault="0060581A">
      <w:r>
        <w:t xml:space="preserve">2.2 技术方案和实现过程 </w:t>
      </w:r>
    </w:p>
    <w:p w14:paraId="6D840BD1" w14:textId="4098AE73" w:rsidR="00C15937" w:rsidRDefault="00C15937">
      <w:r>
        <w:rPr>
          <w:rFonts w:hint="eastAsia"/>
        </w:rPr>
        <w:t>对于频率为2</w:t>
      </w:r>
      <w:r>
        <w:t>5</w:t>
      </w:r>
      <w:r>
        <w:rPr>
          <w:rFonts w:hint="eastAsia"/>
        </w:rPr>
        <w:t>赫兹的正弦信号，</w:t>
      </w:r>
      <w:r w:rsidR="00757AB2">
        <w:rPr>
          <w:rFonts w:hint="eastAsia"/>
        </w:rPr>
        <w:t>分别设置时间长度为周期整数倍的0</w:t>
      </w:r>
      <w:r w:rsidR="00757AB2">
        <w:t>.08</w:t>
      </w:r>
      <w:r w:rsidR="00757AB2">
        <w:rPr>
          <w:rFonts w:hint="eastAsia"/>
        </w:rPr>
        <w:t>秒和非整数倍的0</w:t>
      </w:r>
      <w:r w:rsidR="00757AB2">
        <w:t>.044秒，观察频谱与相位，</w:t>
      </w:r>
      <w:r w:rsidR="00E42322">
        <w:t>在采用不同的窗函数对其进行信号截断，</w:t>
      </w:r>
      <w:r w:rsidR="009D46B5">
        <w:t>再次观察其频谱。我们可以观察到，在使用周期整数倍时间</w:t>
      </w:r>
      <w:r w:rsidR="00B644D7">
        <w:t>和增加窗函数时，频率</w:t>
      </w:r>
      <w:r w:rsidR="00ED2729">
        <w:t>更为集中且</w:t>
      </w:r>
      <w:r w:rsidR="00C231FC">
        <w:t>几乎看不到</w:t>
      </w:r>
      <w:r w:rsidR="00F51CDB">
        <w:t>靠近对应频率的</w:t>
      </w:r>
      <w:r w:rsidR="008436C4">
        <w:t>泄露。</w:t>
      </w:r>
    </w:p>
    <w:p w14:paraId="3C693C68" w14:textId="65058C86" w:rsidR="0058300E" w:rsidRDefault="0058300E">
      <w:r>
        <w:rPr>
          <w:rFonts w:hint="eastAsia"/>
        </w:rPr>
        <w:t>(</w:t>
      </w:r>
      <w:r>
        <w:t>A)</w:t>
      </w:r>
    </w:p>
    <w:p w14:paraId="1327A9C9"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TT = 0.04;</w:t>
      </w:r>
      <w:r w:rsidRPr="006F0E61">
        <w:rPr>
          <w:rFonts w:ascii="Consolas" w:eastAsia="宋体" w:hAnsi="Consolas" w:cs="宋体"/>
          <w:color w:val="008013"/>
          <w:kern w:val="0"/>
          <w:sz w:val="20"/>
          <w:szCs w:val="20"/>
        </w:rPr>
        <w:t>%</w:t>
      </w:r>
      <w:r w:rsidRPr="006F0E61">
        <w:rPr>
          <w:rFonts w:ascii="Consolas" w:eastAsia="宋体" w:hAnsi="Consolas" w:cs="宋体"/>
          <w:color w:val="008013"/>
          <w:kern w:val="0"/>
          <w:sz w:val="20"/>
          <w:szCs w:val="20"/>
        </w:rPr>
        <w:t>总时长</w:t>
      </w:r>
    </w:p>
    <w:p w14:paraId="73A93445"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Freq = 25;</w:t>
      </w:r>
    </w:p>
    <w:p w14:paraId="3D473A5F"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F = 1000;</w:t>
      </w:r>
    </w:p>
    <w:p w14:paraId="7097195D"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Ts = 1/F;</w:t>
      </w:r>
    </w:p>
    <w:p w14:paraId="6FB4F03B"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t1 = 0:Ts:(TT-Ts);</w:t>
      </w:r>
      <w:r w:rsidRPr="006F0E61">
        <w:rPr>
          <w:rFonts w:ascii="Consolas" w:eastAsia="宋体" w:hAnsi="Consolas" w:cs="宋体"/>
          <w:color w:val="008013"/>
          <w:kern w:val="0"/>
          <w:sz w:val="20"/>
          <w:szCs w:val="20"/>
        </w:rPr>
        <w:t>%</w:t>
      </w:r>
      <w:r w:rsidRPr="006F0E61">
        <w:rPr>
          <w:rFonts w:ascii="Consolas" w:eastAsia="宋体" w:hAnsi="Consolas" w:cs="宋体"/>
          <w:color w:val="008013"/>
          <w:kern w:val="0"/>
          <w:sz w:val="20"/>
          <w:szCs w:val="20"/>
        </w:rPr>
        <w:t>时序</w:t>
      </w:r>
    </w:p>
    <w:p w14:paraId="0B70F38F"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N1 = length(t1);</w:t>
      </w:r>
    </w:p>
    <w:p w14:paraId="073C6CA0"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x1 = sin(2*pi*Freq*t1);</w:t>
      </w:r>
    </w:p>
    <w:p w14:paraId="341FE807" w14:textId="30B99C59"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 xml:space="preserve">y1 = </w:t>
      </w:r>
      <w:proofErr w:type="spellStart"/>
      <w:r w:rsidRPr="006F0E61">
        <w:rPr>
          <w:rFonts w:ascii="Consolas" w:eastAsia="宋体" w:hAnsi="Consolas" w:cs="宋体"/>
          <w:kern w:val="0"/>
          <w:sz w:val="20"/>
          <w:szCs w:val="20"/>
        </w:rPr>
        <w:t>fft</w:t>
      </w:r>
      <w:proofErr w:type="spellEnd"/>
      <w:r w:rsidRPr="006F0E61">
        <w:rPr>
          <w:rFonts w:ascii="Consolas" w:eastAsia="宋体" w:hAnsi="Consolas" w:cs="宋体"/>
          <w:kern w:val="0"/>
          <w:sz w:val="20"/>
          <w:szCs w:val="20"/>
        </w:rPr>
        <w:t>(x1)</w:t>
      </w:r>
      <w:r w:rsidR="007E1479">
        <w:rPr>
          <w:rFonts w:ascii="Consolas" w:eastAsia="宋体" w:hAnsi="Consolas" w:cs="宋体"/>
          <w:kern w:val="0"/>
          <w:sz w:val="20"/>
          <w:szCs w:val="20"/>
        </w:rPr>
        <w:t>*Ts</w:t>
      </w:r>
      <w:r w:rsidRPr="006F0E61">
        <w:rPr>
          <w:rFonts w:ascii="Consolas" w:eastAsia="宋体" w:hAnsi="Consolas" w:cs="宋体"/>
          <w:kern w:val="0"/>
          <w:sz w:val="20"/>
          <w:szCs w:val="20"/>
        </w:rPr>
        <w:t>;</w:t>
      </w:r>
    </w:p>
    <w:p w14:paraId="47152D55"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Z1 = abs(y1);</w:t>
      </w:r>
    </w:p>
    <w:p w14:paraId="1278F916"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Z2 = (sign(Z1-1E-10)+1)/2.*angle(y1);</w:t>
      </w:r>
    </w:p>
    <w:p w14:paraId="45F8875A"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 xml:space="preserve">Z3 = </w:t>
      </w:r>
      <w:proofErr w:type="spellStart"/>
      <w:r w:rsidRPr="006F0E61">
        <w:rPr>
          <w:rFonts w:ascii="Consolas" w:eastAsia="宋体" w:hAnsi="Consolas" w:cs="宋体"/>
          <w:kern w:val="0"/>
          <w:sz w:val="20"/>
          <w:szCs w:val="20"/>
        </w:rPr>
        <w:t>atan</w:t>
      </w:r>
      <w:proofErr w:type="spellEnd"/>
      <w:r w:rsidRPr="006F0E61">
        <w:rPr>
          <w:rFonts w:ascii="Consolas" w:eastAsia="宋体" w:hAnsi="Consolas" w:cs="宋体"/>
          <w:kern w:val="0"/>
          <w:sz w:val="20"/>
          <w:szCs w:val="20"/>
        </w:rPr>
        <w:t>(</w:t>
      </w:r>
      <w:proofErr w:type="spellStart"/>
      <w:r w:rsidRPr="006F0E61">
        <w:rPr>
          <w:rFonts w:ascii="Consolas" w:eastAsia="宋体" w:hAnsi="Consolas" w:cs="宋体"/>
          <w:kern w:val="0"/>
          <w:sz w:val="20"/>
          <w:szCs w:val="20"/>
        </w:rPr>
        <w:t>imag</w:t>
      </w:r>
      <w:proofErr w:type="spellEnd"/>
      <w:r w:rsidRPr="006F0E61">
        <w:rPr>
          <w:rFonts w:ascii="Consolas" w:eastAsia="宋体" w:hAnsi="Consolas" w:cs="宋体"/>
          <w:kern w:val="0"/>
          <w:sz w:val="20"/>
          <w:szCs w:val="20"/>
        </w:rPr>
        <w:t>(y1)./real(y1));</w:t>
      </w:r>
    </w:p>
    <w:p w14:paraId="6A6D50AC"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fs = F;</w:t>
      </w:r>
    </w:p>
    <w:p w14:paraId="7EBCD389"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k1 = -N1/2:N1/2-1;</w:t>
      </w:r>
      <w:r w:rsidRPr="006F0E61">
        <w:rPr>
          <w:rFonts w:ascii="Consolas" w:eastAsia="宋体" w:hAnsi="Consolas" w:cs="宋体"/>
          <w:color w:val="008013"/>
          <w:kern w:val="0"/>
          <w:sz w:val="20"/>
          <w:szCs w:val="20"/>
        </w:rPr>
        <w:t>%</w:t>
      </w:r>
      <w:r w:rsidRPr="006F0E61">
        <w:rPr>
          <w:rFonts w:ascii="Consolas" w:eastAsia="宋体" w:hAnsi="Consolas" w:cs="宋体"/>
          <w:color w:val="008013"/>
          <w:kern w:val="0"/>
          <w:sz w:val="20"/>
          <w:szCs w:val="20"/>
        </w:rPr>
        <w:t>为了在</w:t>
      </w:r>
      <w:r w:rsidRPr="006F0E61">
        <w:rPr>
          <w:rFonts w:ascii="Consolas" w:eastAsia="宋体" w:hAnsi="Consolas" w:cs="宋体"/>
          <w:color w:val="008013"/>
          <w:kern w:val="0"/>
          <w:sz w:val="20"/>
          <w:szCs w:val="20"/>
        </w:rPr>
        <w:t>[-</w:t>
      </w:r>
      <w:proofErr w:type="spellStart"/>
      <w:r w:rsidRPr="006F0E61">
        <w:rPr>
          <w:rFonts w:ascii="Consolas" w:eastAsia="宋体" w:hAnsi="Consolas" w:cs="宋体"/>
          <w:color w:val="008013"/>
          <w:kern w:val="0"/>
          <w:sz w:val="20"/>
          <w:szCs w:val="20"/>
        </w:rPr>
        <w:t>pi,pi</w:t>
      </w:r>
      <w:proofErr w:type="spellEnd"/>
      <w:r w:rsidRPr="006F0E61">
        <w:rPr>
          <w:rFonts w:ascii="Consolas" w:eastAsia="宋体" w:hAnsi="Consolas" w:cs="宋体"/>
          <w:color w:val="008013"/>
          <w:kern w:val="0"/>
          <w:sz w:val="20"/>
          <w:szCs w:val="20"/>
        </w:rPr>
        <w:t>]</w:t>
      </w:r>
      <w:r w:rsidRPr="006F0E61">
        <w:rPr>
          <w:rFonts w:ascii="Consolas" w:eastAsia="宋体" w:hAnsi="Consolas" w:cs="宋体"/>
          <w:color w:val="008013"/>
          <w:kern w:val="0"/>
          <w:sz w:val="20"/>
          <w:szCs w:val="20"/>
        </w:rPr>
        <w:t>显示频谱，先设置序号，假定</w:t>
      </w:r>
      <w:r w:rsidRPr="006F0E61">
        <w:rPr>
          <w:rFonts w:ascii="Consolas" w:eastAsia="宋体" w:hAnsi="Consolas" w:cs="宋体"/>
          <w:color w:val="008013"/>
          <w:kern w:val="0"/>
          <w:sz w:val="20"/>
          <w:szCs w:val="20"/>
        </w:rPr>
        <w:t>N1</w:t>
      </w:r>
      <w:r w:rsidRPr="006F0E61">
        <w:rPr>
          <w:rFonts w:ascii="Consolas" w:eastAsia="宋体" w:hAnsi="Consolas" w:cs="宋体"/>
          <w:color w:val="008013"/>
          <w:kern w:val="0"/>
          <w:sz w:val="20"/>
          <w:szCs w:val="20"/>
        </w:rPr>
        <w:t>是偶数</w:t>
      </w:r>
    </w:p>
    <w:p w14:paraId="2D0C350B"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f1 = k1*fs/N1;</w:t>
      </w:r>
      <w:r w:rsidRPr="006F0E61">
        <w:rPr>
          <w:rFonts w:ascii="Consolas" w:eastAsia="宋体" w:hAnsi="Consolas" w:cs="宋体"/>
          <w:color w:val="008013"/>
          <w:kern w:val="0"/>
          <w:sz w:val="20"/>
          <w:szCs w:val="20"/>
        </w:rPr>
        <w:t>%[-Fs/2,Fs/2]</w:t>
      </w:r>
    </w:p>
    <w:p w14:paraId="033705D3" w14:textId="525D5CAA" w:rsidR="0058300E" w:rsidRDefault="0058300E" w:rsidP="006F0E61">
      <w:pPr>
        <w:widowControl/>
        <w:jc w:val="left"/>
        <w:rPr>
          <w:rFonts w:ascii="Consolas" w:eastAsia="宋体" w:hAnsi="Consolas" w:cs="宋体"/>
          <w:kern w:val="0"/>
          <w:sz w:val="20"/>
          <w:szCs w:val="20"/>
        </w:rPr>
      </w:pPr>
    </w:p>
    <w:p w14:paraId="0D98F5E6" w14:textId="2D12AD8C" w:rsidR="0058300E" w:rsidRDefault="0058300E" w:rsidP="006F0E61">
      <w:pPr>
        <w:widowControl/>
        <w:jc w:val="left"/>
        <w:rPr>
          <w:rFonts w:ascii="Consolas" w:eastAsia="宋体" w:hAnsi="Consolas" w:cs="宋体"/>
          <w:kern w:val="0"/>
          <w:sz w:val="20"/>
          <w:szCs w:val="20"/>
        </w:rPr>
      </w:pPr>
      <w:r>
        <w:rPr>
          <w:rFonts w:ascii="Consolas" w:eastAsia="宋体" w:hAnsi="Consolas" w:cs="宋体" w:hint="eastAsia"/>
          <w:kern w:val="0"/>
          <w:sz w:val="20"/>
          <w:szCs w:val="20"/>
        </w:rPr>
        <w:lastRenderedPageBreak/>
        <w:t>(</w:t>
      </w:r>
      <w:r>
        <w:rPr>
          <w:rFonts w:ascii="Consolas" w:eastAsia="宋体" w:hAnsi="Consolas" w:cs="宋体"/>
          <w:kern w:val="0"/>
          <w:sz w:val="20"/>
          <w:szCs w:val="20"/>
        </w:rPr>
        <w:t>B)</w:t>
      </w:r>
    </w:p>
    <w:p w14:paraId="09AA3311" w14:textId="47E093F5"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Ts = 1/fs;</w:t>
      </w:r>
    </w:p>
    <w:p w14:paraId="6175C0A8"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TT = 0.15;</w:t>
      </w:r>
    </w:p>
    <w:p w14:paraId="7D6CD0AF"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t = 0:Ts:(TT-Ts);</w:t>
      </w:r>
    </w:p>
    <w:p w14:paraId="528EB9BE"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N = length(t);</w:t>
      </w:r>
    </w:p>
    <w:p w14:paraId="487884B7"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x1 = sin(2*pi*Freq*t);</w:t>
      </w:r>
    </w:p>
    <w:p w14:paraId="52884063"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x2 = x1.*bartlett(N)';</w:t>
      </w:r>
    </w:p>
    <w:p w14:paraId="501B02FC" w14:textId="178B3263"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 xml:space="preserve">y1 = </w:t>
      </w:r>
      <w:proofErr w:type="spellStart"/>
      <w:r w:rsidRPr="006F0E61">
        <w:rPr>
          <w:rFonts w:ascii="Consolas" w:eastAsia="宋体" w:hAnsi="Consolas" w:cs="宋体"/>
          <w:kern w:val="0"/>
          <w:sz w:val="20"/>
          <w:szCs w:val="20"/>
        </w:rPr>
        <w:t>fft</w:t>
      </w:r>
      <w:proofErr w:type="spellEnd"/>
      <w:r w:rsidRPr="006F0E61">
        <w:rPr>
          <w:rFonts w:ascii="Consolas" w:eastAsia="宋体" w:hAnsi="Consolas" w:cs="宋体"/>
          <w:kern w:val="0"/>
          <w:sz w:val="20"/>
          <w:szCs w:val="20"/>
        </w:rPr>
        <w:t>(x1)</w:t>
      </w:r>
      <w:r w:rsidR="007E1479">
        <w:rPr>
          <w:rFonts w:ascii="Consolas" w:eastAsia="宋体" w:hAnsi="Consolas" w:cs="宋体"/>
          <w:kern w:val="0"/>
          <w:sz w:val="20"/>
          <w:szCs w:val="20"/>
        </w:rPr>
        <w:t>*Ts</w:t>
      </w:r>
      <w:r w:rsidRPr="006F0E61">
        <w:rPr>
          <w:rFonts w:ascii="Consolas" w:eastAsia="宋体" w:hAnsi="Consolas" w:cs="宋体"/>
          <w:kern w:val="0"/>
          <w:sz w:val="20"/>
          <w:szCs w:val="20"/>
        </w:rPr>
        <w:t>;</w:t>
      </w:r>
    </w:p>
    <w:p w14:paraId="374E6267" w14:textId="4C2F9E31"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 xml:space="preserve">y2 = </w:t>
      </w:r>
      <w:proofErr w:type="spellStart"/>
      <w:r w:rsidRPr="006F0E61">
        <w:rPr>
          <w:rFonts w:ascii="Consolas" w:eastAsia="宋体" w:hAnsi="Consolas" w:cs="宋体"/>
          <w:kern w:val="0"/>
          <w:sz w:val="20"/>
          <w:szCs w:val="20"/>
        </w:rPr>
        <w:t>fft</w:t>
      </w:r>
      <w:proofErr w:type="spellEnd"/>
      <w:r w:rsidRPr="006F0E61">
        <w:rPr>
          <w:rFonts w:ascii="Consolas" w:eastAsia="宋体" w:hAnsi="Consolas" w:cs="宋体"/>
          <w:kern w:val="0"/>
          <w:sz w:val="20"/>
          <w:szCs w:val="20"/>
        </w:rPr>
        <w:t>(x2)</w:t>
      </w:r>
      <w:r w:rsidR="007E1479">
        <w:rPr>
          <w:rFonts w:ascii="Consolas" w:eastAsia="宋体" w:hAnsi="Consolas" w:cs="宋体"/>
          <w:kern w:val="0"/>
          <w:sz w:val="20"/>
          <w:szCs w:val="20"/>
        </w:rPr>
        <w:t>*Ts</w:t>
      </w:r>
      <w:r w:rsidRPr="006F0E61">
        <w:rPr>
          <w:rFonts w:ascii="Consolas" w:eastAsia="宋体" w:hAnsi="Consolas" w:cs="宋体"/>
          <w:kern w:val="0"/>
          <w:sz w:val="20"/>
          <w:szCs w:val="20"/>
        </w:rPr>
        <w:t>;</w:t>
      </w:r>
    </w:p>
    <w:p w14:paraId="5521CFA0"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Z1 = abs(y1);</w:t>
      </w:r>
    </w:p>
    <w:p w14:paraId="0D270E89"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Z2 = abs(y2);</w:t>
      </w:r>
    </w:p>
    <w:p w14:paraId="2E655657"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k = -N/2:N/2-1;</w:t>
      </w:r>
    </w:p>
    <w:p w14:paraId="00AE26C5"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f = k*fs/N;</w:t>
      </w:r>
    </w:p>
    <w:p w14:paraId="3411FAE8"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M = 10000;</w:t>
      </w:r>
    </w:p>
    <w:p w14:paraId="30D3579F"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 xml:space="preserve">y3 = </w:t>
      </w:r>
      <w:proofErr w:type="spellStart"/>
      <w:r w:rsidRPr="006F0E61">
        <w:rPr>
          <w:rFonts w:ascii="Consolas" w:eastAsia="宋体" w:hAnsi="Consolas" w:cs="宋体"/>
          <w:kern w:val="0"/>
          <w:sz w:val="20"/>
          <w:szCs w:val="20"/>
        </w:rPr>
        <w:t>fft</w:t>
      </w:r>
      <w:proofErr w:type="spellEnd"/>
      <w:r w:rsidRPr="006F0E61">
        <w:rPr>
          <w:rFonts w:ascii="Consolas" w:eastAsia="宋体" w:hAnsi="Consolas" w:cs="宋体"/>
          <w:kern w:val="0"/>
          <w:sz w:val="20"/>
          <w:szCs w:val="20"/>
        </w:rPr>
        <w:t>(x1,M)*Ts;</w:t>
      </w:r>
    </w:p>
    <w:p w14:paraId="36D53CBA"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 xml:space="preserve">y4 = </w:t>
      </w:r>
      <w:proofErr w:type="spellStart"/>
      <w:r w:rsidRPr="006F0E61">
        <w:rPr>
          <w:rFonts w:ascii="Consolas" w:eastAsia="宋体" w:hAnsi="Consolas" w:cs="宋体"/>
          <w:kern w:val="0"/>
          <w:sz w:val="20"/>
          <w:szCs w:val="20"/>
        </w:rPr>
        <w:t>fft</w:t>
      </w:r>
      <w:proofErr w:type="spellEnd"/>
      <w:r w:rsidRPr="006F0E61">
        <w:rPr>
          <w:rFonts w:ascii="Consolas" w:eastAsia="宋体" w:hAnsi="Consolas" w:cs="宋体"/>
          <w:kern w:val="0"/>
          <w:sz w:val="20"/>
          <w:szCs w:val="20"/>
        </w:rPr>
        <w:t>(x2,M)*Ts;</w:t>
      </w:r>
    </w:p>
    <w:p w14:paraId="2D87721E" w14:textId="77777777" w:rsidR="006F0E61" w:rsidRPr="006F0E61" w:rsidRDefault="006F0E61" w:rsidP="006F0E61">
      <w:pPr>
        <w:widowControl/>
        <w:jc w:val="left"/>
        <w:rPr>
          <w:rFonts w:ascii="Consolas" w:eastAsia="宋体" w:hAnsi="Consolas" w:cs="宋体"/>
          <w:kern w:val="0"/>
          <w:sz w:val="20"/>
          <w:szCs w:val="20"/>
        </w:rPr>
      </w:pPr>
      <w:r w:rsidRPr="006F0E61">
        <w:rPr>
          <w:rFonts w:ascii="Consolas" w:eastAsia="宋体" w:hAnsi="Consolas" w:cs="宋体"/>
          <w:kern w:val="0"/>
          <w:sz w:val="20"/>
          <w:szCs w:val="20"/>
        </w:rPr>
        <w:t>f2 = (-M/2:(M/2-1))*fs/M;</w:t>
      </w:r>
    </w:p>
    <w:p w14:paraId="272601AB" w14:textId="781AD216" w:rsidR="006F0E61" w:rsidRDefault="006F0E61">
      <w:pPr>
        <w:widowControl/>
        <w:jc w:val="left"/>
      </w:pPr>
      <w:r>
        <w:br w:type="page"/>
      </w:r>
    </w:p>
    <w:p w14:paraId="37FA9572" w14:textId="77D0D289" w:rsidR="006F0E61" w:rsidRDefault="006F0E61">
      <w:r>
        <w:rPr>
          <w:rFonts w:hint="eastAsia"/>
        </w:rPr>
        <w:lastRenderedPageBreak/>
        <w:t>对于频谱的混叠，可以采用不同频率的采样，</w:t>
      </w:r>
      <w:r w:rsidR="002A5679">
        <w:rPr>
          <w:rFonts w:hint="eastAsia"/>
        </w:rPr>
        <w:t>对同一信号进行采样，</w:t>
      </w:r>
      <w:r w:rsidR="005953F0">
        <w:rPr>
          <w:rFonts w:hint="eastAsia"/>
        </w:rPr>
        <w:t>当采样频率足够高即原信号频率的两倍以上时，我们可以</w:t>
      </w:r>
      <w:r w:rsidR="007D0D3F">
        <w:rPr>
          <w:rFonts w:hint="eastAsia"/>
        </w:rPr>
        <w:t>观察到几乎没有混叠现象。</w:t>
      </w:r>
      <w:r w:rsidR="006E5462">
        <w:rPr>
          <w:rFonts w:hint="eastAsia"/>
        </w:rPr>
        <w:t>而当我们截取方波信号的非整数周期时</w:t>
      </w:r>
      <w:r w:rsidR="00A274B7">
        <w:rPr>
          <w:rFonts w:hint="eastAsia"/>
        </w:rPr>
        <w:t>，相较于整数周期，我们可以观察到更多的</w:t>
      </w:r>
      <w:r w:rsidR="002C77EA">
        <w:rPr>
          <w:rFonts w:hint="eastAsia"/>
        </w:rPr>
        <w:t>杂波</w:t>
      </w:r>
      <w:r w:rsidR="00C7092B">
        <w:rPr>
          <w:rFonts w:hint="eastAsia"/>
        </w:rPr>
        <w:t>。</w:t>
      </w:r>
    </w:p>
    <w:p w14:paraId="2129B9FF" w14:textId="58D13896" w:rsidR="00C7092B" w:rsidRDefault="00C7092B"/>
    <w:p w14:paraId="18B69618"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fs=4000;</w:t>
      </w:r>
      <w:r w:rsidRPr="00C7092B">
        <w:rPr>
          <w:rFonts w:ascii="Consolas" w:eastAsia="宋体" w:hAnsi="Consolas" w:cs="宋体"/>
          <w:color w:val="008013"/>
          <w:kern w:val="0"/>
          <w:sz w:val="20"/>
          <w:szCs w:val="20"/>
        </w:rPr>
        <w:t>%</w:t>
      </w:r>
      <w:r w:rsidRPr="00C7092B">
        <w:rPr>
          <w:rFonts w:ascii="Consolas" w:eastAsia="宋体" w:hAnsi="Consolas" w:cs="宋体"/>
          <w:color w:val="008013"/>
          <w:kern w:val="0"/>
          <w:sz w:val="20"/>
          <w:szCs w:val="20"/>
        </w:rPr>
        <w:t>改变采样率</w:t>
      </w:r>
    </w:p>
    <w:p w14:paraId="2FA8E339"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TT=0.2;</w:t>
      </w:r>
    </w:p>
    <w:p w14:paraId="7D21C6A3"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Freq=5;</w:t>
      </w:r>
      <w:r w:rsidRPr="00C7092B">
        <w:rPr>
          <w:rFonts w:ascii="Consolas" w:eastAsia="宋体" w:hAnsi="Consolas" w:cs="宋体"/>
          <w:color w:val="008013"/>
          <w:kern w:val="0"/>
          <w:sz w:val="20"/>
          <w:szCs w:val="20"/>
        </w:rPr>
        <w:t>%</w:t>
      </w:r>
      <w:r w:rsidRPr="00C7092B">
        <w:rPr>
          <w:rFonts w:ascii="Consolas" w:eastAsia="宋体" w:hAnsi="Consolas" w:cs="宋体"/>
          <w:color w:val="008013"/>
          <w:kern w:val="0"/>
          <w:sz w:val="20"/>
          <w:szCs w:val="20"/>
        </w:rPr>
        <w:t>周期为</w:t>
      </w:r>
      <w:r w:rsidRPr="00C7092B">
        <w:rPr>
          <w:rFonts w:ascii="Consolas" w:eastAsia="宋体" w:hAnsi="Consolas" w:cs="宋体"/>
          <w:color w:val="008013"/>
          <w:kern w:val="0"/>
          <w:sz w:val="20"/>
          <w:szCs w:val="20"/>
        </w:rPr>
        <w:t>1/Freq</w:t>
      </w:r>
    </w:p>
    <w:p w14:paraId="13CE5F9E" w14:textId="77777777" w:rsidR="00C7092B" w:rsidRPr="00C7092B" w:rsidRDefault="00C7092B" w:rsidP="00C7092B">
      <w:pPr>
        <w:widowControl/>
        <w:jc w:val="left"/>
        <w:rPr>
          <w:rFonts w:ascii="Consolas" w:eastAsia="宋体" w:hAnsi="Consolas" w:cs="宋体"/>
          <w:kern w:val="0"/>
          <w:sz w:val="20"/>
          <w:szCs w:val="20"/>
        </w:rPr>
      </w:pPr>
      <w:proofErr w:type="spellStart"/>
      <w:r w:rsidRPr="00C7092B">
        <w:rPr>
          <w:rFonts w:ascii="Consolas" w:eastAsia="宋体" w:hAnsi="Consolas" w:cs="宋体"/>
          <w:kern w:val="0"/>
          <w:sz w:val="20"/>
          <w:szCs w:val="20"/>
        </w:rPr>
        <w:t>ts</w:t>
      </w:r>
      <w:proofErr w:type="spellEnd"/>
      <w:r w:rsidRPr="00C7092B">
        <w:rPr>
          <w:rFonts w:ascii="Consolas" w:eastAsia="宋体" w:hAnsi="Consolas" w:cs="宋体"/>
          <w:kern w:val="0"/>
          <w:sz w:val="20"/>
          <w:szCs w:val="20"/>
        </w:rPr>
        <w:t>=1/fs;</w:t>
      </w:r>
    </w:p>
    <w:p w14:paraId="6F36E260"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t=0:ts:TT-ts;</w:t>
      </w:r>
    </w:p>
    <w:p w14:paraId="27975CA3"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x=(square(2*pi*Freq*t,50)+1)/2;</w:t>
      </w:r>
    </w:p>
    <w:p w14:paraId="74C99215"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M=length(t);</w:t>
      </w:r>
    </w:p>
    <w:p w14:paraId="73F62AA9" w14:textId="3B9A37E2"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y=</w:t>
      </w:r>
      <w:proofErr w:type="spellStart"/>
      <w:r w:rsidRPr="00C7092B">
        <w:rPr>
          <w:rFonts w:ascii="Consolas" w:eastAsia="宋体" w:hAnsi="Consolas" w:cs="宋体"/>
          <w:kern w:val="0"/>
          <w:sz w:val="20"/>
          <w:szCs w:val="20"/>
        </w:rPr>
        <w:t>fft</w:t>
      </w:r>
      <w:proofErr w:type="spellEnd"/>
      <w:r w:rsidRPr="00C7092B">
        <w:rPr>
          <w:rFonts w:ascii="Consolas" w:eastAsia="宋体" w:hAnsi="Consolas" w:cs="宋体"/>
          <w:kern w:val="0"/>
          <w:sz w:val="20"/>
          <w:szCs w:val="20"/>
        </w:rPr>
        <w:t>(x)</w:t>
      </w:r>
      <w:r w:rsidR="005B3847">
        <w:rPr>
          <w:rFonts w:ascii="Consolas" w:eastAsia="宋体" w:hAnsi="Consolas" w:cs="宋体"/>
          <w:kern w:val="0"/>
          <w:sz w:val="20"/>
          <w:szCs w:val="20"/>
        </w:rPr>
        <w:t>*Ts</w:t>
      </w:r>
      <w:r w:rsidRPr="00C7092B">
        <w:rPr>
          <w:rFonts w:ascii="Consolas" w:eastAsia="宋体" w:hAnsi="Consolas" w:cs="宋体"/>
          <w:kern w:val="0"/>
          <w:sz w:val="20"/>
          <w:szCs w:val="20"/>
        </w:rPr>
        <w:t>;</w:t>
      </w:r>
    </w:p>
    <w:p w14:paraId="45CF7920"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k=-M/2:M/2-1;</w:t>
      </w:r>
    </w:p>
    <w:p w14:paraId="43669179"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f=k*fs/M;</w:t>
      </w:r>
      <w:r w:rsidRPr="00C7092B">
        <w:rPr>
          <w:rFonts w:ascii="Consolas" w:eastAsia="宋体" w:hAnsi="Consolas" w:cs="宋体"/>
          <w:color w:val="008013"/>
          <w:kern w:val="0"/>
          <w:sz w:val="20"/>
          <w:szCs w:val="20"/>
        </w:rPr>
        <w:t>%(-fs/2,fs/2)</w:t>
      </w:r>
    </w:p>
    <w:p w14:paraId="50E7A86C" w14:textId="77777777" w:rsidR="00C7092B" w:rsidRPr="00C7092B" w:rsidRDefault="00C7092B" w:rsidP="00C7092B">
      <w:pPr>
        <w:widowControl/>
        <w:jc w:val="left"/>
        <w:rPr>
          <w:rFonts w:ascii="Consolas" w:eastAsia="宋体" w:hAnsi="Consolas" w:cs="宋体"/>
          <w:kern w:val="0"/>
          <w:sz w:val="20"/>
          <w:szCs w:val="20"/>
        </w:rPr>
      </w:pPr>
      <w:proofErr w:type="spellStart"/>
      <w:r w:rsidRPr="00C7092B">
        <w:rPr>
          <w:rFonts w:ascii="Consolas" w:eastAsia="宋体" w:hAnsi="Consolas" w:cs="宋体"/>
          <w:kern w:val="0"/>
          <w:sz w:val="20"/>
          <w:szCs w:val="20"/>
        </w:rPr>
        <w:t>ak</w:t>
      </w:r>
      <w:proofErr w:type="spellEnd"/>
      <w:r w:rsidRPr="00C7092B">
        <w:rPr>
          <w:rFonts w:ascii="Consolas" w:eastAsia="宋体" w:hAnsi="Consolas" w:cs="宋体"/>
          <w:kern w:val="0"/>
          <w:sz w:val="20"/>
          <w:szCs w:val="20"/>
        </w:rPr>
        <w:t>=2*Freq*0.05*</w:t>
      </w:r>
      <w:proofErr w:type="spellStart"/>
      <w:r w:rsidRPr="00C7092B">
        <w:rPr>
          <w:rFonts w:ascii="Consolas" w:eastAsia="宋体" w:hAnsi="Consolas" w:cs="宋体"/>
          <w:kern w:val="0"/>
          <w:sz w:val="20"/>
          <w:szCs w:val="20"/>
        </w:rPr>
        <w:t>sinc</w:t>
      </w:r>
      <w:proofErr w:type="spellEnd"/>
      <w:r w:rsidRPr="00C7092B">
        <w:rPr>
          <w:rFonts w:ascii="Consolas" w:eastAsia="宋体" w:hAnsi="Consolas" w:cs="宋体"/>
          <w:kern w:val="0"/>
          <w:sz w:val="20"/>
          <w:szCs w:val="20"/>
        </w:rPr>
        <w:t>(2*k*Freq*0.05).*exp(-1i*k*2*pi*5*0.04875);</w:t>
      </w:r>
    </w:p>
    <w:p w14:paraId="6D74C13C" w14:textId="5DE438E3" w:rsidR="00C7092B" w:rsidRDefault="00C7092B"/>
    <w:p w14:paraId="17674AB0" w14:textId="70A8FCD4" w:rsidR="00C7092B" w:rsidRDefault="00C7092B"/>
    <w:p w14:paraId="2512AA00"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fs = 100;</w:t>
      </w:r>
    </w:p>
    <w:p w14:paraId="58108403" w14:textId="77777777" w:rsidR="00C7092B" w:rsidRPr="00C7092B" w:rsidRDefault="00C7092B" w:rsidP="00C7092B">
      <w:pPr>
        <w:widowControl/>
        <w:jc w:val="left"/>
        <w:rPr>
          <w:rFonts w:ascii="Consolas" w:eastAsia="宋体" w:hAnsi="Consolas" w:cs="宋体"/>
          <w:kern w:val="0"/>
          <w:sz w:val="20"/>
          <w:szCs w:val="20"/>
        </w:rPr>
      </w:pPr>
      <w:proofErr w:type="spellStart"/>
      <w:r w:rsidRPr="00C7092B">
        <w:rPr>
          <w:rFonts w:ascii="Consolas" w:eastAsia="宋体" w:hAnsi="Consolas" w:cs="宋体"/>
          <w:kern w:val="0"/>
          <w:sz w:val="20"/>
          <w:szCs w:val="20"/>
        </w:rPr>
        <w:t>ts</w:t>
      </w:r>
      <w:proofErr w:type="spellEnd"/>
      <w:r w:rsidRPr="00C7092B">
        <w:rPr>
          <w:rFonts w:ascii="Consolas" w:eastAsia="宋体" w:hAnsi="Consolas" w:cs="宋体"/>
          <w:kern w:val="0"/>
          <w:sz w:val="20"/>
          <w:szCs w:val="20"/>
        </w:rPr>
        <w:t xml:space="preserve"> = 1/fs;</w:t>
      </w:r>
    </w:p>
    <w:p w14:paraId="0CA541E8"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Freq = 5;</w:t>
      </w:r>
    </w:p>
    <w:p w14:paraId="3ADE1A74"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TT = 1;</w:t>
      </w:r>
    </w:p>
    <w:p w14:paraId="75A99E51"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t1 = 0:ts:TT-ts;</w:t>
      </w:r>
    </w:p>
    <w:p w14:paraId="072B82E3"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y1 = (square(2*pi*Freq*t1)+1)/2;</w:t>
      </w:r>
    </w:p>
    <w:p w14:paraId="2B4902E0"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N = length(t1);</w:t>
      </w:r>
    </w:p>
    <w:p w14:paraId="2B001EFF"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color w:val="0E00FF"/>
          <w:kern w:val="0"/>
          <w:sz w:val="20"/>
          <w:szCs w:val="20"/>
        </w:rPr>
        <w:t xml:space="preserve">if </w:t>
      </w:r>
      <w:r w:rsidRPr="00C7092B">
        <w:rPr>
          <w:rFonts w:ascii="Consolas" w:eastAsia="宋体" w:hAnsi="Consolas" w:cs="宋体"/>
          <w:kern w:val="0"/>
          <w:sz w:val="20"/>
          <w:szCs w:val="20"/>
        </w:rPr>
        <w:t>mod(N,2)==0</w:t>
      </w:r>
    </w:p>
    <w:p w14:paraId="3EB1EB63"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 xml:space="preserve">    f = (-N/2:N/2-1)*fs/N;</w:t>
      </w:r>
    </w:p>
    <w:p w14:paraId="4AA00B22"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color w:val="0E00FF"/>
          <w:kern w:val="0"/>
          <w:sz w:val="20"/>
          <w:szCs w:val="20"/>
        </w:rPr>
        <w:t>else</w:t>
      </w:r>
    </w:p>
    <w:p w14:paraId="78D7ECD7"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 xml:space="preserve">    f = (-(N-1)/2:(N-1)/2)*fs/N;</w:t>
      </w:r>
    </w:p>
    <w:p w14:paraId="0EA5FDFA" w14:textId="77777777"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color w:val="0E00FF"/>
          <w:kern w:val="0"/>
          <w:sz w:val="20"/>
          <w:szCs w:val="20"/>
        </w:rPr>
        <w:t>end</w:t>
      </w:r>
    </w:p>
    <w:p w14:paraId="110D1BB1" w14:textId="598CD9A9" w:rsidR="00C7092B" w:rsidRPr="00C7092B" w:rsidRDefault="00C7092B" w:rsidP="00C7092B">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 xml:space="preserve">y2 = </w:t>
      </w:r>
      <w:proofErr w:type="spellStart"/>
      <w:r w:rsidRPr="00C7092B">
        <w:rPr>
          <w:rFonts w:ascii="Consolas" w:eastAsia="宋体" w:hAnsi="Consolas" w:cs="宋体"/>
          <w:kern w:val="0"/>
          <w:sz w:val="20"/>
          <w:szCs w:val="20"/>
        </w:rPr>
        <w:t>fft</w:t>
      </w:r>
      <w:proofErr w:type="spellEnd"/>
      <w:r w:rsidRPr="00C7092B">
        <w:rPr>
          <w:rFonts w:ascii="Consolas" w:eastAsia="宋体" w:hAnsi="Consolas" w:cs="宋体"/>
          <w:kern w:val="0"/>
          <w:sz w:val="20"/>
          <w:szCs w:val="20"/>
        </w:rPr>
        <w:t>(y1)</w:t>
      </w:r>
      <w:r w:rsidR="005E5CB2">
        <w:rPr>
          <w:rFonts w:ascii="Consolas" w:eastAsia="宋体" w:hAnsi="Consolas" w:cs="宋体"/>
          <w:kern w:val="0"/>
          <w:sz w:val="20"/>
          <w:szCs w:val="20"/>
        </w:rPr>
        <w:t>*</w:t>
      </w:r>
      <w:proofErr w:type="spellStart"/>
      <w:r w:rsidR="005E5CB2">
        <w:rPr>
          <w:rFonts w:ascii="Consolas" w:eastAsia="宋体" w:hAnsi="Consolas" w:cs="宋体"/>
          <w:kern w:val="0"/>
          <w:sz w:val="20"/>
          <w:szCs w:val="20"/>
        </w:rPr>
        <w:t>ts</w:t>
      </w:r>
      <w:proofErr w:type="spellEnd"/>
      <w:r w:rsidRPr="00C7092B">
        <w:rPr>
          <w:rFonts w:ascii="Consolas" w:eastAsia="宋体" w:hAnsi="Consolas" w:cs="宋体"/>
          <w:kern w:val="0"/>
          <w:sz w:val="20"/>
          <w:szCs w:val="20"/>
        </w:rPr>
        <w:t>;</w:t>
      </w:r>
    </w:p>
    <w:p w14:paraId="1DF84861" w14:textId="63D3DB4D" w:rsidR="00C7092B" w:rsidRPr="005E5CB2" w:rsidRDefault="00C7092B" w:rsidP="005E5CB2">
      <w:pPr>
        <w:widowControl/>
        <w:jc w:val="left"/>
        <w:rPr>
          <w:rFonts w:ascii="Consolas" w:eastAsia="宋体" w:hAnsi="Consolas" w:cs="宋体"/>
          <w:kern w:val="0"/>
          <w:sz w:val="20"/>
          <w:szCs w:val="20"/>
        </w:rPr>
      </w:pPr>
      <w:r w:rsidRPr="00C7092B">
        <w:rPr>
          <w:rFonts w:ascii="Consolas" w:eastAsia="宋体" w:hAnsi="Consolas" w:cs="宋体"/>
          <w:kern w:val="0"/>
          <w:sz w:val="20"/>
          <w:szCs w:val="20"/>
        </w:rPr>
        <w:t>Z1 = abs(y2);</w:t>
      </w:r>
    </w:p>
    <w:p w14:paraId="62286DFF" w14:textId="4410B96F" w:rsidR="00C7092B" w:rsidRDefault="00C7092B"/>
    <w:p w14:paraId="50A6C372" w14:textId="28A4CA60" w:rsidR="00C7092B" w:rsidRDefault="00C7092B"/>
    <w:p w14:paraId="54F4962C" w14:textId="2A9AD84A" w:rsidR="00C7092B" w:rsidRDefault="00C7092B">
      <w:r>
        <w:t>对于连续非周期信号</w:t>
      </w:r>
      <w:r w:rsidRPr="00C7092B">
        <w:t>e</w:t>
      </w:r>
      <w:r w:rsidR="00905576">
        <w:rPr>
          <w:rFonts w:ascii="微软雅黑" w:eastAsia="微软雅黑" w:hAnsi="微软雅黑" w:cs="微软雅黑" w:hint="eastAsia"/>
          <w:vertAlign w:val="superscript"/>
        </w:rPr>
        <w:t>-</w:t>
      </w:r>
      <w:proofErr w:type="spellStart"/>
      <w:r w:rsidR="00905576">
        <w:rPr>
          <w:rFonts w:ascii="微软雅黑" w:eastAsia="微软雅黑" w:hAnsi="微软雅黑" w:cs="微软雅黑" w:hint="eastAsia"/>
          <w:vertAlign w:val="superscript"/>
        </w:rPr>
        <w:t>t</w:t>
      </w:r>
      <w:r w:rsidR="005D55FC">
        <w:rPr>
          <w:rFonts w:ascii="微软雅黑" w:eastAsia="微软雅黑" w:hAnsi="微软雅黑" w:cs="微软雅黑"/>
        </w:rPr>
        <w:t>u</w:t>
      </w:r>
      <w:proofErr w:type="spellEnd"/>
      <w:r w:rsidRPr="00C7092B">
        <w:t>(t)</w:t>
      </w:r>
      <w:r w:rsidR="00905576">
        <w:t>，分别使用</w:t>
      </w:r>
      <w:r w:rsidR="00905576">
        <w:rPr>
          <w:rFonts w:hint="eastAsia"/>
        </w:rPr>
        <w:t>1</w:t>
      </w:r>
      <w:r w:rsidR="00905576">
        <w:t>0Hz于</w:t>
      </w:r>
      <w:r w:rsidR="00905576">
        <w:rPr>
          <w:rFonts w:hint="eastAsia"/>
        </w:rPr>
        <w:t>1</w:t>
      </w:r>
      <w:r w:rsidR="00905576">
        <w:t>00Hz对其进行采样</w:t>
      </w:r>
      <w:r w:rsidR="0014566C">
        <w:t>，可以观察到到不同采样频率对其拟合的效果不同。</w:t>
      </w:r>
    </w:p>
    <w:p w14:paraId="613EF75F" w14:textId="47A4DD90" w:rsidR="0014566C" w:rsidRDefault="0014566C"/>
    <w:p w14:paraId="69BCB79D"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kern w:val="0"/>
          <w:sz w:val="20"/>
          <w:szCs w:val="20"/>
        </w:rPr>
        <w:t>fs = 100;</w:t>
      </w:r>
    </w:p>
    <w:p w14:paraId="07DCF13C" w14:textId="77777777" w:rsidR="0014566C" w:rsidRPr="0014566C" w:rsidRDefault="0014566C" w:rsidP="0014566C">
      <w:pPr>
        <w:widowControl/>
        <w:jc w:val="left"/>
        <w:rPr>
          <w:rFonts w:ascii="Consolas" w:eastAsia="宋体" w:hAnsi="Consolas" w:cs="宋体"/>
          <w:kern w:val="0"/>
          <w:sz w:val="20"/>
          <w:szCs w:val="20"/>
        </w:rPr>
      </w:pPr>
      <w:proofErr w:type="spellStart"/>
      <w:r w:rsidRPr="0014566C">
        <w:rPr>
          <w:rFonts w:ascii="Consolas" w:eastAsia="宋体" w:hAnsi="Consolas" w:cs="宋体"/>
          <w:kern w:val="0"/>
          <w:sz w:val="20"/>
          <w:szCs w:val="20"/>
        </w:rPr>
        <w:t>ts</w:t>
      </w:r>
      <w:proofErr w:type="spellEnd"/>
      <w:r w:rsidRPr="0014566C">
        <w:rPr>
          <w:rFonts w:ascii="Consolas" w:eastAsia="宋体" w:hAnsi="Consolas" w:cs="宋体"/>
          <w:kern w:val="0"/>
          <w:sz w:val="20"/>
          <w:szCs w:val="20"/>
        </w:rPr>
        <w:t xml:space="preserve"> = 1/fs;</w:t>
      </w:r>
    </w:p>
    <w:p w14:paraId="421F2D30"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kern w:val="0"/>
          <w:sz w:val="20"/>
          <w:szCs w:val="20"/>
        </w:rPr>
        <w:t>TT = 100;</w:t>
      </w:r>
    </w:p>
    <w:p w14:paraId="41157297"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kern w:val="0"/>
          <w:sz w:val="20"/>
          <w:szCs w:val="20"/>
        </w:rPr>
        <w:t>t = 0:ts:TT-ts;</w:t>
      </w:r>
    </w:p>
    <w:p w14:paraId="6ED9D0C3"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kern w:val="0"/>
          <w:sz w:val="20"/>
          <w:szCs w:val="20"/>
        </w:rPr>
        <w:t>f2 = exp(-t);</w:t>
      </w:r>
    </w:p>
    <w:p w14:paraId="352AB4BD"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kern w:val="0"/>
          <w:sz w:val="20"/>
          <w:szCs w:val="20"/>
        </w:rPr>
        <w:t xml:space="preserve">y = </w:t>
      </w:r>
      <w:proofErr w:type="spellStart"/>
      <w:r w:rsidRPr="0014566C">
        <w:rPr>
          <w:rFonts w:ascii="Consolas" w:eastAsia="宋体" w:hAnsi="Consolas" w:cs="宋体"/>
          <w:kern w:val="0"/>
          <w:sz w:val="20"/>
          <w:szCs w:val="20"/>
        </w:rPr>
        <w:t>fft</w:t>
      </w:r>
      <w:proofErr w:type="spellEnd"/>
      <w:r w:rsidRPr="0014566C">
        <w:rPr>
          <w:rFonts w:ascii="Consolas" w:eastAsia="宋体" w:hAnsi="Consolas" w:cs="宋体"/>
          <w:kern w:val="0"/>
          <w:sz w:val="20"/>
          <w:szCs w:val="20"/>
        </w:rPr>
        <w:t>(f2)*</w:t>
      </w:r>
      <w:proofErr w:type="spellStart"/>
      <w:r w:rsidRPr="0014566C">
        <w:rPr>
          <w:rFonts w:ascii="Consolas" w:eastAsia="宋体" w:hAnsi="Consolas" w:cs="宋体"/>
          <w:kern w:val="0"/>
          <w:sz w:val="20"/>
          <w:szCs w:val="20"/>
        </w:rPr>
        <w:t>ts</w:t>
      </w:r>
      <w:proofErr w:type="spellEnd"/>
      <w:r w:rsidRPr="0014566C">
        <w:rPr>
          <w:rFonts w:ascii="Consolas" w:eastAsia="宋体" w:hAnsi="Consolas" w:cs="宋体"/>
          <w:kern w:val="0"/>
          <w:sz w:val="20"/>
          <w:szCs w:val="20"/>
        </w:rPr>
        <w:t>;</w:t>
      </w:r>
    </w:p>
    <w:p w14:paraId="42647FB7"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kern w:val="0"/>
          <w:sz w:val="20"/>
          <w:szCs w:val="20"/>
        </w:rPr>
        <w:t>N = length(t);</w:t>
      </w:r>
    </w:p>
    <w:p w14:paraId="24846D25"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color w:val="0E00FF"/>
          <w:kern w:val="0"/>
          <w:sz w:val="20"/>
          <w:szCs w:val="20"/>
        </w:rPr>
        <w:lastRenderedPageBreak/>
        <w:t xml:space="preserve">if </w:t>
      </w:r>
      <w:r w:rsidRPr="0014566C">
        <w:rPr>
          <w:rFonts w:ascii="Consolas" w:eastAsia="宋体" w:hAnsi="Consolas" w:cs="宋体"/>
          <w:kern w:val="0"/>
          <w:sz w:val="20"/>
          <w:szCs w:val="20"/>
        </w:rPr>
        <w:t>mod(N,2)==0</w:t>
      </w:r>
    </w:p>
    <w:p w14:paraId="075BD9DE"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kern w:val="0"/>
          <w:sz w:val="20"/>
          <w:szCs w:val="20"/>
        </w:rPr>
        <w:t xml:space="preserve">    f = (-N/2:N/2-1)*fs/N;</w:t>
      </w:r>
    </w:p>
    <w:p w14:paraId="69C1E0AE"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color w:val="0E00FF"/>
          <w:kern w:val="0"/>
          <w:sz w:val="20"/>
          <w:szCs w:val="20"/>
        </w:rPr>
        <w:t>else</w:t>
      </w:r>
    </w:p>
    <w:p w14:paraId="4DD5548B"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kern w:val="0"/>
          <w:sz w:val="20"/>
          <w:szCs w:val="20"/>
        </w:rPr>
        <w:t xml:space="preserve">    f = (-(N-1)/2:(N-1)/2)*fs/N;</w:t>
      </w:r>
    </w:p>
    <w:p w14:paraId="0C193077"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color w:val="0E00FF"/>
          <w:kern w:val="0"/>
          <w:sz w:val="20"/>
          <w:szCs w:val="20"/>
        </w:rPr>
        <w:t>end</w:t>
      </w:r>
    </w:p>
    <w:p w14:paraId="3D650226"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kern w:val="0"/>
          <w:sz w:val="20"/>
          <w:szCs w:val="20"/>
        </w:rPr>
        <w:t>Z1 = abs(y);</w:t>
      </w:r>
    </w:p>
    <w:p w14:paraId="67103921"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kern w:val="0"/>
          <w:sz w:val="20"/>
          <w:szCs w:val="20"/>
        </w:rPr>
        <w:t>Z2 = angle(y);</w:t>
      </w:r>
    </w:p>
    <w:p w14:paraId="746C9235"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kern w:val="0"/>
          <w:sz w:val="20"/>
          <w:szCs w:val="20"/>
        </w:rPr>
        <w:t>Z3 = abs(1./(1+1*1i*2*pi*f));</w:t>
      </w:r>
    </w:p>
    <w:p w14:paraId="0431F8B0" w14:textId="77777777" w:rsidR="0014566C" w:rsidRPr="0014566C" w:rsidRDefault="0014566C" w:rsidP="0014566C">
      <w:pPr>
        <w:widowControl/>
        <w:jc w:val="left"/>
        <w:rPr>
          <w:rFonts w:ascii="Consolas" w:eastAsia="宋体" w:hAnsi="Consolas" w:cs="宋体"/>
          <w:kern w:val="0"/>
          <w:sz w:val="20"/>
          <w:szCs w:val="20"/>
        </w:rPr>
      </w:pPr>
      <w:r w:rsidRPr="0014566C">
        <w:rPr>
          <w:rFonts w:ascii="Consolas" w:eastAsia="宋体" w:hAnsi="Consolas" w:cs="宋体"/>
          <w:kern w:val="0"/>
          <w:sz w:val="20"/>
          <w:szCs w:val="20"/>
        </w:rPr>
        <w:t>Z4 = angle(1./(1+1*1i*2*pi*f));</w:t>
      </w:r>
    </w:p>
    <w:p w14:paraId="1AD4C64A" w14:textId="5E88251B" w:rsidR="0014566C" w:rsidRDefault="0014566C">
      <w:pPr>
        <w:rPr>
          <w:rFonts w:ascii="Consolas" w:eastAsia="宋体" w:hAnsi="Consolas" w:cs="宋体"/>
          <w:kern w:val="0"/>
          <w:sz w:val="20"/>
          <w:szCs w:val="20"/>
        </w:rPr>
      </w:pPr>
    </w:p>
    <w:p w14:paraId="28047106" w14:textId="4D70C274" w:rsidR="005F0A43" w:rsidRDefault="005F0A43">
      <w:pPr>
        <w:rPr>
          <w:rFonts w:ascii="Consolas" w:eastAsia="宋体" w:hAnsi="Consolas" w:cs="宋体"/>
          <w:kern w:val="0"/>
          <w:sz w:val="20"/>
          <w:szCs w:val="20"/>
        </w:rPr>
      </w:pPr>
    </w:p>
    <w:p w14:paraId="79E0BCB8" w14:textId="77777777" w:rsidR="005F0A43" w:rsidRDefault="005F0A43"/>
    <w:p w14:paraId="52A2CC6A" w14:textId="62309047" w:rsidR="0014566C" w:rsidRDefault="0014566C">
      <w:r>
        <w:t>同理，对于信号</w:t>
      </w:r>
      <w:r w:rsidR="00E11042">
        <w:rPr>
          <w:rFonts w:hint="eastAsia"/>
        </w:rPr>
        <w:t>[u</w:t>
      </w:r>
      <w:r w:rsidRPr="0014566C">
        <w:t xml:space="preserve">(t) </w:t>
      </w:r>
      <w:r w:rsidRPr="0014566C">
        <w:rPr>
          <w:rFonts w:ascii="微软雅黑" w:eastAsia="微软雅黑" w:hAnsi="微软雅黑" w:cs="微软雅黑" w:hint="eastAsia"/>
        </w:rPr>
        <w:t>−</w:t>
      </w:r>
      <w:r w:rsidRPr="0014566C">
        <w:t xml:space="preserve"> u(t </w:t>
      </w:r>
      <w:r w:rsidRPr="0014566C">
        <w:rPr>
          <w:rFonts w:ascii="微软雅黑" w:eastAsia="微软雅黑" w:hAnsi="微软雅黑" w:cs="微软雅黑" w:hint="eastAsia"/>
        </w:rPr>
        <w:t>−</w:t>
      </w:r>
      <w:r w:rsidRPr="0014566C">
        <w:t xml:space="preserve"> 1)]</w:t>
      </w:r>
      <w:r>
        <w:t>，不同采样频率对其</w:t>
      </w:r>
      <w:r w:rsidR="00790675">
        <w:t>幅度谱和相位谱的拟合程度不同</w:t>
      </w:r>
      <w:r w:rsidR="00091933">
        <w:t>。</w:t>
      </w:r>
    </w:p>
    <w:p w14:paraId="6CBA877C"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fs = 100;</w:t>
      </w:r>
    </w:p>
    <w:p w14:paraId="4AEC8A12" w14:textId="77777777" w:rsidR="00091933" w:rsidRPr="00091933" w:rsidRDefault="00091933" w:rsidP="00091933">
      <w:pPr>
        <w:widowControl/>
        <w:jc w:val="left"/>
        <w:rPr>
          <w:rFonts w:ascii="Consolas" w:eastAsia="宋体" w:hAnsi="Consolas" w:cs="宋体"/>
          <w:kern w:val="0"/>
          <w:sz w:val="20"/>
          <w:szCs w:val="20"/>
        </w:rPr>
      </w:pPr>
      <w:proofErr w:type="spellStart"/>
      <w:r w:rsidRPr="00091933">
        <w:rPr>
          <w:rFonts w:ascii="Consolas" w:eastAsia="宋体" w:hAnsi="Consolas" w:cs="宋体"/>
          <w:kern w:val="0"/>
          <w:sz w:val="20"/>
          <w:szCs w:val="20"/>
        </w:rPr>
        <w:t>ts</w:t>
      </w:r>
      <w:proofErr w:type="spellEnd"/>
      <w:r w:rsidRPr="00091933">
        <w:rPr>
          <w:rFonts w:ascii="Consolas" w:eastAsia="宋体" w:hAnsi="Consolas" w:cs="宋体"/>
          <w:kern w:val="0"/>
          <w:sz w:val="20"/>
          <w:szCs w:val="20"/>
        </w:rPr>
        <w:t xml:space="preserve"> = 1/fs;</w:t>
      </w:r>
    </w:p>
    <w:p w14:paraId="6F79AF46"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TT = 100;</w:t>
      </w:r>
    </w:p>
    <w:p w14:paraId="2A460F5C"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t = 0:ts:TT-ts;</w:t>
      </w:r>
    </w:p>
    <w:p w14:paraId="5CC80ADF"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 xml:space="preserve">x = </w:t>
      </w:r>
      <w:proofErr w:type="spellStart"/>
      <w:r w:rsidRPr="00091933">
        <w:rPr>
          <w:rFonts w:ascii="Consolas" w:eastAsia="宋体" w:hAnsi="Consolas" w:cs="宋体"/>
          <w:kern w:val="0"/>
          <w:sz w:val="20"/>
          <w:szCs w:val="20"/>
        </w:rPr>
        <w:t>stepfun</w:t>
      </w:r>
      <w:proofErr w:type="spellEnd"/>
      <w:r w:rsidRPr="00091933">
        <w:rPr>
          <w:rFonts w:ascii="Consolas" w:eastAsia="宋体" w:hAnsi="Consolas" w:cs="宋体"/>
          <w:kern w:val="0"/>
          <w:sz w:val="20"/>
          <w:szCs w:val="20"/>
        </w:rPr>
        <w:t>(t,0)-</w:t>
      </w:r>
      <w:proofErr w:type="spellStart"/>
      <w:r w:rsidRPr="00091933">
        <w:rPr>
          <w:rFonts w:ascii="Consolas" w:eastAsia="宋体" w:hAnsi="Consolas" w:cs="宋体"/>
          <w:kern w:val="0"/>
          <w:sz w:val="20"/>
          <w:szCs w:val="20"/>
        </w:rPr>
        <w:t>stepfun</w:t>
      </w:r>
      <w:proofErr w:type="spellEnd"/>
      <w:r w:rsidRPr="00091933">
        <w:rPr>
          <w:rFonts w:ascii="Consolas" w:eastAsia="宋体" w:hAnsi="Consolas" w:cs="宋体"/>
          <w:kern w:val="0"/>
          <w:sz w:val="20"/>
          <w:szCs w:val="20"/>
        </w:rPr>
        <w:t>(t,1);</w:t>
      </w:r>
    </w:p>
    <w:p w14:paraId="0155EDAC"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 xml:space="preserve">y = </w:t>
      </w:r>
      <w:proofErr w:type="spellStart"/>
      <w:r w:rsidRPr="00091933">
        <w:rPr>
          <w:rFonts w:ascii="Consolas" w:eastAsia="宋体" w:hAnsi="Consolas" w:cs="宋体"/>
          <w:kern w:val="0"/>
          <w:sz w:val="20"/>
          <w:szCs w:val="20"/>
        </w:rPr>
        <w:t>fft</w:t>
      </w:r>
      <w:proofErr w:type="spellEnd"/>
      <w:r w:rsidRPr="00091933">
        <w:rPr>
          <w:rFonts w:ascii="Consolas" w:eastAsia="宋体" w:hAnsi="Consolas" w:cs="宋体"/>
          <w:kern w:val="0"/>
          <w:sz w:val="20"/>
          <w:szCs w:val="20"/>
        </w:rPr>
        <w:t>(x)*</w:t>
      </w:r>
      <w:proofErr w:type="spellStart"/>
      <w:r w:rsidRPr="00091933">
        <w:rPr>
          <w:rFonts w:ascii="Consolas" w:eastAsia="宋体" w:hAnsi="Consolas" w:cs="宋体"/>
          <w:kern w:val="0"/>
          <w:sz w:val="20"/>
          <w:szCs w:val="20"/>
        </w:rPr>
        <w:t>ts</w:t>
      </w:r>
      <w:proofErr w:type="spellEnd"/>
      <w:r w:rsidRPr="00091933">
        <w:rPr>
          <w:rFonts w:ascii="Consolas" w:eastAsia="宋体" w:hAnsi="Consolas" w:cs="宋体"/>
          <w:kern w:val="0"/>
          <w:sz w:val="20"/>
          <w:szCs w:val="20"/>
        </w:rPr>
        <w:t>;</w:t>
      </w:r>
    </w:p>
    <w:p w14:paraId="588B9F19"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z1 = abs(y);</w:t>
      </w:r>
    </w:p>
    <w:p w14:paraId="7F636416"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z2 = angle(y);</w:t>
      </w:r>
    </w:p>
    <w:p w14:paraId="23039BC7"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N = length(t);</w:t>
      </w:r>
    </w:p>
    <w:p w14:paraId="5C7BD777"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color w:val="0E00FF"/>
          <w:kern w:val="0"/>
          <w:sz w:val="20"/>
          <w:szCs w:val="20"/>
        </w:rPr>
        <w:t xml:space="preserve">if </w:t>
      </w:r>
      <w:r w:rsidRPr="00091933">
        <w:rPr>
          <w:rFonts w:ascii="Consolas" w:eastAsia="宋体" w:hAnsi="Consolas" w:cs="宋体"/>
          <w:kern w:val="0"/>
          <w:sz w:val="20"/>
          <w:szCs w:val="20"/>
        </w:rPr>
        <w:t>mod(N,2)==0</w:t>
      </w:r>
    </w:p>
    <w:p w14:paraId="1605D696"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 xml:space="preserve">    f = (-N/2:N/2-1)*fs/N;</w:t>
      </w:r>
    </w:p>
    <w:p w14:paraId="7905F09C"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color w:val="0E00FF"/>
          <w:kern w:val="0"/>
          <w:sz w:val="20"/>
          <w:szCs w:val="20"/>
        </w:rPr>
        <w:t>else</w:t>
      </w:r>
    </w:p>
    <w:p w14:paraId="73EC92BF"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 xml:space="preserve">    f = (-(N-1)/2:(N-1)/2)*fs/N;</w:t>
      </w:r>
    </w:p>
    <w:p w14:paraId="55C68FD0"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color w:val="0E00FF"/>
          <w:kern w:val="0"/>
          <w:sz w:val="20"/>
          <w:szCs w:val="20"/>
        </w:rPr>
        <w:t>end</w:t>
      </w:r>
    </w:p>
    <w:p w14:paraId="3D880417" w14:textId="77777777" w:rsidR="00091933" w:rsidRPr="00091933" w:rsidRDefault="00091933" w:rsidP="00091933">
      <w:pPr>
        <w:widowControl/>
        <w:jc w:val="left"/>
        <w:rPr>
          <w:rFonts w:ascii="Consolas" w:eastAsia="宋体" w:hAnsi="Consolas" w:cs="宋体"/>
          <w:kern w:val="0"/>
          <w:sz w:val="20"/>
          <w:szCs w:val="20"/>
        </w:rPr>
      </w:pPr>
      <w:proofErr w:type="spellStart"/>
      <w:r w:rsidRPr="00091933">
        <w:rPr>
          <w:rFonts w:ascii="Consolas" w:eastAsia="宋体" w:hAnsi="Consolas" w:cs="宋体"/>
          <w:kern w:val="0"/>
          <w:sz w:val="20"/>
          <w:szCs w:val="20"/>
        </w:rPr>
        <w:t>tl</w:t>
      </w:r>
      <w:proofErr w:type="spellEnd"/>
      <w:r w:rsidRPr="00091933">
        <w:rPr>
          <w:rFonts w:ascii="Consolas" w:eastAsia="宋体" w:hAnsi="Consolas" w:cs="宋体"/>
          <w:kern w:val="0"/>
          <w:sz w:val="20"/>
          <w:szCs w:val="20"/>
        </w:rPr>
        <w:t xml:space="preserve"> = 0;</w:t>
      </w:r>
    </w:p>
    <w:p w14:paraId="2611C4EB"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tr = 1-ts;</w:t>
      </w:r>
    </w:p>
    <w:p w14:paraId="12BC27B1"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t0 = (</w:t>
      </w:r>
      <w:proofErr w:type="spellStart"/>
      <w:r w:rsidRPr="00091933">
        <w:rPr>
          <w:rFonts w:ascii="Consolas" w:eastAsia="宋体" w:hAnsi="Consolas" w:cs="宋体"/>
          <w:kern w:val="0"/>
          <w:sz w:val="20"/>
          <w:szCs w:val="20"/>
        </w:rPr>
        <w:t>tl+tr</w:t>
      </w:r>
      <w:proofErr w:type="spellEnd"/>
      <w:r w:rsidRPr="00091933">
        <w:rPr>
          <w:rFonts w:ascii="Consolas" w:eastAsia="宋体" w:hAnsi="Consolas" w:cs="宋体"/>
          <w:kern w:val="0"/>
          <w:sz w:val="20"/>
          <w:szCs w:val="20"/>
        </w:rPr>
        <w:t>)/2;</w:t>
      </w:r>
    </w:p>
    <w:p w14:paraId="574B6D3E"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z = 2*0.5*</w:t>
      </w:r>
      <w:proofErr w:type="spellStart"/>
      <w:r w:rsidRPr="00091933">
        <w:rPr>
          <w:rFonts w:ascii="Consolas" w:eastAsia="宋体" w:hAnsi="Consolas" w:cs="宋体"/>
          <w:kern w:val="0"/>
          <w:sz w:val="20"/>
          <w:szCs w:val="20"/>
        </w:rPr>
        <w:t>sinc</w:t>
      </w:r>
      <w:proofErr w:type="spellEnd"/>
      <w:r w:rsidRPr="00091933">
        <w:rPr>
          <w:rFonts w:ascii="Consolas" w:eastAsia="宋体" w:hAnsi="Consolas" w:cs="宋体"/>
          <w:kern w:val="0"/>
          <w:sz w:val="20"/>
          <w:szCs w:val="20"/>
        </w:rPr>
        <w:t>(2*f*0.5).*exp(-1i*2*pi*f*t0);</w:t>
      </w:r>
    </w:p>
    <w:p w14:paraId="03AAC95B"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z3 = abs(z);</w:t>
      </w:r>
    </w:p>
    <w:p w14:paraId="49FB55C4" w14:textId="77777777" w:rsidR="00091933" w:rsidRPr="00091933" w:rsidRDefault="00091933" w:rsidP="00091933">
      <w:pPr>
        <w:widowControl/>
        <w:jc w:val="left"/>
        <w:rPr>
          <w:rFonts w:ascii="Consolas" w:eastAsia="宋体" w:hAnsi="Consolas" w:cs="宋体"/>
          <w:kern w:val="0"/>
          <w:sz w:val="20"/>
          <w:szCs w:val="20"/>
        </w:rPr>
      </w:pPr>
      <w:r w:rsidRPr="00091933">
        <w:rPr>
          <w:rFonts w:ascii="Consolas" w:eastAsia="宋体" w:hAnsi="Consolas" w:cs="宋体"/>
          <w:kern w:val="0"/>
          <w:sz w:val="20"/>
          <w:szCs w:val="20"/>
        </w:rPr>
        <w:t>z4 = angle(z);</w:t>
      </w:r>
    </w:p>
    <w:p w14:paraId="454276DA" w14:textId="001237E0" w:rsidR="00091933" w:rsidRDefault="00091933">
      <w:pPr>
        <w:widowControl/>
        <w:jc w:val="left"/>
      </w:pPr>
      <w:r>
        <w:br w:type="page"/>
      </w:r>
    </w:p>
    <w:p w14:paraId="3026B4B1" w14:textId="4E3D1087" w:rsidR="00594AED" w:rsidRPr="00BB5998" w:rsidRDefault="0060581A">
      <w:pPr>
        <w:rPr>
          <w:i/>
          <w:iCs/>
          <w:sz w:val="28"/>
          <w:szCs w:val="28"/>
        </w:rPr>
      </w:pPr>
      <w:r w:rsidRPr="00BB5998">
        <w:rPr>
          <w:i/>
          <w:iCs/>
          <w:sz w:val="28"/>
          <w:szCs w:val="28"/>
        </w:rPr>
        <w:lastRenderedPageBreak/>
        <w:t>2.3 结果展示与数据分析</w:t>
      </w:r>
    </w:p>
    <w:p w14:paraId="17AFDA8B" w14:textId="5C8CB6AF" w:rsidR="00564149" w:rsidRDefault="00564149">
      <w:r>
        <w:t>A(1)</w:t>
      </w:r>
    </w:p>
    <w:p w14:paraId="51DD748C" w14:textId="3FDF341A" w:rsidR="00F8501A" w:rsidRDefault="00F8501A">
      <w:r>
        <w:t>当时间取得</w:t>
      </w:r>
      <w:r>
        <w:rPr>
          <w:rFonts w:hint="eastAsia"/>
        </w:rPr>
        <w:t>0</w:t>
      </w:r>
      <w:r>
        <w:t>.08S时，为周期的整数倍；当时间为</w:t>
      </w:r>
      <w:r>
        <w:rPr>
          <w:rFonts w:hint="eastAsia"/>
        </w:rPr>
        <w:t>0</w:t>
      </w:r>
      <w:r>
        <w:t>.044时，不是周期的整数倍，分别如图</w:t>
      </w:r>
    </w:p>
    <w:p w14:paraId="70DE9D96" w14:textId="6E5535FB" w:rsidR="00F8501A" w:rsidRPr="00F8501A" w:rsidRDefault="00F8501A">
      <w:r w:rsidRPr="00F8501A">
        <w:rPr>
          <w:noProof/>
        </w:rPr>
        <w:drawing>
          <wp:inline distT="0" distB="0" distL="0" distR="0" wp14:anchorId="67E01905" wp14:editId="20288BD9">
            <wp:extent cx="2675089" cy="1373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9310" cy="1391187"/>
                    </a:xfrm>
                    <a:prstGeom prst="rect">
                      <a:avLst/>
                    </a:prstGeom>
                  </pic:spPr>
                </pic:pic>
              </a:graphicData>
            </a:graphic>
          </wp:inline>
        </w:drawing>
      </w:r>
      <w:r w:rsidR="001B7795" w:rsidRPr="001B7795">
        <w:rPr>
          <w:noProof/>
        </w:rPr>
        <w:drawing>
          <wp:inline distT="0" distB="0" distL="0" distR="0" wp14:anchorId="5604CF19" wp14:editId="494B3AC0">
            <wp:extent cx="2532537" cy="1350117"/>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4053" cy="1356256"/>
                    </a:xfrm>
                    <a:prstGeom prst="rect">
                      <a:avLst/>
                    </a:prstGeom>
                  </pic:spPr>
                </pic:pic>
              </a:graphicData>
            </a:graphic>
          </wp:inline>
        </w:drawing>
      </w:r>
    </w:p>
    <w:p w14:paraId="2EC96AC8" w14:textId="1D49383C" w:rsidR="00091933" w:rsidRDefault="001B7795">
      <w:r>
        <w:rPr>
          <w:rFonts w:hint="eastAsia"/>
        </w:rPr>
        <w:t>左图为0</w:t>
      </w:r>
      <w:r>
        <w:t>.08S右图为</w:t>
      </w:r>
      <w:r>
        <w:rPr>
          <w:rFonts w:hint="eastAsia"/>
        </w:rPr>
        <w:t>0</w:t>
      </w:r>
      <w:r>
        <w:t>.044S，从第二行幅度谱上看，在正半轴上，左图只有</w:t>
      </w:r>
      <w:r w:rsidR="00FC333F">
        <w:t>一个频率，在右图上，除了基本频率外，还有诸多杂波</w:t>
      </w:r>
      <w:r w:rsidR="00BA6341">
        <w:t>。从相位谱上看，左图只有一个频率有相位，右图几乎所有的频率都有相位</w:t>
      </w:r>
      <w:r w:rsidR="0082365F">
        <w:rPr>
          <w:rFonts w:hint="eastAsia"/>
        </w:rPr>
        <w:t>。这充分说明了右图发生了频谱泄露。</w:t>
      </w:r>
    </w:p>
    <w:p w14:paraId="1CFF156A" w14:textId="6A881724" w:rsidR="00564149" w:rsidRDefault="00564149">
      <w:r>
        <w:rPr>
          <w:rFonts w:hint="eastAsia"/>
        </w:rPr>
        <w:t>A</w:t>
      </w:r>
      <w:r>
        <w:t>(2)</w:t>
      </w:r>
    </w:p>
    <w:p w14:paraId="01ECB8F1" w14:textId="245B1FAE" w:rsidR="00624955" w:rsidRDefault="00624955">
      <w:r>
        <w:rPr>
          <w:rFonts w:hint="eastAsia"/>
        </w:rPr>
        <w:t>从幅频特性图上看，三角窗相对于矩形窗，最大幅度没有变化，但带宽更大</w:t>
      </w:r>
      <w:r w:rsidR="006654BB">
        <w:rPr>
          <w:rFonts w:hint="eastAsia"/>
        </w:rPr>
        <w:t>，同时杂波振幅更小，</w:t>
      </w:r>
      <w:r w:rsidR="00F308A6">
        <w:rPr>
          <w:rFonts w:hint="eastAsia"/>
        </w:rPr>
        <w:t>从右图上看，加入三角窗后，其他频率上几乎没有振幅且振幅下降更快，所以三角窗</w:t>
      </w:r>
      <w:r>
        <w:rPr>
          <w:rFonts w:hint="eastAsia"/>
        </w:rPr>
        <w:t>能对泄露产生更好的抑制效果</w:t>
      </w:r>
      <w:r w:rsidR="00F308A6">
        <w:rPr>
          <w:rFonts w:hint="eastAsia"/>
        </w:rPr>
        <w:t>。</w:t>
      </w:r>
    </w:p>
    <w:p w14:paraId="0B1F1C6B" w14:textId="50A30882" w:rsidR="00564149" w:rsidRDefault="00624955">
      <w:r w:rsidRPr="00624955">
        <w:rPr>
          <w:noProof/>
        </w:rPr>
        <w:drawing>
          <wp:inline distT="0" distB="0" distL="0" distR="0" wp14:anchorId="3B2EE79B" wp14:editId="6758ED12">
            <wp:extent cx="2535180" cy="1915900"/>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201" cy="1965038"/>
                    </a:xfrm>
                    <a:prstGeom prst="rect">
                      <a:avLst/>
                    </a:prstGeom>
                  </pic:spPr>
                </pic:pic>
              </a:graphicData>
            </a:graphic>
          </wp:inline>
        </w:drawing>
      </w:r>
      <w:r w:rsidRPr="00624955">
        <w:rPr>
          <w:noProof/>
        </w:rPr>
        <w:drawing>
          <wp:inline distT="0" distB="0" distL="0" distR="0" wp14:anchorId="7BCFAA08" wp14:editId="23395BEB">
            <wp:extent cx="2659937" cy="2082981"/>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2222" cy="2108263"/>
                    </a:xfrm>
                    <a:prstGeom prst="rect">
                      <a:avLst/>
                    </a:prstGeom>
                  </pic:spPr>
                </pic:pic>
              </a:graphicData>
            </a:graphic>
          </wp:inline>
        </w:drawing>
      </w:r>
    </w:p>
    <w:p w14:paraId="198A532C" w14:textId="140ECF57" w:rsidR="00AF627E" w:rsidRDefault="00AF627E">
      <w:r>
        <w:rPr>
          <w:rFonts w:hint="eastAsia"/>
        </w:rPr>
        <w:t>B(</w:t>
      </w:r>
      <w:r>
        <w:t>1)</w:t>
      </w:r>
    </w:p>
    <w:p w14:paraId="1734EBF7" w14:textId="38D4BC25" w:rsidR="00B349BE" w:rsidRDefault="00B349BE">
      <w:r>
        <w:rPr>
          <w:rFonts w:hint="eastAsia"/>
        </w:rPr>
        <w:t>下图从上到下依次是一个方波信号，方波信号快速傅里叶变换后得到的频谱和方波信号的理论频谱.可以观察到在主频附近的一些杂波</w:t>
      </w:r>
      <w:r w:rsidR="00F55BFE">
        <w:rPr>
          <w:rFonts w:hint="eastAsia"/>
        </w:rPr>
        <w:t>。同时，我们可以通过改变采样频率观察，发现频率越低，混叠越明显。</w:t>
      </w:r>
    </w:p>
    <w:p w14:paraId="24EE57C9" w14:textId="52A50AD2" w:rsidR="00AF627E" w:rsidRDefault="00B349BE">
      <w:r w:rsidRPr="00B349BE">
        <w:rPr>
          <w:noProof/>
        </w:rPr>
        <w:lastRenderedPageBreak/>
        <w:drawing>
          <wp:inline distT="0" distB="0" distL="0" distR="0" wp14:anchorId="209D05AA" wp14:editId="5C4667F3">
            <wp:extent cx="3084116" cy="2298630"/>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7624" cy="2308697"/>
                    </a:xfrm>
                    <a:prstGeom prst="rect">
                      <a:avLst/>
                    </a:prstGeom>
                  </pic:spPr>
                </pic:pic>
              </a:graphicData>
            </a:graphic>
          </wp:inline>
        </w:drawing>
      </w:r>
    </w:p>
    <w:p w14:paraId="20BF4943" w14:textId="0B8F76E9" w:rsidR="00AF627E" w:rsidRDefault="00AF627E">
      <w:r>
        <w:rPr>
          <w:rFonts w:hint="eastAsia"/>
        </w:rPr>
        <w:t>B</w:t>
      </w:r>
      <w:r>
        <w:t>(2)</w:t>
      </w:r>
    </w:p>
    <w:p w14:paraId="19D17D66" w14:textId="14AD66BF" w:rsidR="00AA1391" w:rsidRDefault="00AA1391">
      <w:r>
        <w:rPr>
          <w:rFonts w:hint="eastAsia"/>
        </w:rPr>
        <w:t>通过改变T</w:t>
      </w:r>
      <w:r>
        <w:t>T</w:t>
      </w:r>
      <w:r>
        <w:rPr>
          <w:rFonts w:hint="eastAsia"/>
        </w:rPr>
        <w:t>时间</w:t>
      </w:r>
      <w:r w:rsidR="00161E99">
        <w:rPr>
          <w:rFonts w:hint="eastAsia"/>
        </w:rPr>
        <w:t>，分别截取2</w:t>
      </w:r>
      <w:r w:rsidR="00161E99">
        <w:t>.5</w:t>
      </w:r>
      <w:r w:rsidR="00161E99">
        <w:rPr>
          <w:rFonts w:hint="eastAsia"/>
        </w:rPr>
        <w:t>、5</w:t>
      </w:r>
      <w:r w:rsidR="00161E99">
        <w:t>.0</w:t>
      </w:r>
      <w:r w:rsidR="00161E99">
        <w:rPr>
          <w:rFonts w:hint="eastAsia"/>
        </w:rPr>
        <w:t>个方波周期，</w:t>
      </w:r>
      <w:r w:rsidR="007A778D">
        <w:rPr>
          <w:rFonts w:hint="eastAsia"/>
        </w:rPr>
        <w:t>然后使用</w:t>
      </w:r>
      <w:proofErr w:type="spellStart"/>
      <w:r w:rsidR="007A778D">
        <w:rPr>
          <w:rFonts w:hint="eastAsia"/>
        </w:rPr>
        <w:t>f</w:t>
      </w:r>
      <w:r w:rsidR="007A778D">
        <w:t>ft</w:t>
      </w:r>
      <w:proofErr w:type="spellEnd"/>
      <w:r w:rsidR="007A778D">
        <w:rPr>
          <w:rFonts w:hint="eastAsia"/>
        </w:rPr>
        <w:t>函数进行快速傅里叶变换，得到频谱图</w:t>
      </w:r>
      <w:r w:rsidR="00877F70">
        <w:rPr>
          <w:rFonts w:hint="eastAsia"/>
        </w:rPr>
        <w:t>。</w:t>
      </w:r>
      <w:r w:rsidR="00DD0072">
        <w:rPr>
          <w:rFonts w:hint="eastAsia"/>
        </w:rPr>
        <w:t>观察</w:t>
      </w:r>
      <w:r w:rsidR="000F357E">
        <w:rPr>
          <w:rFonts w:hint="eastAsia"/>
        </w:rPr>
        <w:t>|</w:t>
      </w:r>
      <w:proofErr w:type="spellStart"/>
      <w:r w:rsidR="000F357E">
        <w:t>ak</w:t>
      </w:r>
      <w:proofErr w:type="spellEnd"/>
      <w:r w:rsidR="000F357E">
        <w:t>|</w:t>
      </w:r>
      <w:r w:rsidR="00DD0072">
        <w:rPr>
          <w:rFonts w:hint="eastAsia"/>
        </w:rPr>
        <w:t>可知，相较于5</w:t>
      </w:r>
      <w:r w:rsidR="00DD0072">
        <w:t>.0</w:t>
      </w:r>
      <w:r w:rsidR="00DD0072">
        <w:rPr>
          <w:rFonts w:hint="eastAsia"/>
        </w:rPr>
        <w:t>个周期，2</w:t>
      </w:r>
      <w:r w:rsidR="00DD0072">
        <w:t>.5</w:t>
      </w:r>
      <w:r w:rsidR="00DD0072">
        <w:rPr>
          <w:rFonts w:hint="eastAsia"/>
        </w:rPr>
        <w:t>个周期的图像不是周期的整数倍，</w:t>
      </w:r>
      <w:r w:rsidR="00877F70">
        <w:rPr>
          <w:rFonts w:hint="eastAsia"/>
        </w:rPr>
        <w:t>因此包含</w:t>
      </w:r>
      <w:r w:rsidR="000F357E">
        <w:rPr>
          <w:rFonts w:hint="eastAsia"/>
        </w:rPr>
        <w:t>更多的杂波，产生了频谱泄露。</w:t>
      </w:r>
    </w:p>
    <w:p w14:paraId="65873E27" w14:textId="40166722" w:rsidR="00274F0B" w:rsidRDefault="00274F0B">
      <w:r w:rsidRPr="00274F0B">
        <w:rPr>
          <w:noProof/>
        </w:rPr>
        <w:drawing>
          <wp:inline distT="0" distB="0" distL="0" distR="0" wp14:anchorId="6EFFDDF6" wp14:editId="481C9511">
            <wp:extent cx="2521907" cy="192164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1236" cy="1943993"/>
                    </a:xfrm>
                    <a:prstGeom prst="rect">
                      <a:avLst/>
                    </a:prstGeom>
                  </pic:spPr>
                </pic:pic>
              </a:graphicData>
            </a:graphic>
          </wp:inline>
        </w:drawing>
      </w:r>
      <w:r w:rsidR="00AA1391" w:rsidRPr="00AA1391">
        <w:rPr>
          <w:noProof/>
        </w:rPr>
        <w:drawing>
          <wp:inline distT="0" distB="0" distL="0" distR="0" wp14:anchorId="367F50C1" wp14:editId="4C1EA201">
            <wp:extent cx="2485782" cy="194153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1469" cy="1945977"/>
                    </a:xfrm>
                    <a:prstGeom prst="rect">
                      <a:avLst/>
                    </a:prstGeom>
                  </pic:spPr>
                </pic:pic>
              </a:graphicData>
            </a:graphic>
          </wp:inline>
        </w:drawing>
      </w:r>
    </w:p>
    <w:p w14:paraId="5D5AC735" w14:textId="2B022223" w:rsidR="00AF627E" w:rsidRDefault="00AF627E">
      <w:r>
        <w:rPr>
          <w:rFonts w:hint="eastAsia"/>
        </w:rPr>
        <w:t>C</w:t>
      </w:r>
      <w:r>
        <w:t>(1)</w:t>
      </w:r>
    </w:p>
    <w:p w14:paraId="0BE46EA9" w14:textId="491BF491" w:rsidR="008E7896" w:rsidRDefault="005D55FC">
      <w:r>
        <w:rPr>
          <w:rFonts w:hint="eastAsia"/>
        </w:rPr>
        <w:t>对于函数</w:t>
      </w:r>
      <w:r w:rsidR="00E11042">
        <w:rPr>
          <w:rFonts w:hint="eastAsia"/>
        </w:rPr>
        <w:t>信号</w:t>
      </w:r>
      <w:r w:rsidR="00E11042" w:rsidRPr="00C7092B">
        <w:t>e</w:t>
      </w:r>
      <w:r w:rsidR="00E11042">
        <w:rPr>
          <w:rFonts w:ascii="微软雅黑" w:eastAsia="微软雅黑" w:hAnsi="微软雅黑" w:cs="微软雅黑" w:hint="eastAsia"/>
          <w:vertAlign w:val="superscript"/>
        </w:rPr>
        <w:t>-</w:t>
      </w:r>
      <w:proofErr w:type="spellStart"/>
      <w:r w:rsidR="00E11042">
        <w:rPr>
          <w:rFonts w:ascii="微软雅黑" w:eastAsia="微软雅黑" w:hAnsi="微软雅黑" w:cs="微软雅黑" w:hint="eastAsia"/>
          <w:vertAlign w:val="superscript"/>
        </w:rPr>
        <w:t>t</w:t>
      </w:r>
      <w:r w:rsidR="00E11042">
        <w:rPr>
          <w:rFonts w:ascii="微软雅黑" w:eastAsia="微软雅黑" w:hAnsi="微软雅黑" w:cs="微软雅黑"/>
        </w:rPr>
        <w:t>u</w:t>
      </w:r>
      <w:proofErr w:type="spellEnd"/>
      <w:r w:rsidR="00E11042" w:rsidRPr="00C7092B">
        <w:t>(t)</w:t>
      </w:r>
      <w:r w:rsidR="00E11042">
        <w:t>,</w:t>
      </w:r>
      <w:r w:rsidR="008E31FB">
        <w:rPr>
          <w:rFonts w:hint="eastAsia"/>
        </w:rPr>
        <w:t>下图中，红色为理论值。</w:t>
      </w:r>
      <w:r w:rsidR="008E7896">
        <w:rPr>
          <w:rFonts w:hint="eastAsia"/>
        </w:rPr>
        <w:t>当采样频率</w:t>
      </w:r>
      <w:r w:rsidR="00A77032">
        <w:rPr>
          <w:rFonts w:hint="eastAsia"/>
        </w:rPr>
        <w:t>为1</w:t>
      </w:r>
      <w:r w:rsidR="00A77032">
        <w:t>00Hz</w:t>
      </w:r>
      <w:r w:rsidR="00A77032">
        <w:rPr>
          <w:rFonts w:hint="eastAsia"/>
        </w:rPr>
        <w:t>时，如右图所示，幅频和相位拟合非常好；采样频率为1</w:t>
      </w:r>
      <w:r w:rsidR="00A77032">
        <w:t>0Hz</w:t>
      </w:r>
      <w:r w:rsidR="00A77032">
        <w:rPr>
          <w:rFonts w:hint="eastAsia"/>
        </w:rPr>
        <w:t>时，幅频拟合较好，但是相位拟合出现了较大的偏差。</w:t>
      </w:r>
      <w:r w:rsidR="00E57DB8">
        <w:rPr>
          <w:rFonts w:hint="eastAsia"/>
        </w:rPr>
        <w:t>二者在</w:t>
      </w:r>
      <w:r w:rsidR="00DF7F84">
        <w:rPr>
          <w:rFonts w:hint="eastAsia"/>
        </w:rPr>
        <w:t>混叠时，在小于0部分幅频于大于零部分呈偶对称，</w:t>
      </w:r>
      <w:r w:rsidR="007C48C9">
        <w:rPr>
          <w:rFonts w:hint="eastAsia"/>
        </w:rPr>
        <w:t>相位</w:t>
      </w:r>
      <w:r w:rsidR="007638B1">
        <w:rPr>
          <w:rFonts w:hint="eastAsia"/>
        </w:rPr>
        <w:t>奇对称</w:t>
      </w:r>
      <w:r w:rsidR="007C48C9">
        <w:rPr>
          <w:rFonts w:hint="eastAsia"/>
        </w:rPr>
        <w:t>。</w:t>
      </w:r>
    </w:p>
    <w:p w14:paraId="0873A546" w14:textId="1D26EB33" w:rsidR="00A77032" w:rsidRDefault="008E7896">
      <w:r w:rsidRPr="008E7896">
        <w:rPr>
          <w:noProof/>
        </w:rPr>
        <w:drawing>
          <wp:inline distT="0" distB="0" distL="0" distR="0" wp14:anchorId="339489A9" wp14:editId="67540418">
            <wp:extent cx="2591557" cy="1820449"/>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6034" cy="1851692"/>
                    </a:xfrm>
                    <a:prstGeom prst="rect">
                      <a:avLst/>
                    </a:prstGeom>
                  </pic:spPr>
                </pic:pic>
              </a:graphicData>
            </a:graphic>
          </wp:inline>
        </w:drawing>
      </w:r>
      <w:r w:rsidR="00A77032" w:rsidRPr="00A77032">
        <w:rPr>
          <w:noProof/>
        </w:rPr>
        <w:drawing>
          <wp:inline distT="0" distB="0" distL="0" distR="0" wp14:anchorId="4B2CD7B6" wp14:editId="09CF96EC">
            <wp:extent cx="2655692" cy="20751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1706" cy="2079844"/>
                    </a:xfrm>
                    <a:prstGeom prst="rect">
                      <a:avLst/>
                    </a:prstGeom>
                  </pic:spPr>
                </pic:pic>
              </a:graphicData>
            </a:graphic>
          </wp:inline>
        </w:drawing>
      </w:r>
      <w:r w:rsidR="00A77032" w:rsidRPr="00A77032">
        <w:rPr>
          <w:noProof/>
        </w:rPr>
        <w:lastRenderedPageBreak/>
        <w:drawing>
          <wp:inline distT="0" distB="0" distL="0" distR="0" wp14:anchorId="491473D2" wp14:editId="1B9ACFE9">
            <wp:extent cx="2651261" cy="2112724"/>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8731" cy="2118677"/>
                    </a:xfrm>
                    <a:prstGeom prst="rect">
                      <a:avLst/>
                    </a:prstGeom>
                  </pic:spPr>
                </pic:pic>
              </a:graphicData>
            </a:graphic>
          </wp:inline>
        </w:drawing>
      </w:r>
    </w:p>
    <w:p w14:paraId="39503966" w14:textId="60022429" w:rsidR="00AF627E" w:rsidRDefault="00AF627E">
      <w:r>
        <w:rPr>
          <w:rFonts w:hint="eastAsia"/>
        </w:rPr>
        <w:t>C</w:t>
      </w:r>
      <w:r>
        <w:t>(2)</w:t>
      </w:r>
    </w:p>
    <w:p w14:paraId="4D322936" w14:textId="145C0541" w:rsidR="005D55FC" w:rsidRDefault="00E11042">
      <w:r>
        <w:rPr>
          <w:rFonts w:hint="eastAsia"/>
        </w:rPr>
        <w:t>对于函数</w:t>
      </w:r>
      <w:r>
        <w:t>信号</w:t>
      </w:r>
      <w:r>
        <w:rPr>
          <w:rFonts w:hint="eastAsia"/>
        </w:rPr>
        <w:t>[u</w:t>
      </w:r>
      <w:r w:rsidRPr="0014566C">
        <w:t xml:space="preserve">(t) </w:t>
      </w:r>
      <w:r w:rsidRPr="0014566C">
        <w:rPr>
          <w:rFonts w:ascii="微软雅黑" w:eastAsia="微软雅黑" w:hAnsi="微软雅黑" w:cs="微软雅黑" w:hint="eastAsia"/>
        </w:rPr>
        <w:t>−</w:t>
      </w:r>
      <w:r w:rsidRPr="0014566C">
        <w:t xml:space="preserve"> u(t </w:t>
      </w:r>
      <w:r w:rsidRPr="0014566C">
        <w:rPr>
          <w:rFonts w:ascii="微软雅黑" w:eastAsia="微软雅黑" w:hAnsi="微软雅黑" w:cs="微软雅黑" w:hint="eastAsia"/>
        </w:rPr>
        <w:t>−</w:t>
      </w:r>
      <w:r w:rsidRPr="0014566C">
        <w:t xml:space="preserve"> 1)]</w:t>
      </w:r>
      <w:r>
        <w:rPr>
          <w:rFonts w:hint="eastAsia"/>
        </w:rPr>
        <w:t>，</w:t>
      </w:r>
      <w:r w:rsidR="00B45924">
        <w:rPr>
          <w:rFonts w:hint="eastAsia"/>
        </w:rPr>
        <w:t>使用1</w:t>
      </w:r>
      <w:r w:rsidR="00B45924">
        <w:t>00Hz</w:t>
      </w:r>
      <w:r w:rsidR="00B45924">
        <w:rPr>
          <w:rFonts w:hint="eastAsia"/>
        </w:rPr>
        <w:t>和1</w:t>
      </w:r>
      <w:r w:rsidR="00B45924">
        <w:t>0Hz</w:t>
      </w:r>
      <w:r w:rsidR="00B45924">
        <w:rPr>
          <w:rFonts w:hint="eastAsia"/>
        </w:rPr>
        <w:t>信号</w:t>
      </w:r>
      <w:r w:rsidR="00D02716">
        <w:rPr>
          <w:rFonts w:hint="eastAsia"/>
        </w:rPr>
        <w:t>采样后分别如右图，下图所示</w:t>
      </w:r>
      <w:r w:rsidR="00C04ED5">
        <w:rPr>
          <w:rFonts w:hint="eastAsia"/>
        </w:rPr>
        <w:t>。与理论频谱相比，跟高的采样频率能更好地还原各个频率上的振幅，在相位上，无论采样频率为1</w:t>
      </w:r>
      <w:r w:rsidR="00C04ED5">
        <w:t>00</w:t>
      </w:r>
      <w:r w:rsidR="00C04ED5">
        <w:rPr>
          <w:rFonts w:hint="eastAsia"/>
        </w:rPr>
        <w:t>还是1</w:t>
      </w:r>
      <w:r w:rsidR="00C04ED5">
        <w:t>0</w:t>
      </w:r>
      <w:r w:rsidR="00C04ED5">
        <w:rPr>
          <w:rFonts w:hint="eastAsia"/>
        </w:rPr>
        <w:t>都，与理论值拟合准确。</w:t>
      </w:r>
      <w:r w:rsidR="007638B1">
        <w:rPr>
          <w:rFonts w:hint="eastAsia"/>
        </w:rPr>
        <w:t>幅频在小于0时与大于0时呈现偶对称</w:t>
      </w:r>
      <w:r w:rsidR="00DD5B8A">
        <w:rPr>
          <w:rFonts w:hint="eastAsia"/>
        </w:rPr>
        <w:t>，相位奇对称。</w:t>
      </w:r>
    </w:p>
    <w:p w14:paraId="0E0100D2" w14:textId="46193128" w:rsidR="00B45924" w:rsidRDefault="00B45924">
      <w:pPr>
        <w:rPr>
          <w:noProof/>
        </w:rPr>
      </w:pPr>
      <w:r w:rsidRPr="00B45924">
        <w:rPr>
          <w:noProof/>
        </w:rPr>
        <w:drawing>
          <wp:inline distT="0" distB="0" distL="0" distR="0" wp14:anchorId="40ED314B" wp14:editId="7AB34EA6">
            <wp:extent cx="2433591" cy="1858028"/>
            <wp:effectExtent l="0" t="0" r="508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0600" cy="1863379"/>
                    </a:xfrm>
                    <a:prstGeom prst="rect">
                      <a:avLst/>
                    </a:prstGeom>
                  </pic:spPr>
                </pic:pic>
              </a:graphicData>
            </a:graphic>
          </wp:inline>
        </w:drawing>
      </w:r>
      <w:r w:rsidRPr="00B45924">
        <w:rPr>
          <w:noProof/>
        </w:rPr>
        <w:t xml:space="preserve"> </w:t>
      </w:r>
      <w:r w:rsidRPr="00B45924">
        <w:rPr>
          <w:noProof/>
        </w:rPr>
        <w:drawing>
          <wp:inline distT="0" distB="0" distL="0" distR="0" wp14:anchorId="54CEE63B" wp14:editId="6755BF12">
            <wp:extent cx="2521990" cy="19624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6892" cy="1974007"/>
                    </a:xfrm>
                    <a:prstGeom prst="rect">
                      <a:avLst/>
                    </a:prstGeom>
                  </pic:spPr>
                </pic:pic>
              </a:graphicData>
            </a:graphic>
          </wp:inline>
        </w:drawing>
      </w:r>
      <w:r w:rsidRPr="00B45924">
        <w:rPr>
          <w:noProof/>
        </w:rPr>
        <w:t xml:space="preserve"> </w:t>
      </w:r>
      <w:r w:rsidRPr="00B45924">
        <w:rPr>
          <w:noProof/>
        </w:rPr>
        <w:drawing>
          <wp:inline distT="0" distB="0" distL="0" distR="0" wp14:anchorId="1FB60E8D" wp14:editId="3BEADDCF">
            <wp:extent cx="2928785" cy="2325666"/>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9529" cy="2342138"/>
                    </a:xfrm>
                    <a:prstGeom prst="rect">
                      <a:avLst/>
                    </a:prstGeom>
                  </pic:spPr>
                </pic:pic>
              </a:graphicData>
            </a:graphic>
          </wp:inline>
        </w:drawing>
      </w:r>
    </w:p>
    <w:p w14:paraId="4F7FAED0" w14:textId="31E9758F" w:rsidR="008D4BCD" w:rsidRDefault="008D4BCD">
      <w:pPr>
        <w:widowControl/>
        <w:jc w:val="left"/>
        <w:rPr>
          <w:noProof/>
        </w:rPr>
      </w:pPr>
      <w:r>
        <w:rPr>
          <w:noProof/>
        </w:rPr>
        <w:br w:type="page"/>
      </w:r>
    </w:p>
    <w:p w14:paraId="01ADA5B1" w14:textId="3CBB5113" w:rsidR="00686974" w:rsidRPr="0074265F" w:rsidRDefault="00686974">
      <w:pPr>
        <w:rPr>
          <w:noProof/>
          <w:sz w:val="32"/>
          <w:szCs w:val="32"/>
        </w:rPr>
      </w:pPr>
      <w:r w:rsidRPr="0074265F">
        <w:rPr>
          <w:rFonts w:hint="eastAsia"/>
          <w:noProof/>
          <w:sz w:val="32"/>
          <w:szCs w:val="32"/>
        </w:rPr>
        <w:lastRenderedPageBreak/>
        <w:t>3滤波器设计</w:t>
      </w:r>
    </w:p>
    <w:p w14:paraId="79220969" w14:textId="59DF41B8" w:rsidR="00686974" w:rsidRPr="0074265F" w:rsidRDefault="00686974">
      <w:pPr>
        <w:rPr>
          <w:i/>
          <w:iCs/>
          <w:noProof/>
          <w:sz w:val="28"/>
          <w:szCs w:val="28"/>
        </w:rPr>
      </w:pPr>
      <w:r w:rsidRPr="0074265F">
        <w:rPr>
          <w:rFonts w:hint="eastAsia"/>
          <w:i/>
          <w:iCs/>
          <w:noProof/>
          <w:sz w:val="28"/>
          <w:szCs w:val="28"/>
        </w:rPr>
        <w:t>3</w:t>
      </w:r>
      <w:r w:rsidRPr="0074265F">
        <w:rPr>
          <w:i/>
          <w:iCs/>
          <w:noProof/>
          <w:sz w:val="28"/>
          <w:szCs w:val="28"/>
        </w:rPr>
        <w:t>.1</w:t>
      </w:r>
      <w:r w:rsidRPr="0074265F">
        <w:rPr>
          <w:rFonts w:hint="eastAsia"/>
          <w:i/>
          <w:iCs/>
          <w:noProof/>
          <w:sz w:val="28"/>
          <w:szCs w:val="28"/>
        </w:rPr>
        <w:t>理论基础：</w:t>
      </w:r>
    </w:p>
    <w:p w14:paraId="3EAA0518" w14:textId="77777777" w:rsidR="00E56676" w:rsidRDefault="005F7B8E">
      <w:pPr>
        <w:rPr>
          <w:noProof/>
        </w:rPr>
      </w:pPr>
      <w:r w:rsidRPr="005F7B8E">
        <w:rPr>
          <w:noProof/>
        </w:rPr>
        <w:t>滤波器(filter),是一种用来消除干扰杂讯的器件,将输入或输出经过过滤而得到纯净的直流电。对特定频率的频点或该频点以外的频率进行有效滤除的电路,就是滤波器,其功能就是得到一个特定频率或消除一个特定频率。</w:t>
      </w:r>
    </w:p>
    <w:p w14:paraId="64E91093" w14:textId="40402CF6" w:rsidR="005F7B8E" w:rsidRDefault="004C2993">
      <w:pPr>
        <w:rPr>
          <w:noProof/>
        </w:rPr>
      </w:pPr>
      <w:r w:rsidRPr="004C2993">
        <w:rPr>
          <w:noProof/>
        </w:rPr>
        <w:t>滤波器的设计方法可分为两大类，一类是IIR，另一类是FIR。对于FIR的设计，一般可以采用等波纹以及窗的方法。</w:t>
      </w:r>
    </w:p>
    <w:p w14:paraId="7909C316" w14:textId="3CEB4285" w:rsidR="000B35FF" w:rsidRDefault="000B35FF">
      <w:pPr>
        <w:rPr>
          <w:noProof/>
        </w:rPr>
      </w:pPr>
    </w:p>
    <w:p w14:paraId="170A34D9" w14:textId="77777777" w:rsidR="007E2D8D" w:rsidRDefault="007E2D8D" w:rsidP="007E2D8D">
      <w:pPr>
        <w:rPr>
          <w:noProof/>
        </w:rPr>
      </w:pPr>
      <w:r>
        <w:rPr>
          <w:rFonts w:hint="eastAsia"/>
          <w:noProof/>
        </w:rPr>
        <w:t>模拟频率</w:t>
      </w:r>
      <w:r>
        <w:rPr>
          <w:noProof/>
        </w:rPr>
        <w:t xml:space="preserve"> f: 信号每秒变化的周期数，单位Hz,即 1/s；</w:t>
      </w:r>
    </w:p>
    <w:p w14:paraId="7D9A296B" w14:textId="77777777" w:rsidR="007E2D8D" w:rsidRDefault="007E2D8D" w:rsidP="007E2D8D">
      <w:pPr>
        <w:rPr>
          <w:noProof/>
        </w:rPr>
      </w:pPr>
      <w:r>
        <w:rPr>
          <w:rFonts w:hint="eastAsia"/>
          <w:noProof/>
        </w:rPr>
        <w:t>模拟角频率</w:t>
      </w:r>
      <w:r>
        <w:rPr>
          <w:noProof/>
        </w:rPr>
        <w:t xml:space="preserve"> Ω：信号每秒变化的弧度数，单位为rad/s;</w:t>
      </w:r>
    </w:p>
    <w:p w14:paraId="1E33DDBE" w14:textId="77777777" w:rsidR="007E2D8D" w:rsidRDefault="007E2D8D" w:rsidP="007E2D8D">
      <w:pPr>
        <w:rPr>
          <w:noProof/>
        </w:rPr>
      </w:pPr>
      <w:r>
        <w:rPr>
          <w:rFonts w:hint="eastAsia"/>
          <w:noProof/>
        </w:rPr>
        <w:t>数字角频率（归一化数字角频率）</w:t>
      </w:r>
      <w:r>
        <w:rPr>
          <w:noProof/>
        </w:rPr>
        <w:t xml:space="preserve"> ω:离散信号中每个时域采样点之间的弧度间隔，单位为rad;</w:t>
      </w:r>
    </w:p>
    <w:p w14:paraId="46CE7CD8" w14:textId="77777777" w:rsidR="007E2D8D" w:rsidRDefault="007E2D8D" w:rsidP="007E2D8D">
      <w:pPr>
        <w:rPr>
          <w:noProof/>
        </w:rPr>
      </w:pPr>
    </w:p>
    <w:p w14:paraId="7A98347F" w14:textId="77777777" w:rsidR="007E2D8D" w:rsidRDefault="007E2D8D" w:rsidP="007E2D8D">
      <w:pPr>
        <w:rPr>
          <w:noProof/>
        </w:rPr>
      </w:pPr>
      <w:r>
        <w:rPr>
          <w:noProof/>
        </w:rPr>
        <w:t>2.关系</w:t>
      </w:r>
    </w:p>
    <w:p w14:paraId="3C22D7A9" w14:textId="77777777" w:rsidR="007E2D8D" w:rsidRDefault="007E2D8D" w:rsidP="007E2D8D">
      <w:pPr>
        <w:rPr>
          <w:noProof/>
        </w:rPr>
      </w:pPr>
      <w:r>
        <w:rPr>
          <w:rFonts w:hint="eastAsia"/>
          <w:noProof/>
        </w:rPr>
        <w:t>通常用</w:t>
      </w:r>
      <w:r>
        <w:rPr>
          <w:noProof/>
        </w:rPr>
        <w:t>f和Ω来表示模拟信号和离散时间信号，而用ω 来表示数字信号</w:t>
      </w:r>
    </w:p>
    <w:p w14:paraId="1FB83B0C" w14:textId="77777777" w:rsidR="007E2D8D" w:rsidRDefault="007E2D8D" w:rsidP="007E2D8D">
      <w:pPr>
        <w:rPr>
          <w:noProof/>
        </w:rPr>
      </w:pPr>
      <w:r>
        <w:rPr>
          <w:rFonts w:hint="eastAsia"/>
          <w:noProof/>
        </w:rPr>
        <w:t>Ω</w:t>
      </w:r>
      <w:r>
        <w:rPr>
          <w:noProof/>
        </w:rPr>
        <w:t xml:space="preserve"> = 2πf （1）</w:t>
      </w:r>
    </w:p>
    <w:p w14:paraId="79BE0E3A" w14:textId="77777777" w:rsidR="007E2D8D" w:rsidRDefault="007E2D8D" w:rsidP="007E2D8D">
      <w:pPr>
        <w:rPr>
          <w:noProof/>
        </w:rPr>
      </w:pPr>
      <w:r>
        <w:rPr>
          <w:rFonts w:hint="eastAsia"/>
          <w:noProof/>
        </w:rPr>
        <w:t>ω</w:t>
      </w:r>
      <w:r>
        <w:rPr>
          <w:noProof/>
        </w:rPr>
        <w:t xml:space="preserve"> = Ω/fs （2）</w:t>
      </w:r>
    </w:p>
    <w:p w14:paraId="0B34C33B" w14:textId="77777777" w:rsidR="007E2D8D" w:rsidRDefault="007E2D8D" w:rsidP="007E2D8D">
      <w:pPr>
        <w:rPr>
          <w:noProof/>
        </w:rPr>
      </w:pPr>
      <w:r>
        <w:rPr>
          <w:rFonts w:hint="eastAsia"/>
          <w:noProof/>
        </w:rPr>
        <w:t>其中</w:t>
      </w:r>
      <w:r>
        <w:rPr>
          <w:noProof/>
        </w:rPr>
        <w:t>fs是信号的采样频率，可见Ω是f的弧度表示，ω是Ω对采样频率的归一化。</w:t>
      </w:r>
    </w:p>
    <w:p w14:paraId="0232612A" w14:textId="77777777" w:rsidR="007E2D8D" w:rsidRDefault="007E2D8D" w:rsidP="007E2D8D">
      <w:pPr>
        <w:rPr>
          <w:noProof/>
        </w:rPr>
      </w:pPr>
      <w:r>
        <w:rPr>
          <w:rFonts w:hint="eastAsia"/>
          <w:noProof/>
        </w:rPr>
        <w:t>由于奈奎斯特采样定理的原因，要想由理想采样信号回复出原来的模拟信号，必须满足</w:t>
      </w:r>
      <w:r>
        <w:rPr>
          <w:noProof/>
        </w:rPr>
        <w:t>fs&gt;2f</w:t>
      </w:r>
    </w:p>
    <w:p w14:paraId="61C63A9C" w14:textId="77777777" w:rsidR="007E2D8D" w:rsidRDefault="007E2D8D" w:rsidP="007E2D8D">
      <w:pPr>
        <w:rPr>
          <w:noProof/>
        </w:rPr>
      </w:pPr>
      <w:r>
        <w:rPr>
          <w:rFonts w:hint="eastAsia"/>
          <w:noProof/>
        </w:rPr>
        <w:t>因此，ω最大为π，最小为</w:t>
      </w:r>
      <w:r>
        <w:rPr>
          <w:noProof/>
        </w:rPr>
        <w:t>-π，即数字角频率ω属于（-π，π）</w:t>
      </w:r>
    </w:p>
    <w:p w14:paraId="0CC34EEA" w14:textId="77777777" w:rsidR="007E2D8D" w:rsidRDefault="007E2D8D" w:rsidP="007E2D8D">
      <w:pPr>
        <w:rPr>
          <w:noProof/>
        </w:rPr>
      </w:pPr>
    </w:p>
    <w:p w14:paraId="581F4D3C" w14:textId="377DDFE7" w:rsidR="007E2D8D" w:rsidRDefault="007E2D8D">
      <w:pPr>
        <w:rPr>
          <w:noProof/>
        </w:rPr>
      </w:pPr>
    </w:p>
    <w:p w14:paraId="0A0508C8" w14:textId="77777777" w:rsidR="000B35FF" w:rsidRDefault="000B35FF" w:rsidP="000B35FF">
      <w:pPr>
        <w:rPr>
          <w:noProof/>
        </w:rPr>
      </w:pPr>
      <w:r>
        <w:rPr>
          <w:noProof/>
        </w:rPr>
        <w:t>FIR滤波器的优缺点</w:t>
      </w:r>
    </w:p>
    <w:p w14:paraId="7E2EA55D" w14:textId="77777777" w:rsidR="000B35FF" w:rsidRDefault="000B35FF" w:rsidP="000B35FF">
      <w:pPr>
        <w:rPr>
          <w:noProof/>
        </w:rPr>
      </w:pPr>
      <w:r>
        <w:rPr>
          <w:rFonts w:hint="eastAsia"/>
          <w:noProof/>
        </w:rPr>
        <w:t>优点：相位线性度好，处理速度快，没有反馈回路稳定性强于</w:t>
      </w:r>
      <w:r>
        <w:rPr>
          <w:noProof/>
        </w:rPr>
        <w:t>IIR。</w:t>
      </w:r>
    </w:p>
    <w:p w14:paraId="5E8AD047" w14:textId="77777777" w:rsidR="000B35FF" w:rsidRDefault="000B35FF" w:rsidP="000B35FF">
      <w:pPr>
        <w:rPr>
          <w:noProof/>
        </w:rPr>
      </w:pPr>
      <w:r>
        <w:rPr>
          <w:rFonts w:hint="eastAsia"/>
          <w:noProof/>
        </w:rPr>
        <w:t>缺点：</w:t>
      </w:r>
      <w:r>
        <w:rPr>
          <w:noProof/>
        </w:rPr>
        <w:t>FIR幅频特性精度较之于IIR低</w:t>
      </w:r>
    </w:p>
    <w:p w14:paraId="0E65186D" w14:textId="77777777" w:rsidR="000B35FF" w:rsidRDefault="000B35FF" w:rsidP="000B35FF">
      <w:pPr>
        <w:rPr>
          <w:noProof/>
        </w:rPr>
      </w:pPr>
      <w:r>
        <w:rPr>
          <w:noProof/>
        </w:rPr>
        <w:t>IIR滤波器</w:t>
      </w:r>
    </w:p>
    <w:p w14:paraId="5766BEE6" w14:textId="77777777" w:rsidR="000B35FF" w:rsidRDefault="000B35FF" w:rsidP="000B35FF">
      <w:pPr>
        <w:rPr>
          <w:noProof/>
        </w:rPr>
      </w:pPr>
      <w:r>
        <w:rPr>
          <w:rFonts w:hint="eastAsia"/>
          <w:noProof/>
        </w:rPr>
        <w:t>优点：相同阶数下</w:t>
      </w:r>
      <w:r>
        <w:rPr>
          <w:noProof/>
        </w:rPr>
        <w:t>IIR滤波效果更好</w:t>
      </w:r>
    </w:p>
    <w:p w14:paraId="7D9B501F" w14:textId="068E2E83" w:rsidR="000B35FF" w:rsidRDefault="000B35FF" w:rsidP="000B35FF">
      <w:pPr>
        <w:rPr>
          <w:noProof/>
        </w:rPr>
      </w:pPr>
      <w:r>
        <w:rPr>
          <w:rFonts w:hint="eastAsia"/>
          <w:noProof/>
        </w:rPr>
        <w:t>缺点：相位非线性程度较高，矫正时需要双向滤波进行矫正，不易控制。</w:t>
      </w:r>
    </w:p>
    <w:p w14:paraId="179B1376" w14:textId="77777777" w:rsidR="000B35FF" w:rsidRDefault="000B35FF" w:rsidP="000B35FF">
      <w:pPr>
        <w:rPr>
          <w:noProof/>
        </w:rPr>
      </w:pPr>
    </w:p>
    <w:p w14:paraId="6A2853C2" w14:textId="7DB00B65" w:rsidR="008D4BCD" w:rsidRDefault="00640AB1">
      <w:pPr>
        <w:rPr>
          <w:noProof/>
        </w:rPr>
      </w:pPr>
      <w:r w:rsidRPr="00640AB1">
        <w:rPr>
          <w:rFonts w:hint="eastAsia"/>
          <w:noProof/>
        </w:rPr>
        <w:t>从时域看，</w:t>
      </w:r>
      <w:r w:rsidRPr="00640AB1">
        <w:rPr>
          <w:noProof/>
        </w:rPr>
        <w:t>FIR的一般表达式H(z)如下</w:t>
      </w:r>
      <w:r>
        <w:rPr>
          <w:rFonts w:hint="eastAsia"/>
          <w:noProof/>
        </w:rPr>
        <w:t>：</w:t>
      </w:r>
    </w:p>
    <w:p w14:paraId="3BB68600" w14:textId="77777777" w:rsidR="00640AB1" w:rsidRDefault="00640AB1" w:rsidP="00640AB1">
      <w:pPr>
        <w:rPr>
          <w:noProof/>
        </w:rPr>
      </w:pPr>
      <w:r w:rsidRPr="00640AB1">
        <w:rPr>
          <w:noProof/>
        </w:rPr>
        <w:drawing>
          <wp:inline distT="0" distB="0" distL="0" distR="0" wp14:anchorId="008CF4B5" wp14:editId="3A948504">
            <wp:extent cx="4823878" cy="37341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3878" cy="373412"/>
                    </a:xfrm>
                    <a:prstGeom prst="rect">
                      <a:avLst/>
                    </a:prstGeom>
                  </pic:spPr>
                </pic:pic>
              </a:graphicData>
            </a:graphic>
          </wp:inline>
        </w:drawing>
      </w:r>
    </w:p>
    <w:p w14:paraId="6E7D1149" w14:textId="2B497266" w:rsidR="00640AB1" w:rsidRDefault="00640AB1" w:rsidP="00640AB1">
      <w:pPr>
        <w:rPr>
          <w:noProof/>
        </w:rPr>
      </w:pPr>
      <w:r>
        <w:rPr>
          <w:rFonts w:hint="eastAsia"/>
          <w:noProof/>
        </w:rPr>
        <w:t>从表达式至少可以看出两点：系统只在原点处有极点，可以用抽头法构建模型，每一个乘法器的系数即为抽头系数。</w:t>
      </w:r>
    </w:p>
    <w:p w14:paraId="65B21A2D" w14:textId="5A839F02" w:rsidR="00640AB1" w:rsidRDefault="00640AB1" w:rsidP="00640AB1">
      <w:pPr>
        <w:rPr>
          <w:noProof/>
        </w:rPr>
      </w:pPr>
      <w:r>
        <w:rPr>
          <w:rFonts w:hint="eastAsia"/>
          <w:noProof/>
        </w:rPr>
        <w:t>由于</w:t>
      </w:r>
      <w:r>
        <w:rPr>
          <w:noProof/>
        </w:rPr>
        <w:t>N是有限值，因此抽头系数项是有限的，可以得到h(n)：</w:t>
      </w:r>
    </w:p>
    <w:p w14:paraId="067805F8" w14:textId="55DFB198" w:rsidR="003D4CA0" w:rsidRDefault="003D4CA0" w:rsidP="00640AB1">
      <w:pPr>
        <w:rPr>
          <w:noProof/>
        </w:rPr>
      </w:pPr>
      <w:r w:rsidRPr="003D4CA0">
        <w:rPr>
          <w:noProof/>
        </w:rPr>
        <w:drawing>
          <wp:inline distT="0" distB="0" distL="0" distR="0" wp14:anchorId="34A37FA4" wp14:editId="53C208FD">
            <wp:extent cx="5274310" cy="377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7190"/>
                    </a:xfrm>
                    <a:prstGeom prst="rect">
                      <a:avLst/>
                    </a:prstGeom>
                  </pic:spPr>
                </pic:pic>
              </a:graphicData>
            </a:graphic>
          </wp:inline>
        </w:drawing>
      </w:r>
    </w:p>
    <w:p w14:paraId="01ACEC57" w14:textId="72F9E53F" w:rsidR="003D4CA0" w:rsidRDefault="003D4CA0" w:rsidP="00640AB1">
      <w:pPr>
        <w:rPr>
          <w:noProof/>
        </w:rPr>
      </w:pPr>
      <w:r w:rsidRPr="005F7B8E">
        <w:rPr>
          <w:noProof/>
        </w:rPr>
        <w:t>可以看出h(n)，即系统的脉冲响应的项数是有限的，因此成为有限脉冲响应。</w:t>
      </w:r>
    </w:p>
    <w:p w14:paraId="77DC8EAE" w14:textId="77777777" w:rsidR="006D406A" w:rsidRDefault="006D406A" w:rsidP="00640AB1">
      <w:pPr>
        <w:rPr>
          <w:noProof/>
        </w:rPr>
      </w:pPr>
    </w:p>
    <w:p w14:paraId="3ECA5668" w14:textId="0B1EF5EE" w:rsidR="008D4BCD" w:rsidRPr="005F7B8E" w:rsidRDefault="000659A5">
      <w:pPr>
        <w:rPr>
          <w:noProof/>
        </w:rPr>
      </w:pPr>
      <w:r w:rsidRPr="005F7B8E">
        <w:rPr>
          <w:noProof/>
        </w:rPr>
        <w:t>FIR一个突出的优点就是具有严格的线性相位特性，但并不是所有结构的FIR都具备此特性，只有当FIR滤波器的单位脉冲响应满足对称条件时，FIR才具有线性相位特性。</w:t>
      </w:r>
      <w:r w:rsidR="006D406A">
        <w:rPr>
          <w:rFonts w:hint="eastAsia"/>
          <w:noProof/>
        </w:rPr>
        <w:t>线性相位指</w:t>
      </w:r>
      <w:r w:rsidR="006D406A" w:rsidRPr="006D406A">
        <w:rPr>
          <w:rFonts w:hint="eastAsia"/>
          <w:noProof/>
        </w:rPr>
        <w:t>一个单一频率的正弦信号通过一个系统，假设它通过这个系统的时间需要</w:t>
      </w:r>
      <w:r w:rsidR="006D406A" w:rsidRPr="006D406A">
        <w:rPr>
          <w:noProof/>
        </w:rPr>
        <w:t>t，则这个信号的</w:t>
      </w:r>
      <w:r w:rsidR="006D406A" w:rsidRPr="006D406A">
        <w:rPr>
          <w:noProof/>
        </w:rPr>
        <w:lastRenderedPageBreak/>
        <w:t>输出相位落后原来信号wt的相位，这个相位称为线性相位。</w:t>
      </w:r>
    </w:p>
    <w:p w14:paraId="31C2D889" w14:textId="635A9F85" w:rsidR="000659A5" w:rsidRDefault="000659A5">
      <w:pPr>
        <w:rPr>
          <w:noProof/>
        </w:rPr>
      </w:pPr>
      <w:r w:rsidRPr="000659A5">
        <w:rPr>
          <w:noProof/>
        </w:rPr>
        <w:drawing>
          <wp:inline distT="0" distB="0" distL="0" distR="0" wp14:anchorId="790C9E85" wp14:editId="791C6E74">
            <wp:extent cx="5274310" cy="11341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34110"/>
                    </a:xfrm>
                    <a:prstGeom prst="rect">
                      <a:avLst/>
                    </a:prstGeom>
                  </pic:spPr>
                </pic:pic>
              </a:graphicData>
            </a:graphic>
          </wp:inline>
        </w:drawing>
      </w:r>
    </w:p>
    <w:p w14:paraId="26A6AA54" w14:textId="77777777" w:rsidR="006D406A" w:rsidRDefault="006D406A">
      <w:pPr>
        <w:rPr>
          <w:noProof/>
        </w:rPr>
      </w:pPr>
    </w:p>
    <w:p w14:paraId="06CFAD1C" w14:textId="5DD6ADF4" w:rsidR="008D4BCD" w:rsidRDefault="0061462E">
      <w:pPr>
        <w:rPr>
          <w:noProof/>
        </w:rPr>
      </w:pPr>
      <w:r>
        <w:rPr>
          <w:rFonts w:hint="eastAsia"/>
          <w:noProof/>
        </w:rPr>
        <w:t>由于现实中，如果想制造理想滤波器，需要在整个时域上进行变换，这是不可能的，所以我们在一段时间内进行滤波</w:t>
      </w:r>
      <w:r w:rsidR="00F9288A">
        <w:rPr>
          <w:rFonts w:hint="eastAsia"/>
          <w:noProof/>
        </w:rPr>
        <w:t>，这产生了误差和吉布斯效应，</w:t>
      </w:r>
      <w:r w:rsidR="00F9288A">
        <w:t>该效应引起过渡带加宽以及通带和阻带内的波动</w:t>
      </w:r>
      <w:r>
        <w:rPr>
          <w:rFonts w:hint="eastAsia"/>
          <w:noProof/>
        </w:rPr>
        <w:t>。</w:t>
      </w:r>
      <w:r w:rsidR="006035F0">
        <w:rPr>
          <w:rFonts w:hint="eastAsia"/>
          <w:noProof/>
        </w:rPr>
        <w:t>为了抑制吉布斯现象，在实验中，我们选择使用h</w:t>
      </w:r>
      <w:r w:rsidR="006035F0">
        <w:rPr>
          <w:noProof/>
        </w:rPr>
        <w:t>anning</w:t>
      </w:r>
      <w:r w:rsidR="006035F0">
        <w:rPr>
          <w:rFonts w:hint="eastAsia"/>
          <w:noProof/>
        </w:rPr>
        <w:t>窗</w:t>
      </w:r>
      <w:r w:rsidR="00124B58">
        <w:rPr>
          <w:rFonts w:hint="eastAsia"/>
          <w:noProof/>
        </w:rPr>
        <w:t>,</w:t>
      </w:r>
      <w:r w:rsidR="00124B58">
        <w:rPr>
          <w:noProof/>
        </w:rPr>
        <w:t>hamming</w:t>
      </w:r>
      <w:r w:rsidR="00124B58">
        <w:rPr>
          <w:rFonts w:hint="eastAsia"/>
          <w:noProof/>
        </w:rPr>
        <w:t>窗，b</w:t>
      </w:r>
      <w:r w:rsidR="00124B58">
        <w:rPr>
          <w:noProof/>
        </w:rPr>
        <w:t>lackman</w:t>
      </w:r>
      <w:r w:rsidR="00124B58">
        <w:rPr>
          <w:rFonts w:hint="eastAsia"/>
          <w:noProof/>
        </w:rPr>
        <w:t>窗</w:t>
      </w:r>
      <w:r w:rsidR="006035F0">
        <w:rPr>
          <w:rFonts w:hint="eastAsia"/>
          <w:noProof/>
        </w:rPr>
        <w:t>对信号截取。</w:t>
      </w:r>
    </w:p>
    <w:p w14:paraId="7A74FEF9" w14:textId="75668679" w:rsidR="006035F0" w:rsidRDefault="006035F0">
      <w:pPr>
        <w:rPr>
          <w:noProof/>
        </w:rPr>
      </w:pPr>
    </w:p>
    <w:p w14:paraId="7941CA9D" w14:textId="77777777" w:rsidR="006035F0" w:rsidRDefault="006035F0">
      <w:pPr>
        <w:rPr>
          <w:noProof/>
        </w:rPr>
      </w:pPr>
    </w:p>
    <w:p w14:paraId="4CD61504" w14:textId="2DE19E2A" w:rsidR="0063558C" w:rsidRPr="009272A5" w:rsidRDefault="0063558C">
      <w:pPr>
        <w:rPr>
          <w:i/>
          <w:iCs/>
          <w:noProof/>
          <w:sz w:val="28"/>
          <w:szCs w:val="28"/>
        </w:rPr>
      </w:pPr>
      <w:r w:rsidRPr="009272A5">
        <w:rPr>
          <w:rFonts w:hint="eastAsia"/>
          <w:i/>
          <w:iCs/>
          <w:noProof/>
          <w:sz w:val="28"/>
          <w:szCs w:val="28"/>
        </w:rPr>
        <w:t>3</w:t>
      </w:r>
      <w:r w:rsidRPr="009272A5">
        <w:rPr>
          <w:i/>
          <w:iCs/>
          <w:noProof/>
          <w:sz w:val="28"/>
          <w:szCs w:val="28"/>
        </w:rPr>
        <w:t>.2</w:t>
      </w:r>
      <w:r w:rsidR="007C71D6" w:rsidRPr="009272A5">
        <w:rPr>
          <w:rFonts w:hint="eastAsia"/>
          <w:i/>
          <w:iCs/>
          <w:noProof/>
          <w:sz w:val="28"/>
          <w:szCs w:val="28"/>
        </w:rPr>
        <w:t>技术方案和实现过程</w:t>
      </w:r>
    </w:p>
    <w:p w14:paraId="5F45F86F" w14:textId="02715B64" w:rsidR="00E22750" w:rsidRDefault="00E22750">
      <w:pPr>
        <w:rPr>
          <w:noProof/>
        </w:rPr>
      </w:pPr>
      <w:r>
        <w:rPr>
          <w:rFonts w:hint="eastAsia"/>
          <w:noProof/>
        </w:rPr>
        <w:t>A：</w:t>
      </w:r>
      <w:r w:rsidR="00E958EE">
        <w:rPr>
          <w:rFonts w:hint="eastAsia"/>
          <w:noProof/>
        </w:rPr>
        <w:t>当w</w:t>
      </w:r>
      <w:r w:rsidR="00E958EE">
        <w:rPr>
          <w:noProof/>
        </w:rPr>
        <w:t>c=0.25</w:t>
      </w:r>
      <w:r w:rsidR="00E958EE">
        <w:rPr>
          <w:rFonts w:hint="eastAsia"/>
          <w:noProof/>
        </w:rPr>
        <w:t>Π时，</w:t>
      </w:r>
      <w:r w:rsidR="00B034CA">
        <w:rPr>
          <w:rFonts w:hint="eastAsia"/>
          <w:noProof/>
        </w:rPr>
        <w:t>使用f</w:t>
      </w:r>
      <w:r w:rsidR="00B034CA">
        <w:rPr>
          <w:noProof/>
        </w:rPr>
        <w:t>ir1</w:t>
      </w:r>
      <w:r w:rsidR="00B034CA">
        <w:rPr>
          <w:rFonts w:hint="eastAsia"/>
          <w:noProof/>
        </w:rPr>
        <w:t>函数构建</w:t>
      </w:r>
      <w:r w:rsidR="00581D2C">
        <w:rPr>
          <w:rFonts w:hint="eastAsia"/>
          <w:noProof/>
        </w:rPr>
        <w:t>低通</w:t>
      </w:r>
      <w:r w:rsidR="00B034CA">
        <w:rPr>
          <w:rFonts w:hint="eastAsia"/>
          <w:noProof/>
        </w:rPr>
        <w:t>滤波器，令N分别为1</w:t>
      </w:r>
      <w:r w:rsidR="00B034CA">
        <w:rPr>
          <w:noProof/>
        </w:rPr>
        <w:t>5</w:t>
      </w:r>
      <w:r w:rsidR="00B034CA">
        <w:rPr>
          <w:rFonts w:hint="eastAsia"/>
          <w:noProof/>
        </w:rPr>
        <w:t>和3</w:t>
      </w:r>
      <w:r w:rsidR="00B034CA">
        <w:rPr>
          <w:noProof/>
        </w:rPr>
        <w:t>3</w:t>
      </w:r>
      <w:r w:rsidR="00B034CA">
        <w:rPr>
          <w:rFonts w:hint="eastAsia"/>
          <w:noProof/>
        </w:rPr>
        <w:t>，</w:t>
      </w:r>
      <w:r w:rsidR="00624C30">
        <w:rPr>
          <w:rFonts w:hint="eastAsia"/>
          <w:noProof/>
        </w:rPr>
        <w:t>分别画出损耗</w:t>
      </w:r>
      <w:r w:rsidR="00720C21">
        <w:rPr>
          <w:rFonts w:hint="eastAsia"/>
          <w:noProof/>
        </w:rPr>
        <w:t>曲线，</w:t>
      </w:r>
      <w:r w:rsidR="00B034CA">
        <w:rPr>
          <w:rFonts w:hint="eastAsia"/>
          <w:noProof/>
        </w:rPr>
        <w:t>然后再在函数曲线上找到-</w:t>
      </w:r>
      <w:r w:rsidR="00B034CA">
        <w:rPr>
          <w:noProof/>
        </w:rPr>
        <w:t>3dB</w:t>
      </w:r>
      <w:r w:rsidR="00B034CA">
        <w:rPr>
          <w:rFonts w:hint="eastAsia"/>
          <w:noProof/>
        </w:rPr>
        <w:t>点和-</w:t>
      </w:r>
      <w:r w:rsidR="00B034CA">
        <w:rPr>
          <w:noProof/>
        </w:rPr>
        <w:t>20dB</w:t>
      </w:r>
      <w:r w:rsidR="00B034CA">
        <w:rPr>
          <w:rFonts w:hint="eastAsia"/>
          <w:noProof/>
        </w:rPr>
        <w:t>点</w:t>
      </w:r>
      <w:r w:rsidR="00581D2C">
        <w:rPr>
          <w:rFonts w:hint="eastAsia"/>
          <w:noProof/>
        </w:rPr>
        <w:t>并标注后，进行比较。</w:t>
      </w:r>
    </w:p>
    <w:p w14:paraId="558EC607" w14:textId="614FED1B" w:rsidR="00E22750" w:rsidRDefault="00E22750">
      <w:pPr>
        <w:rPr>
          <w:noProof/>
        </w:rPr>
      </w:pPr>
    </w:p>
    <w:p w14:paraId="52481A98" w14:textId="77777777" w:rsidR="00E22750" w:rsidRDefault="00E22750">
      <w:pPr>
        <w:rPr>
          <w:noProof/>
        </w:rPr>
      </w:pPr>
    </w:p>
    <w:p w14:paraId="4E5BAC98" w14:textId="091A9C75" w:rsidR="00BE3175" w:rsidRPr="00B17985" w:rsidRDefault="00E22750" w:rsidP="00B17985">
      <w:pPr>
        <w:rPr>
          <w:noProof/>
        </w:rPr>
      </w:pPr>
      <w:r>
        <w:rPr>
          <w:rFonts w:hint="eastAsia"/>
          <w:noProof/>
        </w:rPr>
        <w:t>B：为使得结果更加明显，我使用函数</w:t>
      </w:r>
      <w:r w:rsidRPr="00B74928">
        <w:rPr>
          <w:rFonts w:hint="eastAsia"/>
          <w:noProof/>
        </w:rPr>
        <w:t>连续信号</w:t>
      </w:r>
      <m:oMath>
        <m:r>
          <w:rPr>
            <w:rFonts w:ascii="Cambria Math"/>
            <w:noProof/>
          </w:rPr>
          <m:t>x</m:t>
        </m:r>
        <m:r>
          <m:rPr>
            <m:sty m:val="p"/>
          </m:rPr>
          <w:rPr>
            <w:rFonts w:ascii="Cambria Math"/>
            <w:noProof/>
          </w:rPr>
          <m:t>(</m:t>
        </m:r>
        <m:r>
          <w:rPr>
            <w:rFonts w:ascii="Cambria Math"/>
            <w:noProof/>
          </w:rPr>
          <m:t>t</m:t>
        </m:r>
        <m:r>
          <m:rPr>
            <m:sty m:val="p"/>
          </m:rPr>
          <w:rPr>
            <w:rFonts w:ascii="Cambria Math"/>
            <w:noProof/>
          </w:rPr>
          <m:t>)=10</m:t>
        </m:r>
        <m:func>
          <m:funcPr>
            <m:ctrlPr>
              <w:rPr>
                <w:rFonts w:ascii="Cambria Math" w:hAnsi="Cambria Math"/>
                <w:noProof/>
              </w:rPr>
            </m:ctrlPr>
          </m:funcPr>
          <m:fName>
            <m:r>
              <w:rPr>
                <w:rFonts w:ascii="Cambria Math"/>
                <w:noProof/>
              </w:rPr>
              <m:t>cos</m:t>
            </m:r>
          </m:fName>
          <m:e>
            <m:r>
              <m:rPr>
                <m:sty m:val="p"/>
              </m:rPr>
              <w:rPr>
                <w:rFonts w:ascii="Cambria Math"/>
                <w:noProof/>
              </w:rPr>
              <m:t>(</m:t>
            </m:r>
          </m:e>
        </m:func>
        <m:r>
          <m:rPr>
            <m:sty m:val="p"/>
          </m:rPr>
          <w:rPr>
            <w:rFonts w:ascii="Cambria Math"/>
            <w:noProof/>
          </w:rPr>
          <m:t>200</m:t>
        </m:r>
        <m:r>
          <w:rPr>
            <w:rFonts w:ascii="Cambria Math"/>
            <w:noProof/>
          </w:rPr>
          <m:t>πt</m:t>
        </m:r>
        <m:r>
          <m:rPr>
            <m:sty m:val="p"/>
          </m:rPr>
          <w:rPr>
            <w:rFonts w:ascii="Cambria Math"/>
            <w:noProof/>
          </w:rPr>
          <m:t>)+5</m:t>
        </m:r>
        <m:func>
          <m:funcPr>
            <m:ctrlPr>
              <w:rPr>
                <w:rFonts w:ascii="Cambria Math" w:hAnsi="Cambria Math"/>
                <w:noProof/>
              </w:rPr>
            </m:ctrlPr>
          </m:funcPr>
          <m:fName>
            <m:r>
              <w:rPr>
                <w:rFonts w:ascii="Cambria Math"/>
                <w:noProof/>
              </w:rPr>
              <m:t>cos</m:t>
            </m:r>
          </m:fName>
          <m:e>
            <m:r>
              <m:rPr>
                <m:sty m:val="p"/>
              </m:rPr>
              <w:rPr>
                <w:rFonts w:ascii="Cambria Math"/>
                <w:noProof/>
              </w:rPr>
              <m:t>(</m:t>
            </m:r>
          </m:e>
        </m:func>
        <m:r>
          <m:rPr>
            <m:sty m:val="p"/>
          </m:rPr>
          <w:rPr>
            <w:rFonts w:ascii="Cambria Math"/>
            <w:noProof/>
          </w:rPr>
          <m:t>600</m:t>
        </m:r>
        <m:r>
          <w:rPr>
            <w:rFonts w:ascii="Cambria Math"/>
            <w:noProof/>
          </w:rPr>
          <m:t>πt</m:t>
        </m:r>
        <m:r>
          <m:rPr>
            <m:sty m:val="p"/>
          </m:rPr>
          <w:rPr>
            <w:rFonts w:ascii="Cambria Math"/>
            <w:noProof/>
          </w:rPr>
          <m:t>)</m:t>
        </m:r>
      </m:oMath>
      <w:r w:rsidR="00B74928" w:rsidRPr="00B74928">
        <w:rPr>
          <w:rFonts w:hint="eastAsia"/>
          <w:noProof/>
        </w:rPr>
        <w:t>，在时域上，这个函数周期为1</w:t>
      </w:r>
      <w:r w:rsidR="00B74928" w:rsidRPr="00B74928">
        <w:rPr>
          <w:noProof/>
        </w:rPr>
        <w:t>/300S</w:t>
      </w:r>
      <w:r w:rsidR="00B74928" w:rsidRPr="00B74928">
        <w:rPr>
          <w:rFonts w:hint="eastAsia"/>
          <w:noProof/>
        </w:rPr>
        <w:t>，</w:t>
      </w:r>
      <w:r w:rsidR="00FE578E">
        <w:rPr>
          <w:rFonts w:hint="eastAsia"/>
          <w:noProof/>
        </w:rPr>
        <w:t>通过快速傅里叶变换，</w:t>
      </w:r>
      <w:r w:rsidR="00B74928" w:rsidRPr="00B74928">
        <w:rPr>
          <w:rFonts w:hint="eastAsia"/>
          <w:noProof/>
        </w:rPr>
        <w:t>在频域上，这个函数由1</w:t>
      </w:r>
      <w:r w:rsidR="00B74928" w:rsidRPr="00B74928">
        <w:rPr>
          <w:noProof/>
        </w:rPr>
        <w:t>00H</w:t>
      </w:r>
      <w:r w:rsidR="00B74928" w:rsidRPr="00B74928">
        <w:rPr>
          <w:rFonts w:hint="eastAsia"/>
          <w:noProof/>
        </w:rPr>
        <w:t>z信号与3</w:t>
      </w:r>
      <w:r w:rsidR="00B74928" w:rsidRPr="00B74928">
        <w:rPr>
          <w:noProof/>
        </w:rPr>
        <w:t>00Hz</w:t>
      </w:r>
      <w:r w:rsidR="00B74928" w:rsidRPr="00B74928">
        <w:rPr>
          <w:rFonts w:hint="eastAsia"/>
          <w:noProof/>
        </w:rPr>
        <w:t>信号叠加组成，</w:t>
      </w:r>
      <w:r w:rsidR="00B74928">
        <w:rPr>
          <w:rFonts w:hint="eastAsia"/>
          <w:noProof/>
        </w:rPr>
        <w:t>其中3</w:t>
      </w:r>
      <w:r w:rsidR="00B74928">
        <w:rPr>
          <w:noProof/>
        </w:rPr>
        <w:t>00Hz</w:t>
      </w:r>
      <w:r w:rsidR="00B74928">
        <w:rPr>
          <w:rFonts w:hint="eastAsia"/>
          <w:noProof/>
        </w:rPr>
        <w:t>信号为噪声信号。</w:t>
      </w:r>
      <w:r w:rsidR="006C520F">
        <w:rPr>
          <w:rFonts w:hint="eastAsia"/>
          <w:noProof/>
        </w:rPr>
        <w:t>为消除噪声信号，我们可以设计一个</w:t>
      </w:r>
      <w:r w:rsidR="00ED267B">
        <w:rPr>
          <w:rFonts w:hint="eastAsia"/>
          <w:noProof/>
        </w:rPr>
        <w:t>低通</w:t>
      </w:r>
      <w:r w:rsidR="006C520F">
        <w:rPr>
          <w:rFonts w:hint="eastAsia"/>
          <w:noProof/>
        </w:rPr>
        <w:t>滤波器，</w:t>
      </w:r>
      <w:r w:rsidR="00ED267B">
        <w:rPr>
          <w:rFonts w:hint="eastAsia"/>
          <w:noProof/>
        </w:rPr>
        <w:t>w</w:t>
      </w:r>
      <w:r w:rsidR="00ED267B">
        <w:rPr>
          <w:noProof/>
        </w:rPr>
        <w:t>p=120Hz</w:t>
      </w:r>
      <w:r w:rsidR="00ED267B">
        <w:rPr>
          <w:rFonts w:hint="eastAsia"/>
          <w:noProof/>
        </w:rPr>
        <w:t>，w</w:t>
      </w:r>
      <w:r w:rsidR="00ED267B">
        <w:rPr>
          <w:noProof/>
        </w:rPr>
        <w:t>s=</w:t>
      </w:r>
      <w:r w:rsidR="0037725E">
        <w:rPr>
          <w:noProof/>
        </w:rPr>
        <w:t>15</w:t>
      </w:r>
      <w:r w:rsidR="00ED267B">
        <w:rPr>
          <w:noProof/>
        </w:rPr>
        <w:t>0Hz</w:t>
      </w:r>
      <w:r w:rsidR="00ED267B">
        <w:rPr>
          <w:rFonts w:hint="eastAsia"/>
          <w:noProof/>
        </w:rPr>
        <w:t>，使得</w:t>
      </w:r>
      <w:r w:rsidR="00212B01">
        <w:rPr>
          <w:rFonts w:hint="eastAsia"/>
          <w:noProof/>
        </w:rPr>
        <w:t>该滤波器对较低频率的信号几乎没有阻拦，而</w:t>
      </w:r>
      <w:r w:rsidR="00FE578E">
        <w:rPr>
          <w:rFonts w:hint="eastAsia"/>
          <w:noProof/>
        </w:rPr>
        <w:t>较高频率信号无法通过。最终结果可以通过对通过滤波器的信号进行快速傅里叶变换后，在幅频上观察各频率振幅验证。</w:t>
      </w:r>
    </w:p>
    <w:p w14:paraId="2EC20FDE" w14:textId="77777777" w:rsidR="00BE3175" w:rsidRPr="00BE3175" w:rsidRDefault="00BE3175" w:rsidP="00BE3175">
      <w:pPr>
        <w:widowControl/>
        <w:jc w:val="left"/>
        <w:rPr>
          <w:rFonts w:ascii="Consolas" w:eastAsia="宋体" w:hAnsi="Consolas" w:cs="宋体"/>
          <w:kern w:val="0"/>
          <w:sz w:val="20"/>
          <w:szCs w:val="20"/>
        </w:rPr>
      </w:pPr>
    </w:p>
    <w:p w14:paraId="65E78665" w14:textId="77777777"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color w:val="008013"/>
          <w:kern w:val="0"/>
          <w:sz w:val="20"/>
          <w:szCs w:val="20"/>
        </w:rPr>
        <w:t>%</w:t>
      </w:r>
      <w:r w:rsidRPr="00BE3175">
        <w:rPr>
          <w:rFonts w:ascii="Consolas" w:eastAsia="宋体" w:hAnsi="Consolas" w:cs="宋体"/>
          <w:color w:val="008013"/>
          <w:kern w:val="0"/>
          <w:sz w:val="20"/>
          <w:szCs w:val="20"/>
        </w:rPr>
        <w:t>采样频率</w:t>
      </w:r>
    </w:p>
    <w:p w14:paraId="7E1BCD38" w14:textId="77777777"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kern w:val="0"/>
          <w:sz w:val="20"/>
          <w:szCs w:val="20"/>
        </w:rPr>
        <w:t>Fs = 2400;</w:t>
      </w:r>
    </w:p>
    <w:p w14:paraId="0B9CD934" w14:textId="77777777" w:rsidR="00BE3175" w:rsidRPr="00BE3175" w:rsidRDefault="00BE3175" w:rsidP="00BE3175">
      <w:pPr>
        <w:widowControl/>
        <w:jc w:val="left"/>
        <w:rPr>
          <w:rFonts w:ascii="Consolas" w:eastAsia="宋体" w:hAnsi="Consolas" w:cs="宋体"/>
          <w:kern w:val="0"/>
          <w:sz w:val="20"/>
          <w:szCs w:val="20"/>
        </w:rPr>
      </w:pPr>
    </w:p>
    <w:p w14:paraId="1B455D1C" w14:textId="77777777"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kern w:val="0"/>
          <w:sz w:val="20"/>
          <w:szCs w:val="20"/>
        </w:rPr>
        <w:t>fs = 150;</w:t>
      </w:r>
    </w:p>
    <w:p w14:paraId="4F11BE02" w14:textId="77777777" w:rsidR="00BE3175" w:rsidRPr="00BE3175" w:rsidRDefault="00BE3175" w:rsidP="00BE3175">
      <w:pPr>
        <w:widowControl/>
        <w:jc w:val="left"/>
        <w:rPr>
          <w:rFonts w:ascii="Consolas" w:eastAsia="宋体" w:hAnsi="Consolas" w:cs="宋体"/>
          <w:kern w:val="0"/>
          <w:sz w:val="20"/>
          <w:szCs w:val="20"/>
        </w:rPr>
      </w:pPr>
      <w:proofErr w:type="spellStart"/>
      <w:r w:rsidRPr="00BE3175">
        <w:rPr>
          <w:rFonts w:ascii="Consolas" w:eastAsia="宋体" w:hAnsi="Consolas" w:cs="宋体"/>
          <w:kern w:val="0"/>
          <w:sz w:val="20"/>
          <w:szCs w:val="20"/>
        </w:rPr>
        <w:t>fp</w:t>
      </w:r>
      <w:proofErr w:type="spellEnd"/>
      <w:r w:rsidRPr="00BE3175">
        <w:rPr>
          <w:rFonts w:ascii="Consolas" w:eastAsia="宋体" w:hAnsi="Consolas" w:cs="宋体"/>
          <w:kern w:val="0"/>
          <w:sz w:val="20"/>
          <w:szCs w:val="20"/>
        </w:rPr>
        <w:t xml:space="preserve"> = 120;</w:t>
      </w:r>
    </w:p>
    <w:p w14:paraId="76B32D76" w14:textId="77777777" w:rsidR="00BE3175" w:rsidRPr="00BE3175" w:rsidRDefault="00BE3175" w:rsidP="00BE3175">
      <w:pPr>
        <w:widowControl/>
        <w:jc w:val="left"/>
        <w:rPr>
          <w:rFonts w:ascii="Consolas" w:eastAsia="宋体" w:hAnsi="Consolas" w:cs="宋体"/>
          <w:kern w:val="0"/>
          <w:sz w:val="20"/>
          <w:szCs w:val="20"/>
        </w:rPr>
      </w:pPr>
      <w:proofErr w:type="spellStart"/>
      <w:r w:rsidRPr="00BE3175">
        <w:rPr>
          <w:rFonts w:ascii="Consolas" w:eastAsia="宋体" w:hAnsi="Consolas" w:cs="宋体"/>
          <w:kern w:val="0"/>
          <w:sz w:val="20"/>
          <w:szCs w:val="20"/>
        </w:rPr>
        <w:t>ws</w:t>
      </w:r>
      <w:proofErr w:type="spellEnd"/>
      <w:r w:rsidRPr="00BE3175">
        <w:rPr>
          <w:rFonts w:ascii="Consolas" w:eastAsia="宋体" w:hAnsi="Consolas" w:cs="宋体"/>
          <w:kern w:val="0"/>
          <w:sz w:val="20"/>
          <w:szCs w:val="20"/>
        </w:rPr>
        <w:t xml:space="preserve"> = 2*pi*fs/Fs;</w:t>
      </w:r>
    </w:p>
    <w:p w14:paraId="52E406CB" w14:textId="77777777"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kern w:val="0"/>
          <w:sz w:val="20"/>
          <w:szCs w:val="20"/>
        </w:rPr>
        <w:t>wp = 2*pi*</w:t>
      </w:r>
      <w:proofErr w:type="spellStart"/>
      <w:r w:rsidRPr="00BE3175">
        <w:rPr>
          <w:rFonts w:ascii="Consolas" w:eastAsia="宋体" w:hAnsi="Consolas" w:cs="宋体"/>
          <w:kern w:val="0"/>
          <w:sz w:val="20"/>
          <w:szCs w:val="20"/>
        </w:rPr>
        <w:t>fp</w:t>
      </w:r>
      <w:proofErr w:type="spellEnd"/>
      <w:r w:rsidRPr="00BE3175">
        <w:rPr>
          <w:rFonts w:ascii="Consolas" w:eastAsia="宋体" w:hAnsi="Consolas" w:cs="宋体"/>
          <w:kern w:val="0"/>
          <w:sz w:val="20"/>
          <w:szCs w:val="20"/>
        </w:rPr>
        <w:t>/Fs;</w:t>
      </w:r>
    </w:p>
    <w:p w14:paraId="10E58E90" w14:textId="77777777" w:rsidR="00BE3175" w:rsidRPr="00BE3175" w:rsidRDefault="00BE3175" w:rsidP="00BE3175">
      <w:pPr>
        <w:widowControl/>
        <w:jc w:val="left"/>
        <w:rPr>
          <w:rFonts w:ascii="Consolas" w:eastAsia="宋体" w:hAnsi="Consolas" w:cs="宋体"/>
          <w:kern w:val="0"/>
          <w:sz w:val="20"/>
          <w:szCs w:val="20"/>
        </w:rPr>
      </w:pPr>
      <w:proofErr w:type="spellStart"/>
      <w:r w:rsidRPr="00BE3175">
        <w:rPr>
          <w:rFonts w:ascii="Consolas" w:eastAsia="宋体" w:hAnsi="Consolas" w:cs="宋体"/>
          <w:kern w:val="0"/>
          <w:sz w:val="20"/>
          <w:szCs w:val="20"/>
        </w:rPr>
        <w:t>Bt</w:t>
      </w:r>
      <w:proofErr w:type="spellEnd"/>
      <w:r w:rsidRPr="00BE3175">
        <w:rPr>
          <w:rFonts w:ascii="Consolas" w:eastAsia="宋体" w:hAnsi="Consolas" w:cs="宋体"/>
          <w:kern w:val="0"/>
          <w:sz w:val="20"/>
          <w:szCs w:val="20"/>
        </w:rPr>
        <w:t xml:space="preserve"> = </w:t>
      </w:r>
      <w:proofErr w:type="spellStart"/>
      <w:r w:rsidRPr="00BE3175">
        <w:rPr>
          <w:rFonts w:ascii="Consolas" w:eastAsia="宋体" w:hAnsi="Consolas" w:cs="宋体"/>
          <w:kern w:val="0"/>
          <w:sz w:val="20"/>
          <w:szCs w:val="20"/>
        </w:rPr>
        <w:t>ws</w:t>
      </w:r>
      <w:proofErr w:type="spellEnd"/>
      <w:r w:rsidRPr="00BE3175">
        <w:rPr>
          <w:rFonts w:ascii="Consolas" w:eastAsia="宋体" w:hAnsi="Consolas" w:cs="宋体"/>
          <w:kern w:val="0"/>
          <w:sz w:val="20"/>
          <w:szCs w:val="20"/>
        </w:rPr>
        <w:t>-wp;</w:t>
      </w:r>
    </w:p>
    <w:p w14:paraId="519AE49B" w14:textId="77777777"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kern w:val="0"/>
          <w:sz w:val="20"/>
          <w:szCs w:val="20"/>
        </w:rPr>
        <w:t>N0 = ceil(6.2*pi/</w:t>
      </w:r>
      <w:proofErr w:type="spellStart"/>
      <w:r w:rsidRPr="00BE3175">
        <w:rPr>
          <w:rFonts w:ascii="Consolas" w:eastAsia="宋体" w:hAnsi="Consolas" w:cs="宋体"/>
          <w:kern w:val="0"/>
          <w:sz w:val="20"/>
          <w:szCs w:val="20"/>
        </w:rPr>
        <w:t>Bt</w:t>
      </w:r>
      <w:proofErr w:type="spellEnd"/>
      <w:r w:rsidRPr="00BE3175">
        <w:rPr>
          <w:rFonts w:ascii="Consolas" w:eastAsia="宋体" w:hAnsi="Consolas" w:cs="宋体"/>
          <w:kern w:val="0"/>
          <w:sz w:val="20"/>
          <w:szCs w:val="20"/>
        </w:rPr>
        <w:t>);</w:t>
      </w:r>
    </w:p>
    <w:p w14:paraId="3E40F449" w14:textId="77777777"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kern w:val="0"/>
          <w:sz w:val="20"/>
          <w:szCs w:val="20"/>
        </w:rPr>
        <w:t>N1 = N0 + mod(N0 + 1, 2);</w:t>
      </w:r>
    </w:p>
    <w:p w14:paraId="5CE87686" w14:textId="77777777" w:rsidR="00BE3175" w:rsidRPr="00BE3175" w:rsidRDefault="00BE3175" w:rsidP="00BE3175">
      <w:pPr>
        <w:widowControl/>
        <w:jc w:val="left"/>
        <w:rPr>
          <w:rFonts w:ascii="Consolas" w:eastAsia="宋体" w:hAnsi="Consolas" w:cs="宋体"/>
          <w:kern w:val="0"/>
          <w:sz w:val="20"/>
          <w:szCs w:val="20"/>
        </w:rPr>
      </w:pPr>
      <w:proofErr w:type="spellStart"/>
      <w:r w:rsidRPr="00BE3175">
        <w:rPr>
          <w:rFonts w:ascii="Consolas" w:eastAsia="宋体" w:hAnsi="Consolas" w:cs="宋体"/>
          <w:kern w:val="0"/>
          <w:sz w:val="20"/>
          <w:szCs w:val="20"/>
        </w:rPr>
        <w:t>wc</w:t>
      </w:r>
      <w:proofErr w:type="spellEnd"/>
      <w:r w:rsidRPr="00BE3175">
        <w:rPr>
          <w:rFonts w:ascii="Consolas" w:eastAsia="宋体" w:hAnsi="Consolas" w:cs="宋体"/>
          <w:kern w:val="0"/>
          <w:sz w:val="20"/>
          <w:szCs w:val="20"/>
        </w:rPr>
        <w:t xml:space="preserve"> = (</w:t>
      </w:r>
      <w:proofErr w:type="spellStart"/>
      <w:r w:rsidRPr="00BE3175">
        <w:rPr>
          <w:rFonts w:ascii="Consolas" w:eastAsia="宋体" w:hAnsi="Consolas" w:cs="宋体"/>
          <w:kern w:val="0"/>
          <w:sz w:val="20"/>
          <w:szCs w:val="20"/>
        </w:rPr>
        <w:t>ws</w:t>
      </w:r>
      <w:proofErr w:type="spellEnd"/>
      <w:r w:rsidRPr="00BE3175">
        <w:rPr>
          <w:rFonts w:ascii="Consolas" w:eastAsia="宋体" w:hAnsi="Consolas" w:cs="宋体"/>
          <w:kern w:val="0"/>
          <w:sz w:val="20"/>
          <w:szCs w:val="20"/>
        </w:rPr>
        <w:t xml:space="preserve"> + wp) / 2;</w:t>
      </w:r>
    </w:p>
    <w:p w14:paraId="5D17E2FF" w14:textId="77777777" w:rsidR="00BE3175" w:rsidRPr="00BE3175" w:rsidRDefault="00BE3175" w:rsidP="00BE3175">
      <w:pPr>
        <w:widowControl/>
        <w:jc w:val="left"/>
        <w:rPr>
          <w:rFonts w:ascii="Consolas" w:eastAsia="宋体" w:hAnsi="Consolas" w:cs="宋体"/>
          <w:kern w:val="0"/>
          <w:sz w:val="20"/>
          <w:szCs w:val="20"/>
        </w:rPr>
      </w:pPr>
    </w:p>
    <w:p w14:paraId="6A791F1A" w14:textId="77777777"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color w:val="008013"/>
          <w:kern w:val="0"/>
          <w:sz w:val="20"/>
          <w:szCs w:val="20"/>
        </w:rPr>
        <w:t>%</w:t>
      </w:r>
      <w:r w:rsidRPr="00BE3175">
        <w:rPr>
          <w:rFonts w:ascii="Consolas" w:eastAsia="宋体" w:hAnsi="Consolas" w:cs="宋体"/>
          <w:color w:val="008013"/>
          <w:kern w:val="0"/>
          <w:sz w:val="20"/>
          <w:szCs w:val="20"/>
        </w:rPr>
        <w:t>采用</w:t>
      </w:r>
      <w:r w:rsidRPr="00BE3175">
        <w:rPr>
          <w:rFonts w:ascii="Consolas" w:eastAsia="宋体" w:hAnsi="Consolas" w:cs="宋体"/>
          <w:color w:val="008013"/>
          <w:kern w:val="0"/>
          <w:sz w:val="20"/>
          <w:szCs w:val="20"/>
        </w:rPr>
        <w:t>fir1</w:t>
      </w:r>
      <w:r w:rsidRPr="00BE3175">
        <w:rPr>
          <w:rFonts w:ascii="Consolas" w:eastAsia="宋体" w:hAnsi="Consolas" w:cs="宋体"/>
          <w:color w:val="008013"/>
          <w:kern w:val="0"/>
          <w:sz w:val="20"/>
          <w:szCs w:val="20"/>
        </w:rPr>
        <w:t>函数设计</w:t>
      </w:r>
      <w:r w:rsidRPr="00BE3175">
        <w:rPr>
          <w:rFonts w:ascii="Consolas" w:eastAsia="宋体" w:hAnsi="Consolas" w:cs="宋体"/>
          <w:color w:val="008013"/>
          <w:kern w:val="0"/>
          <w:sz w:val="20"/>
          <w:szCs w:val="20"/>
        </w:rPr>
        <w:t>FIR</w:t>
      </w:r>
      <w:r w:rsidRPr="00BE3175">
        <w:rPr>
          <w:rFonts w:ascii="Consolas" w:eastAsia="宋体" w:hAnsi="Consolas" w:cs="宋体"/>
          <w:color w:val="008013"/>
          <w:kern w:val="0"/>
          <w:sz w:val="20"/>
          <w:szCs w:val="20"/>
        </w:rPr>
        <w:t>滤波器</w:t>
      </w:r>
    </w:p>
    <w:p w14:paraId="43AB0CD9" w14:textId="77777777" w:rsidR="00BE3175" w:rsidRPr="00BE3175" w:rsidRDefault="00BE3175" w:rsidP="00BE3175">
      <w:pPr>
        <w:widowControl/>
        <w:jc w:val="left"/>
        <w:rPr>
          <w:rFonts w:ascii="Consolas" w:eastAsia="宋体" w:hAnsi="Consolas" w:cs="宋体"/>
          <w:kern w:val="0"/>
          <w:sz w:val="20"/>
          <w:szCs w:val="20"/>
        </w:rPr>
      </w:pPr>
      <w:proofErr w:type="spellStart"/>
      <w:r w:rsidRPr="00BE3175">
        <w:rPr>
          <w:rFonts w:ascii="Consolas" w:eastAsia="宋体" w:hAnsi="Consolas" w:cs="宋体"/>
          <w:kern w:val="0"/>
          <w:sz w:val="20"/>
          <w:szCs w:val="20"/>
        </w:rPr>
        <w:t>hn</w:t>
      </w:r>
      <w:proofErr w:type="spellEnd"/>
      <w:r w:rsidRPr="00BE3175">
        <w:rPr>
          <w:rFonts w:ascii="Consolas" w:eastAsia="宋体" w:hAnsi="Consolas" w:cs="宋体"/>
          <w:kern w:val="0"/>
          <w:sz w:val="20"/>
          <w:szCs w:val="20"/>
        </w:rPr>
        <w:t>=fir1(N1-1,wc/pi,</w:t>
      </w:r>
      <w:r w:rsidRPr="00BE3175">
        <w:rPr>
          <w:rFonts w:ascii="Consolas" w:eastAsia="宋体" w:hAnsi="Consolas" w:cs="宋体"/>
          <w:color w:val="A709F5"/>
          <w:kern w:val="0"/>
          <w:sz w:val="20"/>
          <w:szCs w:val="20"/>
        </w:rPr>
        <w:t>'low'</w:t>
      </w:r>
      <w:r w:rsidRPr="00BE3175">
        <w:rPr>
          <w:rFonts w:ascii="Consolas" w:eastAsia="宋体" w:hAnsi="Consolas" w:cs="宋体"/>
          <w:kern w:val="0"/>
          <w:sz w:val="20"/>
          <w:szCs w:val="20"/>
        </w:rPr>
        <w:t>,</w:t>
      </w:r>
      <w:proofErr w:type="spellStart"/>
      <w:r w:rsidRPr="00BE3175">
        <w:rPr>
          <w:rFonts w:ascii="Consolas" w:eastAsia="宋体" w:hAnsi="Consolas" w:cs="宋体"/>
          <w:kern w:val="0"/>
          <w:sz w:val="20"/>
          <w:szCs w:val="20"/>
        </w:rPr>
        <w:t>hanning</w:t>
      </w:r>
      <w:proofErr w:type="spellEnd"/>
      <w:r w:rsidRPr="00BE3175">
        <w:rPr>
          <w:rFonts w:ascii="Consolas" w:eastAsia="宋体" w:hAnsi="Consolas" w:cs="宋体"/>
          <w:kern w:val="0"/>
          <w:sz w:val="20"/>
          <w:szCs w:val="20"/>
        </w:rPr>
        <w:t>(N1));</w:t>
      </w:r>
    </w:p>
    <w:p w14:paraId="1418C9F6" w14:textId="6DC733F5"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kern w:val="0"/>
          <w:sz w:val="20"/>
          <w:szCs w:val="20"/>
        </w:rPr>
        <w:t>figure(</w:t>
      </w:r>
      <w:r>
        <w:rPr>
          <w:rFonts w:ascii="Consolas" w:eastAsia="宋体" w:hAnsi="Consolas" w:cs="宋体"/>
          <w:kern w:val="0"/>
          <w:sz w:val="20"/>
          <w:szCs w:val="20"/>
        </w:rPr>
        <w:t>2</w:t>
      </w:r>
      <w:r w:rsidRPr="00BE3175">
        <w:rPr>
          <w:rFonts w:ascii="Consolas" w:eastAsia="宋体" w:hAnsi="Consolas" w:cs="宋体"/>
          <w:kern w:val="0"/>
          <w:sz w:val="20"/>
          <w:szCs w:val="20"/>
        </w:rPr>
        <w:t>)</w:t>
      </w:r>
    </w:p>
    <w:p w14:paraId="16088FC7" w14:textId="77777777" w:rsidR="00BE3175" w:rsidRPr="00BE3175" w:rsidRDefault="00BE3175" w:rsidP="00BE3175">
      <w:pPr>
        <w:widowControl/>
        <w:jc w:val="left"/>
        <w:rPr>
          <w:rFonts w:ascii="Consolas" w:eastAsia="宋体" w:hAnsi="Consolas" w:cs="宋体"/>
          <w:kern w:val="0"/>
          <w:sz w:val="20"/>
          <w:szCs w:val="20"/>
        </w:rPr>
      </w:pPr>
      <w:proofErr w:type="spellStart"/>
      <w:r w:rsidRPr="00BE3175">
        <w:rPr>
          <w:rFonts w:ascii="Consolas" w:eastAsia="宋体" w:hAnsi="Consolas" w:cs="宋体"/>
          <w:kern w:val="0"/>
          <w:sz w:val="20"/>
          <w:szCs w:val="20"/>
        </w:rPr>
        <w:t>freqz</w:t>
      </w:r>
      <w:proofErr w:type="spellEnd"/>
      <w:r w:rsidRPr="00BE3175">
        <w:rPr>
          <w:rFonts w:ascii="Consolas" w:eastAsia="宋体" w:hAnsi="Consolas" w:cs="宋体"/>
          <w:kern w:val="0"/>
          <w:sz w:val="20"/>
          <w:szCs w:val="20"/>
        </w:rPr>
        <w:t>(hn,1);</w:t>
      </w:r>
    </w:p>
    <w:p w14:paraId="61807B9D" w14:textId="77777777" w:rsidR="00BE3175" w:rsidRPr="00BE3175" w:rsidRDefault="00BE3175" w:rsidP="00BE3175">
      <w:pPr>
        <w:widowControl/>
        <w:jc w:val="left"/>
        <w:rPr>
          <w:rFonts w:ascii="Consolas" w:eastAsia="宋体" w:hAnsi="Consolas" w:cs="宋体"/>
          <w:kern w:val="0"/>
          <w:sz w:val="20"/>
          <w:szCs w:val="20"/>
        </w:rPr>
      </w:pPr>
    </w:p>
    <w:p w14:paraId="19132A54" w14:textId="77777777" w:rsidR="00BE3175" w:rsidRPr="00BE3175" w:rsidRDefault="00BE3175" w:rsidP="00BE3175">
      <w:pPr>
        <w:widowControl/>
        <w:jc w:val="left"/>
        <w:rPr>
          <w:rFonts w:ascii="Consolas" w:eastAsia="宋体" w:hAnsi="Consolas" w:cs="宋体"/>
          <w:kern w:val="0"/>
          <w:sz w:val="20"/>
          <w:szCs w:val="20"/>
        </w:rPr>
      </w:pPr>
    </w:p>
    <w:p w14:paraId="0F4B8866" w14:textId="77777777"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color w:val="008013"/>
          <w:kern w:val="0"/>
          <w:sz w:val="20"/>
          <w:szCs w:val="20"/>
        </w:rPr>
        <w:t>%</w:t>
      </w:r>
      <w:r w:rsidRPr="00BE3175">
        <w:rPr>
          <w:rFonts w:ascii="Consolas" w:eastAsia="宋体" w:hAnsi="Consolas" w:cs="宋体"/>
          <w:color w:val="008013"/>
          <w:kern w:val="0"/>
          <w:sz w:val="20"/>
          <w:szCs w:val="20"/>
        </w:rPr>
        <w:t>求幅频响应</w:t>
      </w:r>
    </w:p>
    <w:p w14:paraId="5FBC6727" w14:textId="77777777" w:rsidR="00BE3175" w:rsidRPr="00BE3175" w:rsidRDefault="00BE3175" w:rsidP="00BE3175">
      <w:pPr>
        <w:widowControl/>
        <w:jc w:val="left"/>
        <w:rPr>
          <w:rFonts w:ascii="Consolas" w:eastAsia="宋体" w:hAnsi="Consolas" w:cs="宋体"/>
          <w:kern w:val="0"/>
          <w:sz w:val="20"/>
          <w:szCs w:val="20"/>
        </w:rPr>
      </w:pPr>
      <w:proofErr w:type="spellStart"/>
      <w:r w:rsidRPr="00BE3175">
        <w:rPr>
          <w:rFonts w:ascii="Consolas" w:eastAsia="宋体" w:hAnsi="Consolas" w:cs="宋体"/>
          <w:kern w:val="0"/>
          <w:sz w:val="20"/>
          <w:szCs w:val="20"/>
        </w:rPr>
        <w:t>m_lpf</w:t>
      </w:r>
      <w:proofErr w:type="spellEnd"/>
      <w:r w:rsidRPr="00BE3175">
        <w:rPr>
          <w:rFonts w:ascii="Consolas" w:eastAsia="宋体" w:hAnsi="Consolas" w:cs="宋体"/>
          <w:kern w:val="0"/>
          <w:sz w:val="20"/>
          <w:szCs w:val="20"/>
        </w:rPr>
        <w:t>=20*log(abs(</w:t>
      </w:r>
      <w:proofErr w:type="spellStart"/>
      <w:r w:rsidRPr="00BE3175">
        <w:rPr>
          <w:rFonts w:ascii="Consolas" w:eastAsia="宋体" w:hAnsi="Consolas" w:cs="宋体"/>
          <w:kern w:val="0"/>
          <w:sz w:val="20"/>
          <w:szCs w:val="20"/>
        </w:rPr>
        <w:t>fft</w:t>
      </w:r>
      <w:proofErr w:type="spellEnd"/>
      <w:r w:rsidRPr="00BE3175">
        <w:rPr>
          <w:rFonts w:ascii="Consolas" w:eastAsia="宋体" w:hAnsi="Consolas" w:cs="宋体"/>
          <w:kern w:val="0"/>
          <w:sz w:val="20"/>
          <w:szCs w:val="20"/>
        </w:rPr>
        <w:t>(</w:t>
      </w:r>
      <w:proofErr w:type="spellStart"/>
      <w:r w:rsidRPr="00BE3175">
        <w:rPr>
          <w:rFonts w:ascii="Consolas" w:eastAsia="宋体" w:hAnsi="Consolas" w:cs="宋体"/>
          <w:kern w:val="0"/>
          <w:sz w:val="20"/>
          <w:szCs w:val="20"/>
        </w:rPr>
        <w:t>hn</w:t>
      </w:r>
      <w:proofErr w:type="spellEnd"/>
      <w:r w:rsidRPr="00BE3175">
        <w:rPr>
          <w:rFonts w:ascii="Consolas" w:eastAsia="宋体" w:hAnsi="Consolas" w:cs="宋体"/>
          <w:kern w:val="0"/>
          <w:sz w:val="20"/>
          <w:szCs w:val="20"/>
        </w:rPr>
        <w:t>)))/log(10);</w:t>
      </w:r>
    </w:p>
    <w:p w14:paraId="59CE228D" w14:textId="77777777" w:rsidR="00BE3175" w:rsidRPr="00BE3175" w:rsidRDefault="00BE3175" w:rsidP="00BE3175">
      <w:pPr>
        <w:widowControl/>
        <w:jc w:val="left"/>
        <w:rPr>
          <w:rFonts w:ascii="Consolas" w:eastAsia="宋体" w:hAnsi="Consolas" w:cs="宋体"/>
          <w:kern w:val="0"/>
          <w:sz w:val="20"/>
          <w:szCs w:val="20"/>
        </w:rPr>
      </w:pPr>
    </w:p>
    <w:p w14:paraId="54105DD4" w14:textId="77777777"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color w:val="008013"/>
          <w:kern w:val="0"/>
          <w:sz w:val="20"/>
          <w:szCs w:val="20"/>
        </w:rPr>
        <w:t xml:space="preserve">% </w:t>
      </w:r>
      <w:r w:rsidRPr="00BE3175">
        <w:rPr>
          <w:rFonts w:ascii="Consolas" w:eastAsia="宋体" w:hAnsi="Consolas" w:cs="宋体"/>
          <w:color w:val="008013"/>
          <w:kern w:val="0"/>
          <w:sz w:val="20"/>
          <w:szCs w:val="20"/>
        </w:rPr>
        <w:t>设置频率响应的横坐标单位为</w:t>
      </w:r>
      <w:proofErr w:type="spellStart"/>
      <w:r w:rsidRPr="00BE3175">
        <w:rPr>
          <w:rFonts w:ascii="Consolas" w:eastAsia="宋体" w:hAnsi="Consolas" w:cs="宋体"/>
          <w:color w:val="008013"/>
          <w:kern w:val="0"/>
          <w:sz w:val="20"/>
          <w:szCs w:val="20"/>
        </w:rPr>
        <w:t>hz</w:t>
      </w:r>
      <w:proofErr w:type="spellEnd"/>
    </w:p>
    <w:p w14:paraId="12EC695B" w14:textId="77777777" w:rsidR="00BE3175" w:rsidRPr="00BE3175" w:rsidRDefault="00BE3175" w:rsidP="00BE3175">
      <w:pPr>
        <w:widowControl/>
        <w:jc w:val="left"/>
        <w:rPr>
          <w:rFonts w:ascii="Consolas" w:eastAsia="宋体" w:hAnsi="Consolas" w:cs="宋体"/>
          <w:kern w:val="0"/>
          <w:sz w:val="20"/>
          <w:szCs w:val="20"/>
        </w:rPr>
      </w:pPr>
      <w:proofErr w:type="spellStart"/>
      <w:r w:rsidRPr="00BE3175">
        <w:rPr>
          <w:rFonts w:ascii="Consolas" w:eastAsia="宋体" w:hAnsi="Consolas" w:cs="宋体"/>
          <w:kern w:val="0"/>
          <w:sz w:val="20"/>
          <w:szCs w:val="20"/>
        </w:rPr>
        <w:t>x_f</w:t>
      </w:r>
      <w:proofErr w:type="spellEnd"/>
      <w:r w:rsidRPr="00BE3175">
        <w:rPr>
          <w:rFonts w:ascii="Consolas" w:eastAsia="宋体" w:hAnsi="Consolas" w:cs="宋体"/>
          <w:kern w:val="0"/>
          <w:sz w:val="20"/>
          <w:szCs w:val="20"/>
        </w:rPr>
        <w:t>=0:(Fs/length(</w:t>
      </w:r>
      <w:proofErr w:type="spellStart"/>
      <w:r w:rsidRPr="00BE3175">
        <w:rPr>
          <w:rFonts w:ascii="Consolas" w:eastAsia="宋体" w:hAnsi="Consolas" w:cs="宋体"/>
          <w:kern w:val="0"/>
          <w:sz w:val="20"/>
          <w:szCs w:val="20"/>
        </w:rPr>
        <w:t>m_lpf</w:t>
      </w:r>
      <w:proofErr w:type="spellEnd"/>
      <w:r w:rsidRPr="00BE3175">
        <w:rPr>
          <w:rFonts w:ascii="Consolas" w:eastAsia="宋体" w:hAnsi="Consolas" w:cs="宋体"/>
          <w:kern w:val="0"/>
          <w:sz w:val="20"/>
          <w:szCs w:val="20"/>
        </w:rPr>
        <w:t>)):Fs/2;</w:t>
      </w:r>
    </w:p>
    <w:p w14:paraId="340C0C1E" w14:textId="77777777" w:rsidR="00BE3175" w:rsidRPr="00BE3175" w:rsidRDefault="00BE3175" w:rsidP="00BE3175">
      <w:pPr>
        <w:widowControl/>
        <w:jc w:val="left"/>
        <w:rPr>
          <w:rFonts w:ascii="Consolas" w:eastAsia="宋体" w:hAnsi="Consolas" w:cs="宋体"/>
          <w:kern w:val="0"/>
          <w:sz w:val="20"/>
          <w:szCs w:val="20"/>
        </w:rPr>
      </w:pPr>
    </w:p>
    <w:p w14:paraId="5F70545D" w14:textId="77777777"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kern w:val="0"/>
          <w:sz w:val="20"/>
          <w:szCs w:val="20"/>
        </w:rPr>
        <w:t>yy1=</w:t>
      </w:r>
      <w:proofErr w:type="spellStart"/>
      <w:r w:rsidRPr="00BE3175">
        <w:rPr>
          <w:rFonts w:ascii="Consolas" w:eastAsia="宋体" w:hAnsi="Consolas" w:cs="宋体"/>
          <w:kern w:val="0"/>
          <w:sz w:val="20"/>
          <w:szCs w:val="20"/>
        </w:rPr>
        <w:t>filtfilt</w:t>
      </w:r>
      <w:proofErr w:type="spellEnd"/>
      <w:r w:rsidRPr="00BE3175">
        <w:rPr>
          <w:rFonts w:ascii="Consolas" w:eastAsia="宋体" w:hAnsi="Consolas" w:cs="宋体"/>
          <w:kern w:val="0"/>
          <w:sz w:val="20"/>
          <w:szCs w:val="20"/>
        </w:rPr>
        <w:t>(hn,1,x1);</w:t>
      </w:r>
    </w:p>
    <w:p w14:paraId="7361563D" w14:textId="179647F5"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kern w:val="0"/>
          <w:sz w:val="20"/>
          <w:szCs w:val="20"/>
        </w:rPr>
        <w:t>z2=abs(</w:t>
      </w:r>
      <w:proofErr w:type="spellStart"/>
      <w:r w:rsidRPr="00BE3175">
        <w:rPr>
          <w:rFonts w:ascii="Consolas" w:eastAsia="宋体" w:hAnsi="Consolas" w:cs="宋体"/>
          <w:kern w:val="0"/>
          <w:sz w:val="20"/>
          <w:szCs w:val="20"/>
        </w:rPr>
        <w:t>fft</w:t>
      </w:r>
      <w:proofErr w:type="spellEnd"/>
      <w:r w:rsidRPr="00BE3175">
        <w:rPr>
          <w:rFonts w:ascii="Consolas" w:eastAsia="宋体" w:hAnsi="Consolas" w:cs="宋体"/>
          <w:kern w:val="0"/>
          <w:sz w:val="20"/>
          <w:szCs w:val="20"/>
        </w:rPr>
        <w:t>(yy1)</w:t>
      </w:r>
      <w:r w:rsidR="005F0A43">
        <w:rPr>
          <w:rFonts w:ascii="Consolas" w:eastAsia="宋体" w:hAnsi="Consolas" w:cs="宋体"/>
          <w:kern w:val="0"/>
          <w:sz w:val="20"/>
          <w:szCs w:val="20"/>
        </w:rPr>
        <w:t>*Ts</w:t>
      </w:r>
      <w:r w:rsidRPr="00BE3175">
        <w:rPr>
          <w:rFonts w:ascii="Consolas" w:eastAsia="宋体" w:hAnsi="Consolas" w:cs="宋体"/>
          <w:kern w:val="0"/>
          <w:sz w:val="20"/>
          <w:szCs w:val="20"/>
        </w:rPr>
        <w:t>);</w:t>
      </w:r>
    </w:p>
    <w:p w14:paraId="783655EC" w14:textId="77777777"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kern w:val="0"/>
          <w:sz w:val="20"/>
          <w:szCs w:val="20"/>
        </w:rPr>
        <w:t>subplot(2,1,1);plot(t1,abs(yy1));</w:t>
      </w:r>
    </w:p>
    <w:p w14:paraId="578B3100" w14:textId="77777777" w:rsidR="00BE3175" w:rsidRPr="00BE3175" w:rsidRDefault="00BE3175" w:rsidP="00BE3175">
      <w:pPr>
        <w:widowControl/>
        <w:jc w:val="left"/>
        <w:rPr>
          <w:rFonts w:ascii="Consolas" w:eastAsia="宋体" w:hAnsi="Consolas" w:cs="宋体"/>
          <w:kern w:val="0"/>
          <w:sz w:val="20"/>
          <w:szCs w:val="20"/>
        </w:rPr>
      </w:pPr>
      <w:r w:rsidRPr="00BE3175">
        <w:rPr>
          <w:rFonts w:ascii="Consolas" w:eastAsia="宋体" w:hAnsi="Consolas" w:cs="宋体"/>
          <w:kern w:val="0"/>
          <w:sz w:val="20"/>
          <w:szCs w:val="20"/>
        </w:rPr>
        <w:t>subplot(2,1,2);stem(f1,fftshift(z2));</w:t>
      </w:r>
    </w:p>
    <w:p w14:paraId="11E3A6FE" w14:textId="77777777" w:rsidR="00BE3175" w:rsidRPr="00BE3175" w:rsidRDefault="00BE3175" w:rsidP="00BE3175">
      <w:pPr>
        <w:widowControl/>
        <w:jc w:val="left"/>
        <w:rPr>
          <w:rFonts w:ascii="Consolas" w:eastAsia="宋体" w:hAnsi="Consolas" w:cs="宋体"/>
          <w:kern w:val="0"/>
          <w:sz w:val="20"/>
          <w:szCs w:val="20"/>
        </w:rPr>
      </w:pPr>
    </w:p>
    <w:p w14:paraId="13761FAE" w14:textId="5AE97747" w:rsidR="00BE3175" w:rsidRDefault="00BE3175" w:rsidP="00E22750">
      <w:pPr>
        <w:rPr>
          <w:noProof/>
        </w:rPr>
      </w:pPr>
    </w:p>
    <w:p w14:paraId="4991BEB3" w14:textId="774DC60C" w:rsidR="00510E91" w:rsidRDefault="00510E91" w:rsidP="00E22750">
      <w:pPr>
        <w:rPr>
          <w:noProof/>
        </w:rPr>
      </w:pPr>
    </w:p>
    <w:p w14:paraId="7DB39F36" w14:textId="6EEFC756" w:rsidR="00510E91" w:rsidRDefault="00510E91" w:rsidP="00E22750">
      <w:pPr>
        <w:rPr>
          <w:noProof/>
        </w:rPr>
      </w:pPr>
    </w:p>
    <w:p w14:paraId="7FBF1DA8" w14:textId="77777777" w:rsidR="00510E91" w:rsidRPr="00BE3175" w:rsidRDefault="00510E91" w:rsidP="00E22750">
      <w:pPr>
        <w:rPr>
          <w:noProof/>
        </w:rPr>
      </w:pPr>
    </w:p>
    <w:p w14:paraId="188FCCF2" w14:textId="5A9D2D8E" w:rsidR="006A03E6" w:rsidRPr="00907569" w:rsidRDefault="006A03E6" w:rsidP="00510E91">
      <w:pPr>
        <w:widowControl/>
        <w:jc w:val="left"/>
        <w:rPr>
          <w:i/>
          <w:iCs/>
          <w:noProof/>
          <w:sz w:val="28"/>
          <w:szCs w:val="28"/>
        </w:rPr>
      </w:pPr>
      <w:r w:rsidRPr="00907569">
        <w:rPr>
          <w:rFonts w:hint="eastAsia"/>
          <w:i/>
          <w:iCs/>
          <w:noProof/>
          <w:sz w:val="28"/>
          <w:szCs w:val="28"/>
        </w:rPr>
        <w:t>3</w:t>
      </w:r>
      <w:r w:rsidRPr="00907569">
        <w:rPr>
          <w:i/>
          <w:iCs/>
          <w:noProof/>
          <w:sz w:val="28"/>
          <w:szCs w:val="28"/>
        </w:rPr>
        <w:t>.3</w:t>
      </w:r>
      <w:r w:rsidR="00D9685C" w:rsidRPr="00907569">
        <w:rPr>
          <w:rFonts w:hint="eastAsia"/>
          <w:i/>
          <w:iCs/>
          <w:noProof/>
          <w:sz w:val="28"/>
          <w:szCs w:val="28"/>
        </w:rPr>
        <w:t>结果展示及</w:t>
      </w:r>
      <w:r w:rsidR="007C7DBC" w:rsidRPr="00907569">
        <w:rPr>
          <w:rFonts w:hint="eastAsia"/>
          <w:i/>
          <w:iCs/>
          <w:noProof/>
          <w:sz w:val="28"/>
          <w:szCs w:val="28"/>
        </w:rPr>
        <w:t>数据分析：</w:t>
      </w:r>
    </w:p>
    <w:p w14:paraId="485A7765" w14:textId="6F9F4A9D" w:rsidR="0012225D" w:rsidRDefault="00E22750">
      <w:pPr>
        <w:rPr>
          <w:noProof/>
        </w:rPr>
      </w:pPr>
      <w:r>
        <w:rPr>
          <w:rFonts w:hint="eastAsia"/>
          <w:noProof/>
        </w:rPr>
        <w:t>A：</w:t>
      </w:r>
      <w:r w:rsidR="003F2705">
        <w:rPr>
          <w:rFonts w:hint="eastAsia"/>
          <w:noProof/>
        </w:rPr>
        <w:t>下图分别为N</w:t>
      </w:r>
      <w:r w:rsidR="003F2705">
        <w:rPr>
          <w:noProof/>
        </w:rPr>
        <w:t>=15</w:t>
      </w:r>
      <w:r w:rsidR="003F2705">
        <w:rPr>
          <w:rFonts w:hint="eastAsia"/>
          <w:noProof/>
        </w:rPr>
        <w:t>和N</w:t>
      </w:r>
      <w:r w:rsidR="003F2705">
        <w:rPr>
          <w:noProof/>
        </w:rPr>
        <w:t>=33</w:t>
      </w:r>
      <w:r w:rsidR="003F2705">
        <w:rPr>
          <w:rFonts w:hint="eastAsia"/>
          <w:noProof/>
        </w:rPr>
        <w:t>时，-</w:t>
      </w:r>
      <w:r w:rsidR="003F2705">
        <w:rPr>
          <w:noProof/>
        </w:rPr>
        <w:t>3dB</w:t>
      </w:r>
      <w:r w:rsidR="003F2705">
        <w:rPr>
          <w:rFonts w:hint="eastAsia"/>
          <w:noProof/>
        </w:rPr>
        <w:t>点</w:t>
      </w:r>
      <w:r w:rsidR="00F832C9">
        <w:rPr>
          <w:rFonts w:hint="eastAsia"/>
          <w:noProof/>
        </w:rPr>
        <w:t>对应的归一化频率，N</w:t>
      </w:r>
      <w:r w:rsidR="00F832C9">
        <w:rPr>
          <w:noProof/>
        </w:rPr>
        <w:t>=33</w:t>
      </w:r>
      <w:r w:rsidR="00F832C9">
        <w:rPr>
          <w:rFonts w:hint="eastAsia"/>
          <w:noProof/>
        </w:rPr>
        <w:t>时，-</w:t>
      </w:r>
      <w:r w:rsidR="00F832C9">
        <w:rPr>
          <w:noProof/>
        </w:rPr>
        <w:t>3dB</w:t>
      </w:r>
      <w:r w:rsidR="00F832C9">
        <w:rPr>
          <w:rFonts w:hint="eastAsia"/>
          <w:noProof/>
        </w:rPr>
        <w:t>对应的归一频率较宽</w:t>
      </w:r>
    </w:p>
    <w:p w14:paraId="7BF280F5" w14:textId="77777777" w:rsidR="0012225D" w:rsidRDefault="0012225D">
      <w:pPr>
        <w:rPr>
          <w:noProof/>
        </w:rPr>
      </w:pPr>
    </w:p>
    <w:p w14:paraId="2F83C3CA" w14:textId="66D213A4" w:rsidR="00E22750" w:rsidRDefault="0012225D">
      <w:pPr>
        <w:rPr>
          <w:noProof/>
        </w:rPr>
      </w:pPr>
      <w:r>
        <w:rPr>
          <w:noProof/>
        </w:rPr>
        <w:drawing>
          <wp:inline distT="0" distB="0" distL="0" distR="0" wp14:anchorId="26D36FF9" wp14:editId="4C5B54D3">
            <wp:extent cx="5244949" cy="2909263"/>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rotWithShape="1">
                    <a:blip r:embed="rId30" cstate="print">
                      <a:extLst>
                        <a:ext uri="{28A0092B-C50C-407E-A947-70E740481C1C}">
                          <a14:useLocalDpi xmlns:a14="http://schemas.microsoft.com/office/drawing/2010/main" val="0"/>
                        </a:ext>
                      </a:extLst>
                    </a:blip>
                    <a:srcRect l="7931" r="7895"/>
                    <a:stretch/>
                  </pic:blipFill>
                  <pic:spPr bwMode="auto">
                    <a:xfrm>
                      <a:off x="0" y="0"/>
                      <a:ext cx="5246302" cy="2910013"/>
                    </a:xfrm>
                    <a:prstGeom prst="rect">
                      <a:avLst/>
                    </a:prstGeom>
                    <a:ln>
                      <a:noFill/>
                    </a:ln>
                    <a:extLst>
                      <a:ext uri="{53640926-AAD7-44D8-BBD7-CCE9431645EC}">
                        <a14:shadowObscured xmlns:a14="http://schemas.microsoft.com/office/drawing/2010/main"/>
                      </a:ext>
                    </a:extLst>
                  </pic:spPr>
                </pic:pic>
              </a:graphicData>
            </a:graphic>
          </wp:inline>
        </w:drawing>
      </w:r>
    </w:p>
    <w:p w14:paraId="2448777C" w14:textId="4CFE4C8A" w:rsidR="0012225D" w:rsidRDefault="0012225D">
      <w:pPr>
        <w:rPr>
          <w:noProof/>
        </w:rPr>
      </w:pPr>
      <w:r>
        <w:rPr>
          <w:rFonts w:hint="eastAsia"/>
          <w:noProof/>
        </w:rPr>
        <w:lastRenderedPageBreak/>
        <w:drawing>
          <wp:inline distT="0" distB="0" distL="0" distR="0" wp14:anchorId="2D3E1896" wp14:editId="1AF29E7C">
            <wp:extent cx="5321875" cy="2970224"/>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rotWithShape="1">
                    <a:blip r:embed="rId31" cstate="print">
                      <a:extLst>
                        <a:ext uri="{28A0092B-C50C-407E-A947-70E740481C1C}">
                          <a14:useLocalDpi xmlns:a14="http://schemas.microsoft.com/office/drawing/2010/main" val="0"/>
                        </a:ext>
                      </a:extLst>
                    </a:blip>
                    <a:srcRect l="8091" r="8254"/>
                    <a:stretch/>
                  </pic:blipFill>
                  <pic:spPr bwMode="auto">
                    <a:xfrm>
                      <a:off x="0" y="0"/>
                      <a:ext cx="5329702" cy="2974592"/>
                    </a:xfrm>
                    <a:prstGeom prst="rect">
                      <a:avLst/>
                    </a:prstGeom>
                    <a:ln>
                      <a:noFill/>
                    </a:ln>
                    <a:extLst>
                      <a:ext uri="{53640926-AAD7-44D8-BBD7-CCE9431645EC}">
                        <a14:shadowObscured xmlns:a14="http://schemas.microsoft.com/office/drawing/2010/main"/>
                      </a:ext>
                    </a:extLst>
                  </pic:spPr>
                </pic:pic>
              </a:graphicData>
            </a:graphic>
          </wp:inline>
        </w:drawing>
      </w:r>
    </w:p>
    <w:p w14:paraId="52CB2C5D" w14:textId="03D720B4" w:rsidR="00F832C9" w:rsidRDefault="00F832C9">
      <w:pPr>
        <w:rPr>
          <w:noProof/>
        </w:rPr>
      </w:pPr>
      <w:r>
        <w:rPr>
          <w:rFonts w:hint="eastAsia"/>
          <w:noProof/>
        </w:rPr>
        <w:t>下图分别为N</w:t>
      </w:r>
      <w:r>
        <w:rPr>
          <w:noProof/>
        </w:rPr>
        <w:t>=15</w:t>
      </w:r>
      <w:r w:rsidR="00C253EA">
        <w:rPr>
          <w:rFonts w:hint="eastAsia"/>
          <w:noProof/>
        </w:rPr>
        <w:t>和N</w:t>
      </w:r>
      <w:r w:rsidR="00C253EA">
        <w:rPr>
          <w:noProof/>
        </w:rPr>
        <w:t>=33</w:t>
      </w:r>
      <w:r>
        <w:rPr>
          <w:rFonts w:hint="eastAsia"/>
          <w:noProof/>
        </w:rPr>
        <w:t>时，-</w:t>
      </w:r>
      <w:r>
        <w:rPr>
          <w:noProof/>
        </w:rPr>
        <w:t>20dB</w:t>
      </w:r>
      <w:r>
        <w:rPr>
          <w:rFonts w:hint="eastAsia"/>
          <w:noProof/>
        </w:rPr>
        <w:t>点对应</w:t>
      </w:r>
      <w:r w:rsidR="00C253EA">
        <w:rPr>
          <w:rFonts w:hint="eastAsia"/>
          <w:noProof/>
        </w:rPr>
        <w:t>的归一化频率</w:t>
      </w:r>
      <w:r w:rsidR="00D26BBB">
        <w:rPr>
          <w:rFonts w:hint="eastAsia"/>
          <w:noProof/>
        </w:rPr>
        <w:t>，N</w:t>
      </w:r>
      <w:r w:rsidR="00D26BBB">
        <w:rPr>
          <w:noProof/>
        </w:rPr>
        <w:t>=15</w:t>
      </w:r>
      <w:r w:rsidR="00D26BBB">
        <w:rPr>
          <w:rFonts w:hint="eastAsia"/>
          <w:noProof/>
        </w:rPr>
        <w:t>时，对应归一化频率更宽</w:t>
      </w:r>
    </w:p>
    <w:p w14:paraId="714FBA84" w14:textId="4ACC2C12" w:rsidR="00D26BBB" w:rsidRDefault="00D26BBB">
      <w:pPr>
        <w:rPr>
          <w:noProof/>
        </w:rPr>
      </w:pPr>
      <w:r>
        <w:rPr>
          <w:rFonts w:hint="eastAsia"/>
          <w:noProof/>
        </w:rPr>
        <w:drawing>
          <wp:inline distT="0" distB="0" distL="0" distR="0" wp14:anchorId="4435DC6E" wp14:editId="4E270A8A">
            <wp:extent cx="5274310" cy="24625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462530"/>
                    </a:xfrm>
                    <a:prstGeom prst="rect">
                      <a:avLst/>
                    </a:prstGeom>
                  </pic:spPr>
                </pic:pic>
              </a:graphicData>
            </a:graphic>
          </wp:inline>
        </w:drawing>
      </w:r>
    </w:p>
    <w:p w14:paraId="15C38383" w14:textId="5736527A" w:rsidR="00D26BBB" w:rsidRDefault="00D26BBB">
      <w:pPr>
        <w:rPr>
          <w:noProof/>
        </w:rPr>
      </w:pPr>
      <w:r>
        <w:rPr>
          <w:rFonts w:hint="eastAsia"/>
          <w:noProof/>
        </w:rPr>
        <w:drawing>
          <wp:inline distT="0" distB="0" distL="0" distR="0" wp14:anchorId="1F9673AC" wp14:editId="1257BD76">
            <wp:extent cx="5274310" cy="24625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462530"/>
                    </a:xfrm>
                    <a:prstGeom prst="rect">
                      <a:avLst/>
                    </a:prstGeom>
                  </pic:spPr>
                </pic:pic>
              </a:graphicData>
            </a:graphic>
          </wp:inline>
        </w:drawing>
      </w:r>
    </w:p>
    <w:p w14:paraId="5A0708B5" w14:textId="05644475" w:rsidR="00490F5F" w:rsidRDefault="00490F5F">
      <w:pPr>
        <w:rPr>
          <w:noProof/>
        </w:rPr>
      </w:pPr>
      <w:r>
        <w:rPr>
          <w:rFonts w:hint="eastAsia"/>
          <w:noProof/>
        </w:rPr>
        <w:lastRenderedPageBreak/>
        <w:t>随着N增大，</w:t>
      </w:r>
      <w:r w:rsidRPr="00490F5F">
        <w:rPr>
          <w:rFonts w:hint="eastAsia"/>
          <w:noProof/>
        </w:rPr>
        <w:t>主瓣幅度加高，同时旁瓣也加高，保持主瓣和旁瓣幅度相对值不变；另一方面，</w:t>
      </w:r>
      <w:r w:rsidRPr="00490F5F">
        <w:rPr>
          <w:noProof/>
        </w:rPr>
        <w:t>N加大时，WRg(ω)的主瓣和旁瓣宽度变窄，波动的频率加快。</w:t>
      </w:r>
      <w:r w:rsidR="00BC5B5E">
        <w:rPr>
          <w:rFonts w:hint="eastAsia"/>
          <w:noProof/>
        </w:rPr>
        <w:t>N越大，过渡带越窄。</w:t>
      </w:r>
    </w:p>
    <w:p w14:paraId="0AB87277" w14:textId="7B223769" w:rsidR="00BC5B5E" w:rsidRDefault="008C6FB2">
      <w:pPr>
        <w:rPr>
          <w:noProof/>
        </w:rPr>
      </w:pPr>
      <w:r w:rsidRPr="008C6FB2">
        <w:rPr>
          <w:rFonts w:hint="eastAsia"/>
          <w:noProof/>
        </w:rPr>
        <w:t>而要减少带内波动以及增大阻带衰减，只能从窗函数的形状上找解决问题的方法。</w:t>
      </w:r>
    </w:p>
    <w:p w14:paraId="258FB737" w14:textId="77777777" w:rsidR="00BC5B5E" w:rsidRDefault="00BC5B5E">
      <w:pPr>
        <w:rPr>
          <w:noProof/>
        </w:rPr>
      </w:pPr>
    </w:p>
    <w:p w14:paraId="42E5D52F" w14:textId="24307BBE" w:rsidR="00E22750" w:rsidRDefault="00E22750">
      <w:pPr>
        <w:rPr>
          <w:noProof/>
        </w:rPr>
      </w:pPr>
      <w:r>
        <w:rPr>
          <w:rFonts w:hint="eastAsia"/>
          <w:noProof/>
        </w:rPr>
        <w:t>B：</w:t>
      </w:r>
      <w:r w:rsidR="00504BC5">
        <w:rPr>
          <w:rFonts w:hint="eastAsia"/>
          <w:noProof/>
        </w:rPr>
        <w:t>下图是未进行滤波的函数，在0</w:t>
      </w:r>
      <w:r w:rsidR="00504BC5">
        <w:rPr>
          <w:noProof/>
        </w:rPr>
        <w:t>-0.2S</w:t>
      </w:r>
      <w:r w:rsidR="00504BC5">
        <w:rPr>
          <w:rFonts w:hint="eastAsia"/>
          <w:noProof/>
        </w:rPr>
        <w:t>内，可以观察得到为完整周期，振幅只分布在1</w:t>
      </w:r>
      <w:r w:rsidR="00504BC5">
        <w:rPr>
          <w:noProof/>
        </w:rPr>
        <w:t>00Hz</w:t>
      </w:r>
      <w:r w:rsidR="00504BC5">
        <w:rPr>
          <w:rFonts w:hint="eastAsia"/>
          <w:noProof/>
        </w:rPr>
        <w:t>和3</w:t>
      </w:r>
      <w:r w:rsidR="00504BC5">
        <w:rPr>
          <w:noProof/>
        </w:rPr>
        <w:t>00Hz</w:t>
      </w:r>
      <w:r w:rsidR="00504BC5">
        <w:rPr>
          <w:rFonts w:hint="eastAsia"/>
          <w:noProof/>
        </w:rPr>
        <w:t>两个频率上。</w:t>
      </w:r>
    </w:p>
    <w:p w14:paraId="31B22FAE" w14:textId="6399B9B6" w:rsidR="00E22750" w:rsidRDefault="00B47E6D">
      <w:r>
        <w:rPr>
          <w:noProof/>
        </w:rPr>
        <w:drawing>
          <wp:inline distT="0" distB="0" distL="0" distR="0" wp14:anchorId="1B765542" wp14:editId="4BF463F4">
            <wp:extent cx="5859000" cy="3453700"/>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34" cstate="print">
                      <a:extLst>
                        <a:ext uri="{28A0092B-C50C-407E-A947-70E740481C1C}">
                          <a14:useLocalDpi xmlns:a14="http://schemas.microsoft.com/office/drawing/2010/main" val="0"/>
                        </a:ext>
                      </a:extLst>
                    </a:blip>
                    <a:srcRect l="10722" r="7377"/>
                    <a:stretch/>
                  </pic:blipFill>
                  <pic:spPr bwMode="auto">
                    <a:xfrm>
                      <a:off x="0" y="0"/>
                      <a:ext cx="5886285" cy="3469784"/>
                    </a:xfrm>
                    <a:prstGeom prst="rect">
                      <a:avLst/>
                    </a:prstGeom>
                    <a:ln>
                      <a:noFill/>
                    </a:ln>
                    <a:extLst>
                      <a:ext uri="{53640926-AAD7-44D8-BBD7-CCE9431645EC}">
                        <a14:shadowObscured xmlns:a14="http://schemas.microsoft.com/office/drawing/2010/main"/>
                      </a:ext>
                    </a:extLst>
                  </pic:spPr>
                </pic:pic>
              </a:graphicData>
            </a:graphic>
          </wp:inline>
        </w:drawing>
      </w:r>
    </w:p>
    <w:p w14:paraId="0E43FB51" w14:textId="3749FD50" w:rsidR="00FF68B6" w:rsidRDefault="00504BC5">
      <w:r>
        <w:rPr>
          <w:rFonts w:hint="eastAsia"/>
        </w:rPr>
        <w:t>下图是进行滤波后的得到的函数</w:t>
      </w:r>
      <w:r w:rsidR="00C64A95">
        <w:rPr>
          <w:rFonts w:hint="eastAsia"/>
        </w:rPr>
        <w:t>，可见1</w:t>
      </w:r>
      <w:r w:rsidR="00C64A95">
        <w:t>00H</w:t>
      </w:r>
      <w:r w:rsidR="00C64A95">
        <w:rPr>
          <w:rFonts w:hint="eastAsia"/>
        </w:rPr>
        <w:t>z信号强度几乎没有变化，而3</w:t>
      </w:r>
      <w:r w:rsidR="00C64A95">
        <w:t>00Hz</w:t>
      </w:r>
      <w:r w:rsidR="00C64A95">
        <w:rPr>
          <w:rFonts w:hint="eastAsia"/>
        </w:rPr>
        <w:t>信号几乎消失不见，该滤波器成功滤去了3</w:t>
      </w:r>
      <w:r w:rsidR="00C64A95">
        <w:t>00Hz</w:t>
      </w:r>
      <w:r w:rsidR="00C64A95">
        <w:rPr>
          <w:rFonts w:hint="eastAsia"/>
        </w:rPr>
        <w:t>噪声.</w:t>
      </w:r>
    </w:p>
    <w:p w14:paraId="119BD6BB" w14:textId="27A19B65" w:rsidR="00504BC5" w:rsidRDefault="00B47E6D">
      <w:r>
        <w:rPr>
          <w:rFonts w:hint="eastAsia"/>
          <w:noProof/>
        </w:rPr>
        <w:drawing>
          <wp:inline distT="0" distB="0" distL="0" distR="0" wp14:anchorId="2940A228" wp14:editId="00BF4D14">
            <wp:extent cx="5771571" cy="3443189"/>
            <wp:effectExtent l="0" t="0" r="63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rotWithShape="1">
                    <a:blip r:embed="rId35" cstate="print">
                      <a:extLst>
                        <a:ext uri="{28A0092B-C50C-407E-A947-70E740481C1C}">
                          <a14:useLocalDpi xmlns:a14="http://schemas.microsoft.com/office/drawing/2010/main" val="0"/>
                        </a:ext>
                      </a:extLst>
                    </a:blip>
                    <a:srcRect l="11320" r="7754"/>
                    <a:stretch/>
                  </pic:blipFill>
                  <pic:spPr bwMode="auto">
                    <a:xfrm>
                      <a:off x="0" y="0"/>
                      <a:ext cx="5794763" cy="3457025"/>
                    </a:xfrm>
                    <a:prstGeom prst="rect">
                      <a:avLst/>
                    </a:prstGeom>
                    <a:ln>
                      <a:noFill/>
                    </a:ln>
                    <a:extLst>
                      <a:ext uri="{53640926-AAD7-44D8-BBD7-CCE9431645EC}">
                        <a14:shadowObscured xmlns:a14="http://schemas.microsoft.com/office/drawing/2010/main"/>
                      </a:ext>
                    </a:extLst>
                  </pic:spPr>
                </pic:pic>
              </a:graphicData>
            </a:graphic>
          </wp:inline>
        </w:drawing>
      </w:r>
    </w:p>
    <w:p w14:paraId="3D033018" w14:textId="77777777" w:rsidR="0063433E" w:rsidRDefault="00B4233A">
      <w:r>
        <w:rPr>
          <w:rFonts w:hint="eastAsia"/>
        </w:rPr>
        <w:lastRenderedPageBreak/>
        <w:t>下图是</w:t>
      </w:r>
      <w:r w:rsidR="00F852C5">
        <w:rPr>
          <w:rFonts w:hint="eastAsia"/>
        </w:rPr>
        <w:t>滤波器的冲击响应和在各个频率上的</w:t>
      </w:r>
      <w:r w:rsidR="0063433E">
        <w:rPr>
          <w:rFonts w:hint="eastAsia"/>
        </w:rPr>
        <w:t>幅频响应，可以观察到在1</w:t>
      </w:r>
      <w:r w:rsidR="0063433E">
        <w:t>00Hz</w:t>
      </w:r>
      <w:r w:rsidR="0063433E">
        <w:rPr>
          <w:rFonts w:hint="eastAsia"/>
        </w:rPr>
        <w:t>时，信号几乎没有衰减，而在3</w:t>
      </w:r>
      <w:r w:rsidR="0063433E">
        <w:t>00Hz</w:t>
      </w:r>
      <w:r w:rsidR="0063433E">
        <w:rPr>
          <w:rFonts w:hint="eastAsia"/>
        </w:rPr>
        <w:t>段，信号有非常大的衰减。</w:t>
      </w:r>
    </w:p>
    <w:p w14:paraId="7DD329BC" w14:textId="2F0623CB" w:rsidR="00B4233A" w:rsidRDefault="003B6B0B">
      <w:r>
        <w:rPr>
          <w:rFonts w:hint="eastAsia"/>
          <w:noProof/>
        </w:rPr>
        <w:drawing>
          <wp:inline distT="0" distB="0" distL="0" distR="0" wp14:anchorId="3834DC9F" wp14:editId="331E5DED">
            <wp:extent cx="5179327" cy="2984799"/>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rotWithShape="1">
                    <a:blip r:embed="rId36" cstate="print">
                      <a:extLst>
                        <a:ext uri="{28A0092B-C50C-407E-A947-70E740481C1C}">
                          <a14:useLocalDpi xmlns:a14="http://schemas.microsoft.com/office/drawing/2010/main" val="0"/>
                        </a:ext>
                      </a:extLst>
                    </a:blip>
                    <a:srcRect l="8888" r="7337"/>
                    <a:stretch/>
                  </pic:blipFill>
                  <pic:spPr bwMode="auto">
                    <a:xfrm>
                      <a:off x="0" y="0"/>
                      <a:ext cx="5197628" cy="2995345"/>
                    </a:xfrm>
                    <a:prstGeom prst="rect">
                      <a:avLst/>
                    </a:prstGeom>
                    <a:ln>
                      <a:noFill/>
                    </a:ln>
                    <a:extLst>
                      <a:ext uri="{53640926-AAD7-44D8-BBD7-CCE9431645EC}">
                        <a14:shadowObscured xmlns:a14="http://schemas.microsoft.com/office/drawing/2010/main"/>
                      </a:ext>
                    </a:extLst>
                  </pic:spPr>
                </pic:pic>
              </a:graphicData>
            </a:graphic>
          </wp:inline>
        </w:drawing>
      </w:r>
    </w:p>
    <w:p w14:paraId="1997DC4B" w14:textId="2B89D07F" w:rsidR="003B6B0B" w:rsidRDefault="003B6B0B">
      <w:r>
        <w:rPr>
          <w:rFonts w:hint="eastAsia"/>
        </w:rPr>
        <w:t>下图是滤波器的损耗函数曲线，</w:t>
      </w:r>
      <w:r w:rsidR="00D1061F">
        <w:rPr>
          <w:rFonts w:hint="eastAsia"/>
        </w:rPr>
        <w:t>它</w:t>
      </w:r>
      <w:r>
        <w:rPr>
          <w:rFonts w:hint="eastAsia"/>
        </w:rPr>
        <w:t>在w较小时较大，在w较大时较小，说明滤波器对高频信号良好的过滤作用</w:t>
      </w:r>
      <w:r w:rsidR="00D1061F">
        <w:rPr>
          <w:rFonts w:hint="eastAsia"/>
        </w:rPr>
        <w:t>，在相位来看，当频率较低时，相位延迟基本呈线性变化，在频率较高时，相位延迟</w:t>
      </w:r>
      <w:r w:rsidR="00DD0F36">
        <w:rPr>
          <w:rFonts w:hint="eastAsia"/>
        </w:rPr>
        <w:t>基本以周期形式</w:t>
      </w:r>
      <w:r w:rsidR="00E930B0">
        <w:rPr>
          <w:rFonts w:hint="eastAsia"/>
        </w:rPr>
        <w:t>在小范围内震荡</w:t>
      </w:r>
      <w:r w:rsidR="00D1061F">
        <w:rPr>
          <w:rFonts w:hint="eastAsia"/>
        </w:rPr>
        <w:t>。</w:t>
      </w:r>
    </w:p>
    <w:p w14:paraId="6DE84746" w14:textId="6611F141" w:rsidR="00FA523C" w:rsidRDefault="00FA523C">
      <w:r>
        <w:rPr>
          <w:rFonts w:hint="eastAsia"/>
          <w:noProof/>
        </w:rPr>
        <w:drawing>
          <wp:inline distT="0" distB="0" distL="0" distR="0" wp14:anchorId="59613516" wp14:editId="16488CC9">
            <wp:extent cx="5274310" cy="39560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42CBDAB" w14:textId="265EB7BD" w:rsidR="005B3847" w:rsidRDefault="005B3847">
      <w:pPr>
        <w:widowControl/>
        <w:jc w:val="left"/>
      </w:pPr>
      <w:r>
        <w:br w:type="page"/>
      </w:r>
    </w:p>
    <w:p w14:paraId="3BE6DB9B" w14:textId="1BB3A76B" w:rsidR="005B3847" w:rsidRPr="00C16AD3" w:rsidRDefault="00D13FED">
      <w:pPr>
        <w:rPr>
          <w:b/>
          <w:bCs/>
          <w:sz w:val="32"/>
          <w:szCs w:val="32"/>
        </w:rPr>
      </w:pPr>
      <w:r w:rsidRPr="00C16AD3">
        <w:rPr>
          <w:b/>
          <w:bCs/>
          <w:sz w:val="32"/>
          <w:szCs w:val="32"/>
        </w:rPr>
        <w:lastRenderedPageBreak/>
        <w:t>4</w:t>
      </w:r>
      <w:r w:rsidR="005B3847" w:rsidRPr="00C16AD3">
        <w:rPr>
          <w:b/>
          <w:bCs/>
          <w:sz w:val="32"/>
          <w:szCs w:val="32"/>
        </w:rPr>
        <w:t>、数字滤波器设计</w:t>
      </w:r>
    </w:p>
    <w:p w14:paraId="48FA7400" w14:textId="35E51AD2" w:rsidR="00E3789D" w:rsidRPr="00C16AD3" w:rsidRDefault="00D13FED">
      <w:pPr>
        <w:rPr>
          <w:i/>
          <w:iCs/>
          <w:sz w:val="28"/>
          <w:szCs w:val="28"/>
        </w:rPr>
      </w:pPr>
      <w:r w:rsidRPr="00C16AD3">
        <w:rPr>
          <w:i/>
          <w:iCs/>
          <w:sz w:val="28"/>
          <w:szCs w:val="28"/>
        </w:rPr>
        <w:t>4</w:t>
      </w:r>
      <w:r w:rsidR="005B3847" w:rsidRPr="00C16AD3">
        <w:rPr>
          <w:i/>
          <w:iCs/>
          <w:sz w:val="28"/>
          <w:szCs w:val="28"/>
        </w:rPr>
        <w:t>.1 理论基础</w:t>
      </w:r>
    </w:p>
    <w:p w14:paraId="1E1C039D" w14:textId="7DFA26D6" w:rsidR="00006038" w:rsidRDefault="00460D3E">
      <w:r>
        <w:rPr>
          <w:rFonts w:hint="eastAsia"/>
        </w:rPr>
        <w:t>滤波器</w:t>
      </w:r>
      <w:r w:rsidR="00BD4453">
        <w:rPr>
          <w:rFonts w:hint="eastAsia"/>
        </w:rPr>
        <w:t>部分</w:t>
      </w:r>
      <w:r w:rsidR="00E3789D">
        <w:rPr>
          <w:rFonts w:hint="eastAsia"/>
        </w:rPr>
        <w:t>同上题理论部分</w:t>
      </w:r>
      <w:r w:rsidR="00006038">
        <w:rPr>
          <w:rFonts w:hint="eastAsia"/>
        </w:rPr>
        <w:t>。</w:t>
      </w:r>
    </w:p>
    <w:p w14:paraId="4F247B4A" w14:textId="10EB6739" w:rsidR="00A534E8" w:rsidRDefault="00A534E8">
      <w:r>
        <w:rPr>
          <w:rFonts w:hint="eastAsia"/>
        </w:rPr>
        <w:t>对于自然语言音频，振幅主要集中在以下几个区间内</w:t>
      </w:r>
    </w:p>
    <w:p w14:paraId="4003E2F3" w14:textId="2E7455BB" w:rsidR="00A534E8" w:rsidRDefault="00A534E8">
      <w:r w:rsidRPr="00A534E8">
        <w:t>男：低音82～392Hz，基准音区64～523Hz </w:t>
      </w:r>
      <w:r w:rsidRPr="00A534E8">
        <w:br/>
        <w:t xml:space="preserve">　　男中音123～493Hz，男高音164～698Hz </w:t>
      </w:r>
      <w:r w:rsidRPr="00A534E8">
        <w:br/>
        <w:t>女：低音82～392Hz，基准音区160～1200Hz </w:t>
      </w:r>
      <w:r w:rsidRPr="00A534E8">
        <w:br/>
        <w:t xml:space="preserve">　　女低音123～493Hz，女高音220～1.1KHz</w:t>
      </w:r>
    </w:p>
    <w:p w14:paraId="4009B320" w14:textId="1902183F" w:rsidR="000B051F" w:rsidRDefault="000B051F">
      <w:r>
        <w:rPr>
          <w:rFonts w:hint="eastAsia"/>
        </w:rPr>
        <w:t>而实验设置的噪音</w:t>
      </w:r>
      <w:r w:rsidR="005F5098">
        <w:rPr>
          <w:rFonts w:hint="eastAsia"/>
        </w:rPr>
        <w:t>在1</w:t>
      </w:r>
      <w:r w:rsidR="005F5098">
        <w:t>2000Hz</w:t>
      </w:r>
      <w:r w:rsidR="005F5098">
        <w:rPr>
          <w:rFonts w:hint="eastAsia"/>
        </w:rPr>
        <w:t>，远远高于正常语音频率</w:t>
      </w:r>
    </w:p>
    <w:p w14:paraId="2ECBFDD7" w14:textId="45744559" w:rsidR="005B3847" w:rsidRDefault="00A534E8">
      <w:r>
        <w:rPr>
          <w:rFonts w:hint="eastAsia"/>
        </w:rPr>
        <w:t>因此，我们可以根据实际情况，合理调整</w:t>
      </w:r>
      <w:proofErr w:type="spellStart"/>
      <w:r>
        <w:rPr>
          <w:rFonts w:hint="eastAsia"/>
        </w:rPr>
        <w:t>w</w:t>
      </w:r>
      <w:r>
        <w:t>q</w:t>
      </w:r>
      <w:proofErr w:type="spellEnd"/>
      <w:r>
        <w:rPr>
          <w:rFonts w:hint="eastAsia"/>
        </w:rPr>
        <w:t>和</w:t>
      </w:r>
      <w:proofErr w:type="spellStart"/>
      <w:r>
        <w:rPr>
          <w:rFonts w:hint="eastAsia"/>
        </w:rPr>
        <w:t>w</w:t>
      </w:r>
      <w:r>
        <w:t>c</w:t>
      </w:r>
      <w:proofErr w:type="spellEnd"/>
      <w:r>
        <w:rPr>
          <w:rFonts w:hint="eastAsia"/>
        </w:rPr>
        <w:t>，使得过滤更加充分</w:t>
      </w:r>
      <w:r w:rsidR="005B3847">
        <w:t xml:space="preserve"> </w:t>
      </w:r>
    </w:p>
    <w:p w14:paraId="1895534E" w14:textId="33A9A75C" w:rsidR="0039368C" w:rsidRDefault="0039368C"/>
    <w:p w14:paraId="0E864DF7" w14:textId="5169B287" w:rsidR="0039368C" w:rsidRDefault="0039368C"/>
    <w:p w14:paraId="5EF2CEEA" w14:textId="77777777" w:rsidR="0039368C" w:rsidRDefault="0039368C"/>
    <w:p w14:paraId="1FDAEB21" w14:textId="77D95939" w:rsidR="005B3847" w:rsidRPr="00C16AD3" w:rsidRDefault="00D13FED">
      <w:pPr>
        <w:rPr>
          <w:i/>
          <w:iCs/>
          <w:sz w:val="28"/>
          <w:szCs w:val="28"/>
        </w:rPr>
      </w:pPr>
      <w:r w:rsidRPr="00C16AD3">
        <w:rPr>
          <w:i/>
          <w:iCs/>
          <w:sz w:val="28"/>
          <w:szCs w:val="28"/>
        </w:rPr>
        <w:t>4</w:t>
      </w:r>
      <w:r w:rsidR="005B3847" w:rsidRPr="00C16AD3">
        <w:rPr>
          <w:i/>
          <w:iCs/>
          <w:sz w:val="28"/>
          <w:szCs w:val="28"/>
        </w:rPr>
        <w:t xml:space="preserve">.2 技术方案和实现过程 </w:t>
      </w:r>
    </w:p>
    <w:p w14:paraId="6840E201" w14:textId="3DAC0147" w:rsidR="00F53A22" w:rsidRDefault="00F53A22">
      <w:r>
        <w:rPr>
          <w:rFonts w:hint="eastAsia"/>
        </w:rPr>
        <w:t>使用f</w:t>
      </w:r>
      <w:r>
        <w:t>ir1</w:t>
      </w:r>
      <w:r>
        <w:rPr>
          <w:rFonts w:hint="eastAsia"/>
        </w:rPr>
        <w:t>函数设计低通滤波器，</w:t>
      </w:r>
      <w:r w:rsidR="000B2825">
        <w:rPr>
          <w:rFonts w:hint="eastAsia"/>
        </w:rPr>
        <w:t>采样频率为9</w:t>
      </w:r>
      <w:r w:rsidR="000B2825">
        <w:t>6000Hz</w:t>
      </w:r>
      <w:r w:rsidR="000B2825">
        <w:rPr>
          <w:rFonts w:hint="eastAsia"/>
        </w:rPr>
        <w:t>，</w:t>
      </w:r>
      <w:proofErr w:type="spellStart"/>
      <w:r w:rsidR="000B2825">
        <w:t>fp</w:t>
      </w:r>
      <w:proofErr w:type="spellEnd"/>
      <w:r w:rsidR="000B2825">
        <w:t xml:space="preserve"> = 10800Hz,fs = 11600Hz</w:t>
      </w:r>
      <w:r w:rsidR="00324074">
        <w:rPr>
          <w:rFonts w:hint="eastAsia"/>
        </w:rPr>
        <w:t>，采样</w:t>
      </w:r>
      <w:proofErr w:type="spellStart"/>
      <w:r w:rsidR="00324074">
        <w:rPr>
          <w:rFonts w:hint="eastAsia"/>
        </w:rPr>
        <w:t>h</w:t>
      </w:r>
      <w:r w:rsidR="00324074">
        <w:t>anning</w:t>
      </w:r>
      <w:proofErr w:type="spellEnd"/>
      <w:r w:rsidR="00324074">
        <w:rPr>
          <w:rFonts w:hint="eastAsia"/>
        </w:rPr>
        <w:t>窗</w:t>
      </w:r>
    </w:p>
    <w:p w14:paraId="1CD3CAEC" w14:textId="7DFBD640" w:rsidR="0039368C" w:rsidRDefault="0039368C">
      <w:r>
        <w:rPr>
          <w:rFonts w:hint="eastAsia"/>
        </w:rPr>
        <w:t>使用</w:t>
      </w:r>
      <w:proofErr w:type="spellStart"/>
      <w:r>
        <w:rPr>
          <w:rFonts w:hint="eastAsia"/>
        </w:rPr>
        <w:t>a</w:t>
      </w:r>
      <w:r>
        <w:t>udioread</w:t>
      </w:r>
      <w:proofErr w:type="spellEnd"/>
      <w:r>
        <w:rPr>
          <w:rFonts w:hint="eastAsia"/>
        </w:rPr>
        <w:t>函数，读取对应录音文件</w:t>
      </w:r>
      <w:r w:rsidR="00151EDC">
        <w:rPr>
          <w:rFonts w:hint="eastAsia"/>
        </w:rPr>
        <w:t>Y</w:t>
      </w:r>
      <w:r w:rsidR="00151EDC">
        <w:t>1</w:t>
      </w:r>
      <w:r>
        <w:rPr>
          <w:rFonts w:hint="eastAsia"/>
        </w:rPr>
        <w:t>，为时域信号，我们先通过</w:t>
      </w:r>
      <w:proofErr w:type="spellStart"/>
      <w:r>
        <w:rPr>
          <w:rFonts w:hint="eastAsia"/>
        </w:rPr>
        <w:t>f</w:t>
      </w:r>
      <w:r>
        <w:t>ft</w:t>
      </w:r>
      <w:proofErr w:type="spellEnd"/>
      <w:r>
        <w:rPr>
          <w:rFonts w:hint="eastAsia"/>
        </w:rPr>
        <w:t>函数观察其幅频特性，然后分别在左右声道增加</w:t>
      </w:r>
      <w:r w:rsidR="00151EDC">
        <w:rPr>
          <w:rFonts w:hint="eastAsia"/>
        </w:rPr>
        <w:t>1</w:t>
      </w:r>
      <w:r w:rsidR="00151EDC">
        <w:t>200</w:t>
      </w:r>
      <w:r w:rsidR="006136CE">
        <w:t>0</w:t>
      </w:r>
      <w:r w:rsidR="00151EDC">
        <w:t>H</w:t>
      </w:r>
      <w:r w:rsidR="00151EDC">
        <w:rPr>
          <w:rFonts w:hint="eastAsia"/>
        </w:rPr>
        <w:t>z的正弦空白噪音，然后合并为X</w:t>
      </w:r>
      <w:r w:rsidR="00151EDC">
        <w:t>1</w:t>
      </w:r>
      <w:r w:rsidR="00151EDC">
        <w:rPr>
          <w:rFonts w:hint="eastAsia"/>
        </w:rPr>
        <w:t>，播放时可以明显听到较高频率的噪音。</w:t>
      </w:r>
      <w:r w:rsidR="006136CE">
        <w:rPr>
          <w:rFonts w:hint="eastAsia"/>
        </w:rPr>
        <w:t>然后通过</w:t>
      </w:r>
      <w:proofErr w:type="spellStart"/>
      <w:r w:rsidR="006136CE">
        <w:rPr>
          <w:rFonts w:hint="eastAsia"/>
        </w:rPr>
        <w:t>f</w:t>
      </w:r>
      <w:r w:rsidR="006136CE">
        <w:t>ft</w:t>
      </w:r>
      <w:proofErr w:type="spellEnd"/>
      <w:r w:rsidR="006136CE">
        <w:rPr>
          <w:rFonts w:hint="eastAsia"/>
        </w:rPr>
        <w:t>函数观察其幅频特性，也可以观察到在1</w:t>
      </w:r>
      <w:r w:rsidR="006136CE">
        <w:t>2000Hz</w:t>
      </w:r>
      <w:r w:rsidR="006136CE">
        <w:rPr>
          <w:rFonts w:hint="eastAsia"/>
        </w:rPr>
        <w:t>频率上的噪音</w:t>
      </w:r>
      <w:r w:rsidR="004D47D4">
        <w:rPr>
          <w:rFonts w:hint="eastAsia"/>
        </w:rPr>
        <w:t>。然后使用</w:t>
      </w:r>
      <w:proofErr w:type="spellStart"/>
      <w:r w:rsidR="004D47D4">
        <w:rPr>
          <w:rFonts w:hint="eastAsia"/>
        </w:rPr>
        <w:t>filt</w:t>
      </w:r>
      <w:r w:rsidR="004D47D4">
        <w:t>filt</w:t>
      </w:r>
      <w:proofErr w:type="spellEnd"/>
      <w:r w:rsidR="004D47D4">
        <w:rPr>
          <w:rFonts w:hint="eastAsia"/>
        </w:rPr>
        <w:t>函数对时域信号进行过滤，得到过滤后的时域信号Y</w:t>
      </w:r>
      <w:r w:rsidR="004D47D4">
        <w:t>Y1</w:t>
      </w:r>
      <w:r w:rsidR="004D47D4">
        <w:rPr>
          <w:rFonts w:hint="eastAsia"/>
        </w:rPr>
        <w:t>，使用</w:t>
      </w:r>
      <w:proofErr w:type="spellStart"/>
      <w:r w:rsidR="004D47D4">
        <w:rPr>
          <w:rFonts w:hint="eastAsia"/>
        </w:rPr>
        <w:t>f</w:t>
      </w:r>
      <w:r w:rsidR="004D47D4">
        <w:t>ft</w:t>
      </w:r>
      <w:proofErr w:type="spellEnd"/>
      <w:r w:rsidR="004D47D4">
        <w:rPr>
          <w:rFonts w:hint="eastAsia"/>
        </w:rPr>
        <w:t>函数并观察其幅频特性，</w:t>
      </w:r>
      <w:r w:rsidR="00516D08">
        <w:rPr>
          <w:rFonts w:hint="eastAsia"/>
        </w:rPr>
        <w:t>发现对应在1</w:t>
      </w:r>
      <w:r w:rsidR="00516D08">
        <w:t>2000H</w:t>
      </w:r>
      <w:r w:rsidR="00516D08">
        <w:rPr>
          <w:rFonts w:hint="eastAsia"/>
        </w:rPr>
        <w:t>z上的噪声已经消去，证明滤波器有效。</w:t>
      </w:r>
    </w:p>
    <w:p w14:paraId="0BD77827" w14:textId="77777777" w:rsidR="0073087E" w:rsidRPr="0073087E" w:rsidRDefault="0073087E" w:rsidP="0073087E">
      <w:pPr>
        <w:widowControl/>
        <w:jc w:val="left"/>
        <w:rPr>
          <w:rFonts w:ascii="Consolas" w:eastAsia="宋体" w:hAnsi="Consolas" w:cs="宋体"/>
          <w:kern w:val="0"/>
          <w:sz w:val="20"/>
          <w:szCs w:val="20"/>
        </w:rPr>
      </w:pPr>
      <w:r w:rsidRPr="0073087E">
        <w:rPr>
          <w:rFonts w:ascii="Consolas" w:eastAsia="宋体" w:hAnsi="Consolas" w:cs="宋体"/>
          <w:kern w:val="0"/>
          <w:sz w:val="20"/>
          <w:szCs w:val="20"/>
        </w:rPr>
        <w:t>fs = 9600;</w:t>
      </w:r>
    </w:p>
    <w:p w14:paraId="6429187A" w14:textId="77777777" w:rsidR="0073087E" w:rsidRPr="0073087E" w:rsidRDefault="0073087E" w:rsidP="0073087E">
      <w:pPr>
        <w:widowControl/>
        <w:jc w:val="left"/>
        <w:rPr>
          <w:rFonts w:ascii="Consolas" w:eastAsia="宋体" w:hAnsi="Consolas" w:cs="宋体"/>
          <w:kern w:val="0"/>
          <w:sz w:val="20"/>
          <w:szCs w:val="20"/>
        </w:rPr>
      </w:pPr>
      <w:proofErr w:type="spellStart"/>
      <w:r w:rsidRPr="0073087E">
        <w:rPr>
          <w:rFonts w:ascii="Consolas" w:eastAsia="宋体" w:hAnsi="Consolas" w:cs="宋体"/>
          <w:kern w:val="0"/>
          <w:sz w:val="20"/>
          <w:szCs w:val="20"/>
        </w:rPr>
        <w:t>fp</w:t>
      </w:r>
      <w:proofErr w:type="spellEnd"/>
      <w:r w:rsidRPr="0073087E">
        <w:rPr>
          <w:rFonts w:ascii="Consolas" w:eastAsia="宋体" w:hAnsi="Consolas" w:cs="宋体"/>
          <w:kern w:val="0"/>
          <w:sz w:val="20"/>
          <w:szCs w:val="20"/>
        </w:rPr>
        <w:t xml:space="preserve"> = 4800;</w:t>
      </w:r>
    </w:p>
    <w:p w14:paraId="179CF5E3" w14:textId="77777777" w:rsidR="0073087E" w:rsidRPr="0073087E" w:rsidRDefault="0073087E" w:rsidP="0073087E">
      <w:pPr>
        <w:widowControl/>
        <w:jc w:val="left"/>
        <w:rPr>
          <w:rFonts w:ascii="Consolas" w:eastAsia="宋体" w:hAnsi="Consolas" w:cs="宋体"/>
          <w:kern w:val="0"/>
          <w:sz w:val="20"/>
          <w:szCs w:val="20"/>
        </w:rPr>
      </w:pPr>
      <w:proofErr w:type="spellStart"/>
      <w:r w:rsidRPr="0073087E">
        <w:rPr>
          <w:rFonts w:ascii="Consolas" w:eastAsia="宋体" w:hAnsi="Consolas" w:cs="宋体"/>
          <w:kern w:val="0"/>
          <w:sz w:val="20"/>
          <w:szCs w:val="20"/>
        </w:rPr>
        <w:t>ws</w:t>
      </w:r>
      <w:proofErr w:type="spellEnd"/>
      <w:r w:rsidRPr="0073087E">
        <w:rPr>
          <w:rFonts w:ascii="Consolas" w:eastAsia="宋体" w:hAnsi="Consolas" w:cs="宋体"/>
          <w:kern w:val="0"/>
          <w:sz w:val="20"/>
          <w:szCs w:val="20"/>
        </w:rPr>
        <w:t xml:space="preserve"> = 2*pi*fs/Fs;</w:t>
      </w:r>
    </w:p>
    <w:p w14:paraId="7B91B8B6" w14:textId="77777777" w:rsidR="0073087E" w:rsidRPr="0073087E" w:rsidRDefault="0073087E" w:rsidP="0073087E">
      <w:pPr>
        <w:widowControl/>
        <w:jc w:val="left"/>
        <w:rPr>
          <w:rFonts w:ascii="Consolas" w:eastAsia="宋体" w:hAnsi="Consolas" w:cs="宋体"/>
          <w:kern w:val="0"/>
          <w:sz w:val="20"/>
          <w:szCs w:val="20"/>
        </w:rPr>
      </w:pPr>
      <w:r w:rsidRPr="0073087E">
        <w:rPr>
          <w:rFonts w:ascii="Consolas" w:eastAsia="宋体" w:hAnsi="Consolas" w:cs="宋体"/>
          <w:kern w:val="0"/>
          <w:sz w:val="20"/>
          <w:szCs w:val="20"/>
        </w:rPr>
        <w:t>wp = 2*pi*</w:t>
      </w:r>
      <w:proofErr w:type="spellStart"/>
      <w:r w:rsidRPr="0073087E">
        <w:rPr>
          <w:rFonts w:ascii="Consolas" w:eastAsia="宋体" w:hAnsi="Consolas" w:cs="宋体"/>
          <w:kern w:val="0"/>
          <w:sz w:val="20"/>
          <w:szCs w:val="20"/>
        </w:rPr>
        <w:t>fp</w:t>
      </w:r>
      <w:proofErr w:type="spellEnd"/>
      <w:r w:rsidRPr="0073087E">
        <w:rPr>
          <w:rFonts w:ascii="Consolas" w:eastAsia="宋体" w:hAnsi="Consolas" w:cs="宋体"/>
          <w:kern w:val="0"/>
          <w:sz w:val="20"/>
          <w:szCs w:val="20"/>
        </w:rPr>
        <w:t>/Fs;</w:t>
      </w:r>
    </w:p>
    <w:p w14:paraId="2068279D" w14:textId="77777777" w:rsidR="0073087E" w:rsidRPr="0073087E" w:rsidRDefault="0073087E" w:rsidP="0073087E">
      <w:pPr>
        <w:widowControl/>
        <w:jc w:val="left"/>
        <w:rPr>
          <w:rFonts w:ascii="Consolas" w:eastAsia="宋体" w:hAnsi="Consolas" w:cs="宋体"/>
          <w:kern w:val="0"/>
          <w:sz w:val="20"/>
          <w:szCs w:val="20"/>
        </w:rPr>
      </w:pPr>
      <w:proofErr w:type="spellStart"/>
      <w:r w:rsidRPr="0073087E">
        <w:rPr>
          <w:rFonts w:ascii="Consolas" w:eastAsia="宋体" w:hAnsi="Consolas" w:cs="宋体"/>
          <w:kern w:val="0"/>
          <w:sz w:val="20"/>
          <w:szCs w:val="20"/>
        </w:rPr>
        <w:t>Bt</w:t>
      </w:r>
      <w:proofErr w:type="spellEnd"/>
      <w:r w:rsidRPr="0073087E">
        <w:rPr>
          <w:rFonts w:ascii="Consolas" w:eastAsia="宋体" w:hAnsi="Consolas" w:cs="宋体"/>
          <w:kern w:val="0"/>
          <w:sz w:val="20"/>
          <w:szCs w:val="20"/>
        </w:rPr>
        <w:t xml:space="preserve"> = </w:t>
      </w:r>
      <w:proofErr w:type="spellStart"/>
      <w:r w:rsidRPr="0073087E">
        <w:rPr>
          <w:rFonts w:ascii="Consolas" w:eastAsia="宋体" w:hAnsi="Consolas" w:cs="宋体"/>
          <w:kern w:val="0"/>
          <w:sz w:val="20"/>
          <w:szCs w:val="20"/>
        </w:rPr>
        <w:t>ws</w:t>
      </w:r>
      <w:proofErr w:type="spellEnd"/>
      <w:r w:rsidRPr="0073087E">
        <w:rPr>
          <w:rFonts w:ascii="Consolas" w:eastAsia="宋体" w:hAnsi="Consolas" w:cs="宋体"/>
          <w:kern w:val="0"/>
          <w:sz w:val="20"/>
          <w:szCs w:val="20"/>
        </w:rPr>
        <w:t>-wp;</w:t>
      </w:r>
    </w:p>
    <w:p w14:paraId="56C47180" w14:textId="77777777" w:rsidR="0073087E" w:rsidRPr="0073087E" w:rsidRDefault="0073087E" w:rsidP="0073087E">
      <w:pPr>
        <w:widowControl/>
        <w:jc w:val="left"/>
        <w:rPr>
          <w:rFonts w:ascii="Consolas" w:eastAsia="宋体" w:hAnsi="Consolas" w:cs="宋体"/>
          <w:kern w:val="0"/>
          <w:sz w:val="20"/>
          <w:szCs w:val="20"/>
        </w:rPr>
      </w:pPr>
      <w:r w:rsidRPr="0073087E">
        <w:rPr>
          <w:rFonts w:ascii="Consolas" w:eastAsia="宋体" w:hAnsi="Consolas" w:cs="宋体"/>
          <w:kern w:val="0"/>
          <w:sz w:val="20"/>
          <w:szCs w:val="20"/>
        </w:rPr>
        <w:t>N0 = ceil(6.2*pi/</w:t>
      </w:r>
      <w:proofErr w:type="spellStart"/>
      <w:r w:rsidRPr="0073087E">
        <w:rPr>
          <w:rFonts w:ascii="Consolas" w:eastAsia="宋体" w:hAnsi="Consolas" w:cs="宋体"/>
          <w:kern w:val="0"/>
          <w:sz w:val="20"/>
          <w:szCs w:val="20"/>
        </w:rPr>
        <w:t>Bt</w:t>
      </w:r>
      <w:proofErr w:type="spellEnd"/>
      <w:r w:rsidRPr="0073087E">
        <w:rPr>
          <w:rFonts w:ascii="Consolas" w:eastAsia="宋体" w:hAnsi="Consolas" w:cs="宋体"/>
          <w:kern w:val="0"/>
          <w:sz w:val="20"/>
          <w:szCs w:val="20"/>
        </w:rPr>
        <w:t>);</w:t>
      </w:r>
    </w:p>
    <w:p w14:paraId="49430F92" w14:textId="77777777" w:rsidR="0073087E" w:rsidRPr="0073087E" w:rsidRDefault="0073087E" w:rsidP="0073087E">
      <w:pPr>
        <w:widowControl/>
        <w:jc w:val="left"/>
        <w:rPr>
          <w:rFonts w:ascii="Consolas" w:eastAsia="宋体" w:hAnsi="Consolas" w:cs="宋体"/>
          <w:kern w:val="0"/>
          <w:sz w:val="20"/>
          <w:szCs w:val="20"/>
        </w:rPr>
      </w:pPr>
      <w:r w:rsidRPr="0073087E">
        <w:rPr>
          <w:rFonts w:ascii="Consolas" w:eastAsia="宋体" w:hAnsi="Consolas" w:cs="宋体"/>
          <w:kern w:val="0"/>
          <w:sz w:val="20"/>
          <w:szCs w:val="20"/>
        </w:rPr>
        <w:t>N1 = N0 + mod(N0 + 1, 2);</w:t>
      </w:r>
    </w:p>
    <w:p w14:paraId="2CB9263D" w14:textId="77777777" w:rsidR="0073087E" w:rsidRPr="0073087E" w:rsidRDefault="0073087E" w:rsidP="0073087E">
      <w:pPr>
        <w:widowControl/>
        <w:jc w:val="left"/>
        <w:rPr>
          <w:rFonts w:ascii="Consolas" w:eastAsia="宋体" w:hAnsi="Consolas" w:cs="宋体"/>
          <w:kern w:val="0"/>
          <w:sz w:val="20"/>
          <w:szCs w:val="20"/>
        </w:rPr>
      </w:pPr>
      <w:proofErr w:type="spellStart"/>
      <w:r w:rsidRPr="0073087E">
        <w:rPr>
          <w:rFonts w:ascii="Consolas" w:eastAsia="宋体" w:hAnsi="Consolas" w:cs="宋体"/>
          <w:kern w:val="0"/>
          <w:sz w:val="20"/>
          <w:szCs w:val="20"/>
        </w:rPr>
        <w:t>wc</w:t>
      </w:r>
      <w:proofErr w:type="spellEnd"/>
      <w:r w:rsidRPr="0073087E">
        <w:rPr>
          <w:rFonts w:ascii="Consolas" w:eastAsia="宋体" w:hAnsi="Consolas" w:cs="宋体"/>
          <w:kern w:val="0"/>
          <w:sz w:val="20"/>
          <w:szCs w:val="20"/>
        </w:rPr>
        <w:t xml:space="preserve"> = (</w:t>
      </w:r>
      <w:proofErr w:type="spellStart"/>
      <w:r w:rsidRPr="0073087E">
        <w:rPr>
          <w:rFonts w:ascii="Consolas" w:eastAsia="宋体" w:hAnsi="Consolas" w:cs="宋体"/>
          <w:kern w:val="0"/>
          <w:sz w:val="20"/>
          <w:szCs w:val="20"/>
        </w:rPr>
        <w:t>ws</w:t>
      </w:r>
      <w:proofErr w:type="spellEnd"/>
      <w:r w:rsidRPr="0073087E">
        <w:rPr>
          <w:rFonts w:ascii="Consolas" w:eastAsia="宋体" w:hAnsi="Consolas" w:cs="宋体"/>
          <w:kern w:val="0"/>
          <w:sz w:val="20"/>
          <w:szCs w:val="20"/>
        </w:rPr>
        <w:t xml:space="preserve"> + wp) / 2;</w:t>
      </w:r>
    </w:p>
    <w:p w14:paraId="45827AC0" w14:textId="77777777" w:rsidR="0073087E" w:rsidRPr="0073087E" w:rsidRDefault="0073087E" w:rsidP="0073087E">
      <w:pPr>
        <w:widowControl/>
        <w:jc w:val="left"/>
        <w:rPr>
          <w:rFonts w:ascii="Consolas" w:eastAsia="宋体" w:hAnsi="Consolas" w:cs="宋体"/>
          <w:kern w:val="0"/>
          <w:sz w:val="20"/>
          <w:szCs w:val="20"/>
        </w:rPr>
      </w:pPr>
      <w:r w:rsidRPr="0073087E">
        <w:rPr>
          <w:rFonts w:ascii="Consolas" w:eastAsia="宋体" w:hAnsi="Consolas" w:cs="宋体"/>
          <w:color w:val="008013"/>
          <w:kern w:val="0"/>
          <w:sz w:val="20"/>
          <w:szCs w:val="20"/>
        </w:rPr>
        <w:t>%</w:t>
      </w:r>
      <w:r w:rsidRPr="0073087E">
        <w:rPr>
          <w:rFonts w:ascii="Consolas" w:eastAsia="宋体" w:hAnsi="Consolas" w:cs="宋体"/>
          <w:color w:val="008013"/>
          <w:kern w:val="0"/>
          <w:sz w:val="20"/>
          <w:szCs w:val="20"/>
        </w:rPr>
        <w:t>采用</w:t>
      </w:r>
      <w:r w:rsidRPr="0073087E">
        <w:rPr>
          <w:rFonts w:ascii="Consolas" w:eastAsia="宋体" w:hAnsi="Consolas" w:cs="宋体"/>
          <w:color w:val="008013"/>
          <w:kern w:val="0"/>
          <w:sz w:val="20"/>
          <w:szCs w:val="20"/>
        </w:rPr>
        <w:t>fir1</w:t>
      </w:r>
      <w:r w:rsidRPr="0073087E">
        <w:rPr>
          <w:rFonts w:ascii="Consolas" w:eastAsia="宋体" w:hAnsi="Consolas" w:cs="宋体"/>
          <w:color w:val="008013"/>
          <w:kern w:val="0"/>
          <w:sz w:val="20"/>
          <w:szCs w:val="20"/>
        </w:rPr>
        <w:t>函数设计</w:t>
      </w:r>
      <w:r w:rsidRPr="0073087E">
        <w:rPr>
          <w:rFonts w:ascii="Consolas" w:eastAsia="宋体" w:hAnsi="Consolas" w:cs="宋体"/>
          <w:color w:val="008013"/>
          <w:kern w:val="0"/>
          <w:sz w:val="20"/>
          <w:szCs w:val="20"/>
        </w:rPr>
        <w:t>FIR</w:t>
      </w:r>
      <w:r w:rsidRPr="0073087E">
        <w:rPr>
          <w:rFonts w:ascii="Consolas" w:eastAsia="宋体" w:hAnsi="Consolas" w:cs="宋体"/>
          <w:color w:val="008013"/>
          <w:kern w:val="0"/>
          <w:sz w:val="20"/>
          <w:szCs w:val="20"/>
        </w:rPr>
        <w:t>滤波器</w:t>
      </w:r>
    </w:p>
    <w:p w14:paraId="39AC01ED" w14:textId="77777777" w:rsidR="0073087E" w:rsidRPr="0073087E" w:rsidRDefault="0073087E" w:rsidP="0073087E">
      <w:pPr>
        <w:widowControl/>
        <w:jc w:val="left"/>
        <w:rPr>
          <w:rFonts w:ascii="Consolas" w:eastAsia="宋体" w:hAnsi="Consolas" w:cs="宋体"/>
          <w:kern w:val="0"/>
          <w:sz w:val="20"/>
          <w:szCs w:val="20"/>
        </w:rPr>
      </w:pPr>
      <w:proofErr w:type="spellStart"/>
      <w:r w:rsidRPr="0073087E">
        <w:rPr>
          <w:rFonts w:ascii="Consolas" w:eastAsia="宋体" w:hAnsi="Consolas" w:cs="宋体"/>
          <w:kern w:val="0"/>
          <w:sz w:val="20"/>
          <w:szCs w:val="20"/>
        </w:rPr>
        <w:t>hn</w:t>
      </w:r>
      <w:proofErr w:type="spellEnd"/>
      <w:r w:rsidRPr="0073087E">
        <w:rPr>
          <w:rFonts w:ascii="Consolas" w:eastAsia="宋体" w:hAnsi="Consolas" w:cs="宋体"/>
          <w:kern w:val="0"/>
          <w:sz w:val="20"/>
          <w:szCs w:val="20"/>
        </w:rPr>
        <w:t>=fir1(N1-1,wc/pi,</w:t>
      </w:r>
      <w:r w:rsidRPr="0073087E">
        <w:rPr>
          <w:rFonts w:ascii="Consolas" w:eastAsia="宋体" w:hAnsi="Consolas" w:cs="宋体"/>
          <w:color w:val="A709F5"/>
          <w:kern w:val="0"/>
          <w:sz w:val="20"/>
          <w:szCs w:val="20"/>
        </w:rPr>
        <w:t>'low'</w:t>
      </w:r>
      <w:r w:rsidRPr="0073087E">
        <w:rPr>
          <w:rFonts w:ascii="Consolas" w:eastAsia="宋体" w:hAnsi="Consolas" w:cs="宋体"/>
          <w:kern w:val="0"/>
          <w:sz w:val="20"/>
          <w:szCs w:val="20"/>
        </w:rPr>
        <w:t>,</w:t>
      </w:r>
      <w:proofErr w:type="spellStart"/>
      <w:r w:rsidRPr="0073087E">
        <w:rPr>
          <w:rFonts w:ascii="Consolas" w:eastAsia="宋体" w:hAnsi="Consolas" w:cs="宋体"/>
          <w:kern w:val="0"/>
          <w:sz w:val="20"/>
          <w:szCs w:val="20"/>
        </w:rPr>
        <w:t>hanning</w:t>
      </w:r>
      <w:proofErr w:type="spellEnd"/>
      <w:r w:rsidRPr="0073087E">
        <w:rPr>
          <w:rFonts w:ascii="Consolas" w:eastAsia="宋体" w:hAnsi="Consolas" w:cs="宋体"/>
          <w:kern w:val="0"/>
          <w:sz w:val="20"/>
          <w:szCs w:val="20"/>
        </w:rPr>
        <w:t>(N1));</w:t>
      </w:r>
    </w:p>
    <w:p w14:paraId="41576231" w14:textId="77777777" w:rsidR="0073087E" w:rsidRDefault="0073087E"/>
    <w:p w14:paraId="1ABB90F3" w14:textId="301DBEFC" w:rsidR="003B6B0B" w:rsidRPr="003676F9" w:rsidRDefault="00D13FED">
      <w:pPr>
        <w:rPr>
          <w:i/>
          <w:iCs/>
          <w:sz w:val="28"/>
          <w:szCs w:val="28"/>
        </w:rPr>
      </w:pPr>
      <w:r w:rsidRPr="003676F9">
        <w:rPr>
          <w:i/>
          <w:iCs/>
          <w:sz w:val="28"/>
          <w:szCs w:val="28"/>
        </w:rPr>
        <w:t>4</w:t>
      </w:r>
      <w:r w:rsidR="005B3847" w:rsidRPr="003676F9">
        <w:rPr>
          <w:i/>
          <w:iCs/>
          <w:sz w:val="28"/>
          <w:szCs w:val="28"/>
        </w:rPr>
        <w:t>.3 结果展示与数据分析</w:t>
      </w:r>
    </w:p>
    <w:p w14:paraId="0034935B" w14:textId="5B1422FE" w:rsidR="00B0374C" w:rsidRDefault="00B0374C">
      <w:r>
        <w:rPr>
          <w:rFonts w:hint="eastAsia"/>
        </w:rPr>
        <w:t>下图对比了未加入噪声，加入噪声和消去噪声的</w:t>
      </w:r>
      <w:r w:rsidR="0063785C">
        <w:rPr>
          <w:rFonts w:hint="eastAsia"/>
        </w:rPr>
        <w:t>信号时域图和幅频特性图，可以明显看出，</w:t>
      </w:r>
      <w:r w:rsidR="008D6714">
        <w:rPr>
          <w:rFonts w:hint="eastAsia"/>
        </w:rPr>
        <w:t>噪声整体抬高了</w:t>
      </w:r>
      <w:r w:rsidR="00FB14A4">
        <w:rPr>
          <w:rFonts w:hint="eastAsia"/>
        </w:rPr>
        <w:t>原有信号在时域上的振幅</w:t>
      </w:r>
      <w:r w:rsidR="008A601A">
        <w:rPr>
          <w:rFonts w:hint="eastAsia"/>
        </w:rPr>
        <w:t>，</w:t>
      </w:r>
      <w:r w:rsidR="00C420BA">
        <w:rPr>
          <w:rFonts w:hint="eastAsia"/>
        </w:rPr>
        <w:t>在频域上，可以看出</w:t>
      </w:r>
      <w:r w:rsidR="00707A85">
        <w:rPr>
          <w:rFonts w:hint="eastAsia"/>
        </w:rPr>
        <w:t>其独立的</w:t>
      </w:r>
      <w:r w:rsidR="00790837">
        <w:rPr>
          <w:rFonts w:hint="eastAsia"/>
        </w:rPr>
        <w:t>频谱</w:t>
      </w:r>
      <w:r w:rsidR="00707A85">
        <w:rPr>
          <w:rFonts w:hint="eastAsia"/>
        </w:rPr>
        <w:t>线</w:t>
      </w:r>
      <w:r w:rsidR="00790837">
        <w:rPr>
          <w:rFonts w:hint="eastAsia"/>
        </w:rPr>
        <w:t>，而在经过过滤后，</w:t>
      </w:r>
      <w:r w:rsidR="002B71CB">
        <w:rPr>
          <w:rFonts w:hint="eastAsia"/>
        </w:rPr>
        <w:t>这个频率上的振幅几乎消失不见。</w:t>
      </w:r>
      <w:r w:rsidR="00A420F5">
        <w:rPr>
          <w:rFonts w:hint="eastAsia"/>
        </w:rPr>
        <w:t>在</w:t>
      </w:r>
      <w:r w:rsidR="00B51D42">
        <w:rPr>
          <w:rFonts w:hint="eastAsia"/>
        </w:rPr>
        <w:t>时域</w:t>
      </w:r>
      <w:r w:rsidR="00A420F5">
        <w:rPr>
          <w:rFonts w:hint="eastAsia"/>
        </w:rPr>
        <w:t>上，</w:t>
      </w:r>
      <w:r w:rsidR="00B51D42">
        <w:rPr>
          <w:rFonts w:hint="eastAsia"/>
        </w:rPr>
        <w:t>滤波后的波形较原始波形也有一些变形，而播放时，</w:t>
      </w:r>
      <w:r w:rsidR="00D722CA">
        <w:rPr>
          <w:rFonts w:hint="eastAsia"/>
        </w:rPr>
        <w:t>虽然声音清晰，但是</w:t>
      </w:r>
      <w:r w:rsidR="002854BB">
        <w:rPr>
          <w:rFonts w:hint="eastAsia"/>
        </w:rPr>
        <w:t>音量</w:t>
      </w:r>
      <w:r w:rsidR="007A6AAB">
        <w:rPr>
          <w:rFonts w:hint="eastAsia"/>
        </w:rPr>
        <w:t>稍小</w:t>
      </w:r>
      <w:r w:rsidR="0078305E">
        <w:rPr>
          <w:rFonts w:hint="eastAsia"/>
        </w:rPr>
        <w:t>。</w:t>
      </w:r>
    </w:p>
    <w:p w14:paraId="3DBB3745" w14:textId="3C0CE009" w:rsidR="00790837" w:rsidRDefault="00790837"/>
    <w:p w14:paraId="206981E8" w14:textId="6293DEDA" w:rsidR="00932637" w:rsidRDefault="007E090A">
      <w:r w:rsidRPr="007E090A">
        <w:rPr>
          <w:noProof/>
        </w:rPr>
        <w:lastRenderedPageBreak/>
        <w:drawing>
          <wp:inline distT="0" distB="0" distL="0" distR="0" wp14:anchorId="62DC67FB" wp14:editId="07D94DB9">
            <wp:extent cx="5274310" cy="280479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04795"/>
                    </a:xfrm>
                    <a:prstGeom prst="rect">
                      <a:avLst/>
                    </a:prstGeom>
                  </pic:spPr>
                </pic:pic>
              </a:graphicData>
            </a:graphic>
          </wp:inline>
        </w:drawing>
      </w:r>
    </w:p>
    <w:p w14:paraId="5DD945EF" w14:textId="095306D2" w:rsidR="00BF0E74" w:rsidRDefault="00BF0E74">
      <w:r>
        <w:rPr>
          <w:rFonts w:hint="eastAsia"/>
        </w:rPr>
        <w:t>将原始信号与过滤得到的信号分别在时域和频域上做差，取绝对值，可见，在低频部分，原始信号几乎没有损失。</w:t>
      </w:r>
    </w:p>
    <w:p w14:paraId="1E011622" w14:textId="6E14B2AB" w:rsidR="00BF0E74" w:rsidRDefault="00BF0E74">
      <w:r w:rsidRPr="00BF0E74">
        <w:rPr>
          <w:noProof/>
        </w:rPr>
        <w:drawing>
          <wp:inline distT="0" distB="0" distL="0" distR="0" wp14:anchorId="2B172E14" wp14:editId="2CDAD7C1">
            <wp:extent cx="5274310" cy="2839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39720"/>
                    </a:xfrm>
                    <a:prstGeom prst="rect">
                      <a:avLst/>
                    </a:prstGeom>
                  </pic:spPr>
                </pic:pic>
              </a:graphicData>
            </a:graphic>
          </wp:inline>
        </w:drawing>
      </w:r>
    </w:p>
    <w:p w14:paraId="4C28BAD7" w14:textId="0395D2A3" w:rsidR="00862C27" w:rsidRDefault="00862C27">
      <w:r>
        <w:rPr>
          <w:rFonts w:hint="eastAsia"/>
        </w:rPr>
        <w:t>一下两图是滤波器设计</w:t>
      </w:r>
    </w:p>
    <w:p w14:paraId="25BE611A" w14:textId="460F6DF7" w:rsidR="00862C27" w:rsidRDefault="00AC31E8">
      <w:r w:rsidRPr="00AC31E8">
        <w:rPr>
          <w:noProof/>
        </w:rPr>
        <w:drawing>
          <wp:inline distT="0" distB="0" distL="0" distR="0" wp14:anchorId="41673A93" wp14:editId="1B2CDBA9">
            <wp:extent cx="3997713" cy="2091267"/>
            <wp:effectExtent l="0" t="0" r="317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3586" cy="2104801"/>
                    </a:xfrm>
                    <a:prstGeom prst="rect">
                      <a:avLst/>
                    </a:prstGeom>
                  </pic:spPr>
                </pic:pic>
              </a:graphicData>
            </a:graphic>
          </wp:inline>
        </w:drawing>
      </w:r>
    </w:p>
    <w:p w14:paraId="58FA6AF4" w14:textId="7858350E" w:rsidR="00AC31E8" w:rsidRDefault="00AC31E8">
      <w:r w:rsidRPr="00AC31E8">
        <w:rPr>
          <w:noProof/>
        </w:rPr>
        <w:lastRenderedPageBreak/>
        <w:drawing>
          <wp:inline distT="0" distB="0" distL="0" distR="0" wp14:anchorId="291C3F2D" wp14:editId="172BE72C">
            <wp:extent cx="3945467" cy="20796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2310" cy="2088490"/>
                    </a:xfrm>
                    <a:prstGeom prst="rect">
                      <a:avLst/>
                    </a:prstGeom>
                  </pic:spPr>
                </pic:pic>
              </a:graphicData>
            </a:graphic>
          </wp:inline>
        </w:drawing>
      </w:r>
    </w:p>
    <w:p w14:paraId="6AF8580A" w14:textId="54565E82" w:rsidR="004B00C9" w:rsidRDefault="004B00C9"/>
    <w:p w14:paraId="10748A34" w14:textId="61E6B2B9" w:rsidR="004B00C9" w:rsidRDefault="004B00C9"/>
    <w:p w14:paraId="6A634822" w14:textId="7DD333E3" w:rsidR="004B00C9" w:rsidRDefault="004B00C9"/>
    <w:p w14:paraId="2A7A8F1E" w14:textId="3AD12AEB" w:rsidR="004B00C9" w:rsidRDefault="004B00C9"/>
    <w:p w14:paraId="05685BFB" w14:textId="0F9D6129" w:rsidR="004B00C9" w:rsidRDefault="004B00C9"/>
    <w:p w14:paraId="7D4A99A4" w14:textId="1124E660" w:rsidR="004B00C9" w:rsidRPr="003676F9" w:rsidRDefault="004B00C9" w:rsidP="004B00C9">
      <w:pPr>
        <w:rPr>
          <w:b/>
          <w:bCs/>
          <w:sz w:val="32"/>
          <w:szCs w:val="32"/>
        </w:rPr>
      </w:pPr>
      <w:r w:rsidRPr="003676F9">
        <w:rPr>
          <w:b/>
          <w:bCs/>
          <w:sz w:val="32"/>
          <w:szCs w:val="32"/>
        </w:rPr>
        <w:t>5</w:t>
      </w:r>
      <w:r w:rsidRPr="003676F9">
        <w:rPr>
          <w:rFonts w:hint="eastAsia"/>
          <w:b/>
          <w:bCs/>
          <w:sz w:val="32"/>
          <w:szCs w:val="32"/>
        </w:rPr>
        <w:t>、</w:t>
      </w:r>
      <w:r w:rsidRPr="003676F9">
        <w:rPr>
          <w:b/>
          <w:bCs/>
          <w:sz w:val="32"/>
          <w:szCs w:val="32"/>
        </w:rPr>
        <w:t xml:space="preserve">Simulink 仿真系统分析与设计实践 </w:t>
      </w:r>
    </w:p>
    <w:p w14:paraId="776A50D9" w14:textId="1E34375E" w:rsidR="004B00C9" w:rsidRDefault="004B00C9" w:rsidP="004B00C9"/>
    <w:p w14:paraId="045B2C51" w14:textId="77777777" w:rsidR="00EC40EE" w:rsidRDefault="00EC40EE" w:rsidP="004B00C9"/>
    <w:p w14:paraId="78BE6EB7" w14:textId="543CDF4C" w:rsidR="008E26F9" w:rsidRDefault="008055B7" w:rsidP="004B00C9">
      <w:r>
        <w:rPr>
          <w:rFonts w:hint="eastAsia"/>
        </w:rPr>
        <w:t>使用单位冲激函数，</w:t>
      </w:r>
      <w:r w:rsidR="00712957">
        <w:rPr>
          <w:rFonts w:hint="eastAsia"/>
        </w:rPr>
        <w:t>分别将信号和信号通过转移函数后的值与示波器和逻辑分析仪相连，</w:t>
      </w:r>
      <w:r w:rsidR="00AD043B">
        <w:rPr>
          <w:rFonts w:hint="eastAsia"/>
        </w:rPr>
        <w:t>观察图像</w:t>
      </w:r>
      <w:r w:rsidR="009D780C">
        <w:rPr>
          <w:rFonts w:hint="eastAsia"/>
        </w:rPr>
        <w:t>即可</w:t>
      </w:r>
    </w:p>
    <w:p w14:paraId="10E5713F" w14:textId="3E4F51C2" w:rsidR="008E26F9" w:rsidRDefault="00D959CD" w:rsidP="006B21B5">
      <w:r>
        <w:rPr>
          <w:rFonts w:hint="eastAsia"/>
        </w:rPr>
        <w:t>对于连续正弦信号幅度调制，时移等于相变</w:t>
      </w:r>
      <w:r w:rsidR="00FF1671">
        <w:rPr>
          <w:rFonts w:hint="eastAsia"/>
        </w:rPr>
        <w:t>，相变也能</w:t>
      </w:r>
      <w:r w:rsidR="004F0B0D">
        <w:rPr>
          <w:rFonts w:hint="eastAsia"/>
        </w:rPr>
        <w:t>产生时移</w:t>
      </w:r>
      <w:r w:rsidR="00F00949">
        <w:rPr>
          <w:rFonts w:hint="eastAsia"/>
        </w:rPr>
        <w:t>，且一定有周期</w:t>
      </w:r>
      <w:r>
        <w:rPr>
          <w:rFonts w:hint="eastAsia"/>
        </w:rPr>
        <w:t>。</w:t>
      </w:r>
      <w:r w:rsidR="004F0B0D">
        <w:rPr>
          <w:rFonts w:hint="eastAsia"/>
        </w:rPr>
        <w:t>但是对于</w:t>
      </w:r>
      <w:r w:rsidR="004F0B0D">
        <w:t>离散正弦幅度调制</w:t>
      </w:r>
      <w:r w:rsidR="004F0B0D">
        <w:rPr>
          <w:rFonts w:hint="eastAsia"/>
        </w:rPr>
        <w:t>，</w:t>
      </w:r>
      <w:r w:rsidR="006B21B5">
        <w:t>x[n]=Asin(</w:t>
      </w:r>
      <w:proofErr w:type="spellStart"/>
      <w:r w:rsidR="006B21B5">
        <w:t>Ωn+φ</w:t>
      </w:r>
      <w:proofErr w:type="spellEnd"/>
      <w:r w:rsidR="006B21B5">
        <w:t>)</w:t>
      </w:r>
      <w:r w:rsidR="006B21B5">
        <w:rPr>
          <w:rFonts w:hint="eastAsia"/>
        </w:rPr>
        <w:t>注意的是，自变量是一个整数变量，即</w:t>
      </w:r>
      <w:r w:rsidR="006B21B5">
        <w:t>n只会取整数</w:t>
      </w:r>
      <w:r w:rsidR="00E85637">
        <w:rPr>
          <w:rFonts w:hint="eastAsia"/>
        </w:rPr>
        <w:t>，不一定有周期</w:t>
      </w:r>
      <w:r w:rsidR="006B21B5">
        <w:t>。</w:t>
      </w:r>
      <w:r w:rsidR="00A86FBC">
        <w:rPr>
          <w:rFonts w:hint="eastAsia"/>
        </w:rPr>
        <w:t>此时时移仍然可以产生相变，</w:t>
      </w:r>
      <w:r w:rsidR="00266212">
        <w:rPr>
          <w:rFonts w:hint="eastAsia"/>
        </w:rPr>
        <w:t>但是相变不一定能产生时移。</w:t>
      </w:r>
    </w:p>
    <w:p w14:paraId="75B6C955" w14:textId="04004F94" w:rsidR="008E26F9" w:rsidRDefault="008E26F9" w:rsidP="004B00C9">
      <w:r>
        <w:rPr>
          <w:rFonts w:hint="eastAsia"/>
        </w:rPr>
        <w:t>对于存在大于零的极点的系统，反馈系统</w:t>
      </w:r>
      <w:r w:rsidR="00413061">
        <w:rPr>
          <w:rFonts w:hint="eastAsia"/>
        </w:rPr>
        <w:t>可使得信号不趋向于无穷</w:t>
      </w:r>
      <w:r w:rsidR="00CB7A08">
        <w:rPr>
          <w:rFonts w:hint="eastAsia"/>
        </w:rPr>
        <w:t>。反馈系统通过将原信号与原信号自身与微分值作为负反馈，</w:t>
      </w:r>
      <w:r w:rsidR="00AE346D">
        <w:rPr>
          <w:rFonts w:hint="eastAsia"/>
        </w:rPr>
        <w:t>调节输入到转移函数的信号</w:t>
      </w:r>
    </w:p>
    <w:p w14:paraId="46F5A27D" w14:textId="1AF99AEA" w:rsidR="008E26F9" w:rsidRDefault="007B5E0D" w:rsidP="004B00C9">
      <w:r>
        <w:rPr>
          <w:rFonts w:hint="eastAsia"/>
        </w:rPr>
        <w:t>想好需要搭建的系统，</w:t>
      </w:r>
      <w:r w:rsidR="00D660C5">
        <w:rPr>
          <w:rFonts w:hint="eastAsia"/>
        </w:rPr>
        <w:t>然后逐步获取信号，逐步输出检测</w:t>
      </w:r>
      <w:r w:rsidR="00D3333B">
        <w:rPr>
          <w:rFonts w:hint="eastAsia"/>
        </w:rPr>
        <w:t>，将最终结果与中间结果对比</w:t>
      </w:r>
    </w:p>
    <w:p w14:paraId="45C32BED" w14:textId="6B78FEBC" w:rsidR="004B00C9" w:rsidRDefault="004B00C9" w:rsidP="004B00C9"/>
    <w:p w14:paraId="1BD151C2" w14:textId="52E56306" w:rsidR="004B00C9" w:rsidRDefault="004B00C9" w:rsidP="004B00C9"/>
    <w:p w14:paraId="4514BC1D" w14:textId="77777777" w:rsidR="00F47FF6" w:rsidRDefault="00F47FF6" w:rsidP="004B00C9"/>
    <w:p w14:paraId="25B16C67" w14:textId="61269C78" w:rsidR="004B00C9" w:rsidRPr="003676F9" w:rsidRDefault="004B00C9">
      <w:pPr>
        <w:rPr>
          <w:i/>
          <w:iCs/>
          <w:sz w:val="28"/>
          <w:szCs w:val="28"/>
        </w:rPr>
      </w:pPr>
      <w:r w:rsidRPr="003676F9">
        <w:rPr>
          <w:i/>
          <w:iCs/>
          <w:sz w:val="28"/>
          <w:szCs w:val="28"/>
        </w:rPr>
        <w:t>5.1 所仿真各系统的特点</w:t>
      </w:r>
    </w:p>
    <w:p w14:paraId="214D893A" w14:textId="6A1F21A9" w:rsidR="00505812" w:rsidRDefault="00505812">
      <w:r>
        <w:rPr>
          <w:rFonts w:hint="eastAsia"/>
        </w:rPr>
        <w:t>A：分别构建冲激函数，</w:t>
      </w:r>
      <w:r w:rsidR="003624D3">
        <w:rPr>
          <w:rFonts w:hint="eastAsia"/>
        </w:rPr>
        <w:t>e</w:t>
      </w:r>
      <w:r w:rsidR="003624D3">
        <w:t>xp(-t)</w:t>
      </w:r>
      <w:r w:rsidR="003624D3">
        <w:rPr>
          <w:rFonts w:hint="eastAsia"/>
        </w:rPr>
        <w:t>和</w:t>
      </w:r>
      <w:r w:rsidR="009E6615">
        <w:rPr>
          <w:rFonts w:hint="eastAsia"/>
        </w:rPr>
        <w:t>正弦函数，</w:t>
      </w:r>
      <w:r w:rsidR="00D546B1">
        <w:rPr>
          <w:rFonts w:hint="eastAsia"/>
        </w:rPr>
        <w:t>观察他们</w:t>
      </w:r>
      <w:r w:rsidR="00505098">
        <w:rPr>
          <w:rFonts w:hint="eastAsia"/>
        </w:rPr>
        <w:t>通过转移函数和自身的时域和频域信号</w:t>
      </w:r>
      <w:r w:rsidR="00F504BD">
        <w:rPr>
          <w:rFonts w:hint="eastAsia"/>
        </w:rPr>
        <w:t>，使用</w:t>
      </w:r>
      <w:proofErr w:type="spellStart"/>
      <w:r w:rsidR="00415E3C">
        <w:rPr>
          <w:rFonts w:hint="eastAsia"/>
        </w:rPr>
        <w:t>z</w:t>
      </w:r>
      <w:r w:rsidR="00415E3C">
        <w:t>eropole</w:t>
      </w:r>
      <w:proofErr w:type="spellEnd"/>
      <w:r w:rsidR="00415E3C">
        <w:rPr>
          <w:rFonts w:hint="eastAsia"/>
        </w:rPr>
        <w:t>模块代替</w:t>
      </w:r>
      <w:proofErr w:type="spellStart"/>
      <w:r w:rsidR="00415E3C">
        <w:rPr>
          <w:rFonts w:hint="eastAsia"/>
        </w:rPr>
        <w:t>t</w:t>
      </w:r>
      <w:r w:rsidR="00415E3C">
        <w:t>ransferfunction</w:t>
      </w:r>
      <w:proofErr w:type="spellEnd"/>
      <w:r w:rsidR="00415E3C">
        <w:rPr>
          <w:rFonts w:hint="eastAsia"/>
        </w:rPr>
        <w:t>，代入</w:t>
      </w:r>
      <w:r w:rsidR="00F504BD">
        <w:rPr>
          <w:rFonts w:hint="eastAsia"/>
        </w:rPr>
        <w:t>不同零点和极点，</w:t>
      </w:r>
      <w:r w:rsidR="0047129C" w:rsidRPr="0047129C">
        <w:rPr>
          <w:rFonts w:hint="eastAsia"/>
        </w:rPr>
        <w:t>研究系统零极点参数对测量系统的上升时间以及系统带宽的影响</w:t>
      </w:r>
    </w:p>
    <w:p w14:paraId="40136222" w14:textId="48124169" w:rsidR="00C27104" w:rsidRDefault="00C27104">
      <w:r>
        <w:rPr>
          <w:rFonts w:hint="eastAsia"/>
        </w:rPr>
        <w:t>B：将原来的s</w:t>
      </w:r>
      <w:r>
        <w:t>tep</w:t>
      </w:r>
      <w:r>
        <w:rPr>
          <w:rFonts w:hint="eastAsia"/>
        </w:rPr>
        <w:t>模块分别直接通过低通滤波器与示波器相连，与高频信号调制后通过滤波器与示波器相连，解调后通过滤波器与示波器相连。</w:t>
      </w:r>
      <w:r w:rsidR="00FD131E">
        <w:rPr>
          <w:rFonts w:hint="eastAsia"/>
        </w:rPr>
        <w:t>此时我们有三个图像可以分别观察</w:t>
      </w:r>
    </w:p>
    <w:p w14:paraId="35A63C73" w14:textId="478183B2" w:rsidR="00FD131E" w:rsidRDefault="003269EB">
      <w:r>
        <w:rPr>
          <w:rFonts w:hint="eastAsia"/>
        </w:rPr>
        <w:t>C：</w:t>
      </w:r>
      <w:r w:rsidR="009947F1">
        <w:rPr>
          <w:rFonts w:hint="eastAsia"/>
        </w:rPr>
        <w:t>将s</w:t>
      </w:r>
      <w:r w:rsidR="009947F1">
        <w:t>tep</w:t>
      </w:r>
      <w:r w:rsidR="009947F1">
        <w:rPr>
          <w:rFonts w:hint="eastAsia"/>
        </w:rPr>
        <w:t>模块分别与反馈函数相连，直接与转移函数相连，与另一个转移函数相连。</w:t>
      </w:r>
      <w:r w:rsidR="00286BB6">
        <w:rPr>
          <w:rFonts w:hint="eastAsia"/>
        </w:rPr>
        <w:t>此时我们有三个图像可以观察</w:t>
      </w:r>
    </w:p>
    <w:p w14:paraId="4EA6115D" w14:textId="53F5047C" w:rsidR="00F47FF6" w:rsidRDefault="00F47FF6"/>
    <w:p w14:paraId="79B9F1DE" w14:textId="6D80D645" w:rsidR="00F47FF6" w:rsidRDefault="00F47FF6"/>
    <w:p w14:paraId="02A90264" w14:textId="77777777" w:rsidR="00F47FF6" w:rsidRDefault="00F47FF6"/>
    <w:p w14:paraId="4C3AD4D1" w14:textId="1034CEFD" w:rsidR="004B00C9" w:rsidRPr="003676F9" w:rsidRDefault="004B00C9">
      <w:pPr>
        <w:rPr>
          <w:i/>
          <w:iCs/>
          <w:sz w:val="28"/>
          <w:szCs w:val="28"/>
        </w:rPr>
      </w:pPr>
      <w:r w:rsidRPr="003676F9">
        <w:rPr>
          <w:i/>
          <w:iCs/>
          <w:sz w:val="28"/>
          <w:szCs w:val="28"/>
        </w:rPr>
        <w:t xml:space="preserve">5.2 Simulink 仿真系统的搭建 </w:t>
      </w:r>
    </w:p>
    <w:p w14:paraId="2D1193D0" w14:textId="6D18EEC7" w:rsidR="009F66F7" w:rsidRDefault="00EF6641">
      <w:r>
        <w:rPr>
          <w:rFonts w:hint="eastAsia"/>
        </w:rPr>
        <w:lastRenderedPageBreak/>
        <w:t>A：</w:t>
      </w:r>
      <w:r w:rsidR="00033F06">
        <w:rPr>
          <w:rFonts w:hint="eastAsia"/>
        </w:rPr>
        <w:t>如图所示，分别搭建这些函数与系统</w:t>
      </w:r>
      <w:r w:rsidR="00B47C05">
        <w:rPr>
          <w:rFonts w:hint="eastAsia"/>
        </w:rPr>
        <w:t>，在研究零点与极点时，使用</w:t>
      </w:r>
      <w:proofErr w:type="spellStart"/>
      <w:r w:rsidR="00B47C05">
        <w:rPr>
          <w:rFonts w:hint="eastAsia"/>
        </w:rPr>
        <w:t>z</w:t>
      </w:r>
      <w:r w:rsidR="00B47C05">
        <w:t>eropole</w:t>
      </w:r>
      <w:proofErr w:type="spellEnd"/>
      <w:r w:rsidR="00B47C05">
        <w:rPr>
          <w:rFonts w:hint="eastAsia"/>
        </w:rPr>
        <w:t>模块代替</w:t>
      </w:r>
      <w:proofErr w:type="spellStart"/>
      <w:r w:rsidR="00B47C05">
        <w:rPr>
          <w:rFonts w:hint="eastAsia"/>
        </w:rPr>
        <w:t>t</w:t>
      </w:r>
      <w:r w:rsidR="00B47C05">
        <w:t>ransferfunction</w:t>
      </w:r>
      <w:proofErr w:type="spellEnd"/>
      <w:r w:rsidR="00B47C05">
        <w:rPr>
          <w:rFonts w:hint="eastAsia"/>
        </w:rPr>
        <w:t>搭建</w:t>
      </w:r>
    </w:p>
    <w:p w14:paraId="54F56B4B" w14:textId="101C69C0" w:rsidR="00EF6641" w:rsidRDefault="009F66F7">
      <w:r w:rsidRPr="009F66F7">
        <w:rPr>
          <w:noProof/>
        </w:rPr>
        <w:drawing>
          <wp:inline distT="0" distB="0" distL="0" distR="0" wp14:anchorId="6FF040A8" wp14:editId="0B1DC508">
            <wp:extent cx="5274310" cy="24066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06650"/>
                    </a:xfrm>
                    <a:prstGeom prst="rect">
                      <a:avLst/>
                    </a:prstGeom>
                  </pic:spPr>
                </pic:pic>
              </a:graphicData>
            </a:graphic>
          </wp:inline>
        </w:drawing>
      </w:r>
    </w:p>
    <w:p w14:paraId="02ABF972" w14:textId="732113F5" w:rsidR="00EF6641" w:rsidRDefault="009F66F7">
      <w:r>
        <w:rPr>
          <w:rFonts w:hint="eastAsia"/>
        </w:rPr>
        <w:t>其中，G</w:t>
      </w:r>
      <w:r>
        <w:t>roup1</w:t>
      </w:r>
      <w:r>
        <w:rPr>
          <w:rFonts w:hint="eastAsia"/>
        </w:rPr>
        <w:t>调整为下图所示</w:t>
      </w:r>
    </w:p>
    <w:p w14:paraId="57079237" w14:textId="6B306931" w:rsidR="00FD626B" w:rsidRDefault="00FD626B">
      <w:r w:rsidRPr="00FD626B">
        <w:rPr>
          <w:noProof/>
        </w:rPr>
        <w:drawing>
          <wp:inline distT="0" distB="0" distL="0" distR="0" wp14:anchorId="3B406939" wp14:editId="64D45F23">
            <wp:extent cx="4368377" cy="2338286"/>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1043" cy="2339713"/>
                    </a:xfrm>
                    <a:prstGeom prst="rect">
                      <a:avLst/>
                    </a:prstGeom>
                  </pic:spPr>
                </pic:pic>
              </a:graphicData>
            </a:graphic>
          </wp:inline>
        </w:drawing>
      </w:r>
    </w:p>
    <w:p w14:paraId="3780A605" w14:textId="5D6DE854" w:rsidR="00EF6641" w:rsidRDefault="00EF6641"/>
    <w:p w14:paraId="5C76C88A" w14:textId="77777777" w:rsidR="00EF6641" w:rsidRDefault="00EF6641"/>
    <w:p w14:paraId="58297BAB" w14:textId="72913DD4" w:rsidR="00EF6641" w:rsidRDefault="00EF6641">
      <w:r>
        <w:rPr>
          <w:rFonts w:hint="eastAsia"/>
        </w:rPr>
        <w:t>B：</w:t>
      </w:r>
    </w:p>
    <w:p w14:paraId="48FDEB85" w14:textId="31E89717" w:rsidR="00EF6641" w:rsidRDefault="00EF6641">
      <w:r>
        <w:rPr>
          <w:rFonts w:hint="eastAsia"/>
        </w:rPr>
        <w:t>先将</w:t>
      </w:r>
      <w:r w:rsidR="00DA6DFB">
        <w:rPr>
          <w:rFonts w:hint="eastAsia"/>
        </w:rPr>
        <w:t>低频信号的幅频特性曲线输出，</w:t>
      </w:r>
      <w:r w:rsidR="001A3675">
        <w:rPr>
          <w:rFonts w:hint="eastAsia"/>
        </w:rPr>
        <w:t>通过示波器</w:t>
      </w:r>
      <w:r w:rsidR="00DA6DFB">
        <w:rPr>
          <w:rFonts w:hint="eastAsia"/>
        </w:rPr>
        <w:t>观察</w:t>
      </w:r>
      <w:r w:rsidR="001A3675">
        <w:rPr>
          <w:rFonts w:hint="eastAsia"/>
        </w:rPr>
        <w:t>；然后使用p</w:t>
      </w:r>
      <w:r w:rsidR="001A3675">
        <w:t>roduct</w:t>
      </w:r>
      <w:r w:rsidR="001A3675">
        <w:rPr>
          <w:rFonts w:hint="eastAsia"/>
        </w:rPr>
        <w:t>模块，将该低频信号与高频信号调制，</w:t>
      </w:r>
      <w:r w:rsidR="0029737E">
        <w:rPr>
          <w:rFonts w:hint="eastAsia"/>
        </w:rPr>
        <w:t>通过滤波器</w:t>
      </w:r>
      <w:r w:rsidR="001A3675">
        <w:rPr>
          <w:rFonts w:hint="eastAsia"/>
        </w:rPr>
        <w:t>观察</w:t>
      </w:r>
      <w:r w:rsidR="00E46C93">
        <w:rPr>
          <w:rFonts w:hint="eastAsia"/>
        </w:rPr>
        <w:t>；再使用一个p</w:t>
      </w:r>
      <w:r w:rsidR="00E46C93">
        <w:t>roduct</w:t>
      </w:r>
      <w:r w:rsidR="00E46C93">
        <w:rPr>
          <w:rFonts w:hint="eastAsia"/>
        </w:rPr>
        <w:t>模块解调，</w:t>
      </w:r>
      <w:r w:rsidR="0029737E">
        <w:rPr>
          <w:rFonts w:hint="eastAsia"/>
        </w:rPr>
        <w:t>通过滤波器再次</w:t>
      </w:r>
      <w:r w:rsidR="007A270E">
        <w:rPr>
          <w:rFonts w:hint="eastAsia"/>
        </w:rPr>
        <w:t>观察</w:t>
      </w:r>
      <w:r w:rsidR="00FE410D">
        <w:rPr>
          <w:rFonts w:hint="eastAsia"/>
        </w:rPr>
        <w:t>幅频特性</w:t>
      </w:r>
      <w:r w:rsidR="007A270E">
        <w:rPr>
          <w:rFonts w:hint="eastAsia"/>
        </w:rPr>
        <w:t>。</w:t>
      </w:r>
    </w:p>
    <w:p w14:paraId="7374D3B4" w14:textId="6B3423BA" w:rsidR="00EF6641" w:rsidRDefault="0029737E">
      <w:r w:rsidRPr="0029737E">
        <w:rPr>
          <w:noProof/>
        </w:rPr>
        <w:drawing>
          <wp:inline distT="0" distB="0" distL="0" distR="0" wp14:anchorId="4A4B7FB2" wp14:editId="5C4C59EF">
            <wp:extent cx="3331633" cy="17428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7692" cy="1746000"/>
                    </a:xfrm>
                    <a:prstGeom prst="rect">
                      <a:avLst/>
                    </a:prstGeom>
                  </pic:spPr>
                </pic:pic>
              </a:graphicData>
            </a:graphic>
          </wp:inline>
        </w:drawing>
      </w:r>
    </w:p>
    <w:p w14:paraId="3A0325B2" w14:textId="25C9E90B" w:rsidR="00EF6641" w:rsidRDefault="00EF6641"/>
    <w:p w14:paraId="4DFE1A7F" w14:textId="284B4943" w:rsidR="00EF6641" w:rsidRDefault="00EF6641"/>
    <w:p w14:paraId="6B4661FC" w14:textId="4FCA7E09" w:rsidR="00EF6641" w:rsidRDefault="00EF6641">
      <w:r>
        <w:rPr>
          <w:rFonts w:hint="eastAsia"/>
        </w:rPr>
        <w:t>C：</w:t>
      </w:r>
    </w:p>
    <w:p w14:paraId="26520A58" w14:textId="603F6AE2" w:rsidR="007146B8" w:rsidRDefault="007146B8">
      <w:r>
        <w:rPr>
          <w:rFonts w:hint="eastAsia"/>
        </w:rPr>
        <w:t>按照指导，设计反馈系统，</w:t>
      </w:r>
      <w:r w:rsidR="00C01327">
        <w:rPr>
          <w:rFonts w:hint="eastAsia"/>
        </w:rPr>
        <w:t>求出K</w:t>
      </w:r>
      <w:r w:rsidR="00C01327">
        <w:t>1</w:t>
      </w:r>
      <w:r w:rsidR="00C01327">
        <w:rPr>
          <w:rFonts w:hint="eastAsia"/>
        </w:rPr>
        <w:t>和K</w:t>
      </w:r>
      <w:r w:rsidR="00C01327">
        <w:t>2</w:t>
      </w:r>
      <w:r w:rsidR="00C01327">
        <w:rPr>
          <w:rFonts w:hint="eastAsia"/>
        </w:rPr>
        <w:t>，使得</w:t>
      </w:r>
      <w:r w:rsidR="00E15D1C">
        <w:t>Q(s)</w:t>
      </w:r>
      <w:r w:rsidR="00E15D1C">
        <w:rPr>
          <w:rFonts w:hint="eastAsia"/>
        </w:rPr>
        <w:t>两个极点</w:t>
      </w:r>
      <w:r w:rsidR="003624CC">
        <w:rPr>
          <w:rFonts w:hint="eastAsia"/>
        </w:rPr>
        <w:t>实部</w:t>
      </w:r>
      <w:r w:rsidR="00E15D1C">
        <w:rPr>
          <w:rFonts w:hint="eastAsia"/>
        </w:rPr>
        <w:t>小于零</w:t>
      </w:r>
      <w:r w:rsidR="003F2C88">
        <w:rPr>
          <w:rFonts w:hint="eastAsia"/>
        </w:rPr>
        <w:t>。</w:t>
      </w:r>
      <w:r w:rsidR="00621B5D" w:rsidRPr="00621B5D">
        <w:rPr>
          <w:rFonts w:hint="eastAsia"/>
        </w:rPr>
        <w:t>反馈单元</w:t>
      </w:r>
      <w:r w:rsidR="00621B5D">
        <w:rPr>
          <w:rFonts w:hint="eastAsia"/>
        </w:rPr>
        <w:t>G</w:t>
      </w:r>
      <w:r w:rsidR="00621B5D">
        <w:t>(s)=K(1)+K(2)</w:t>
      </w:r>
      <w:r w:rsidR="001D0988">
        <w:t>s</w:t>
      </w:r>
      <w:r w:rsidR="001D0988">
        <w:rPr>
          <w:rFonts w:hint="eastAsia"/>
        </w:rPr>
        <w:t>，根据反馈</w:t>
      </w:r>
      <w:r w:rsidR="001417B8">
        <w:rPr>
          <w:rFonts w:hint="eastAsia"/>
        </w:rPr>
        <w:t>系统</w:t>
      </w:r>
      <w:r w:rsidR="001D0988">
        <w:rPr>
          <w:rFonts w:hint="eastAsia"/>
        </w:rPr>
        <w:t>的系统函数</w:t>
      </w:r>
      <w:r w:rsidR="003D5354">
        <w:rPr>
          <w:rFonts w:hint="eastAsia"/>
        </w:rPr>
        <w:t>Q(</w:t>
      </w:r>
      <w:r w:rsidR="003D5354">
        <w:t>s)=</w:t>
      </w:r>
      <m:oMath>
        <m:f>
          <m:fPr>
            <m:ctrlPr>
              <w:rPr>
                <w:rFonts w:ascii="Cambria Math" w:hAnsi="Cambria Math"/>
                <w:i/>
              </w:rPr>
            </m:ctrlPr>
          </m:fPr>
          <m:num>
            <m:r>
              <w:rPr>
                <w:rFonts w:ascii="Cambria Math" w:hAnsi="Cambria Math"/>
              </w:rPr>
              <m:t>H(s)</m:t>
            </m:r>
          </m:num>
          <m:den>
            <m:r>
              <w:rPr>
                <w:rFonts w:ascii="Cambria Math" w:hAnsi="Cambria Math"/>
              </w:rPr>
              <m:t>1+H</m:t>
            </m:r>
            <m:d>
              <m:dPr>
                <m:ctrlPr>
                  <w:rPr>
                    <w:rFonts w:ascii="Cambria Math" w:hAnsi="Cambria Math"/>
                    <w:i/>
                  </w:rPr>
                </m:ctrlPr>
              </m:dPr>
              <m:e>
                <m:r>
                  <w:rPr>
                    <w:rFonts w:ascii="Cambria Math" w:hAnsi="Cambria Math"/>
                  </w:rPr>
                  <m:t>s</m:t>
                </m:r>
              </m:e>
            </m:d>
            <m:r>
              <w:rPr>
                <w:rFonts w:ascii="Cambria Math" w:hAnsi="Cambria Math"/>
              </w:rPr>
              <m:t>G(s)</m:t>
            </m:r>
          </m:den>
        </m:f>
      </m:oMath>
      <w:r w:rsidR="003D5354">
        <w:rPr>
          <w:rFonts w:hint="eastAsia"/>
        </w:rPr>
        <w:t>，使得不稳定的系统稳定。</w:t>
      </w:r>
      <w:r w:rsidR="00265E06">
        <w:rPr>
          <w:rFonts w:hint="eastAsia"/>
        </w:rPr>
        <w:t>最后通过示波器观察输出信号。</w:t>
      </w:r>
    </w:p>
    <w:p w14:paraId="7ED467EB" w14:textId="60AE06D1" w:rsidR="00265E06" w:rsidRDefault="00265E06">
      <w:r w:rsidRPr="00265E06">
        <w:rPr>
          <w:noProof/>
        </w:rPr>
        <w:drawing>
          <wp:inline distT="0" distB="0" distL="0" distR="0" wp14:anchorId="37C753D3" wp14:editId="57794CBC">
            <wp:extent cx="4436110" cy="2375610"/>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9397" cy="2377370"/>
                    </a:xfrm>
                    <a:prstGeom prst="rect">
                      <a:avLst/>
                    </a:prstGeom>
                  </pic:spPr>
                </pic:pic>
              </a:graphicData>
            </a:graphic>
          </wp:inline>
        </w:drawing>
      </w:r>
    </w:p>
    <w:p w14:paraId="0F486E73" w14:textId="58F34936" w:rsidR="004C173D" w:rsidRDefault="004C173D">
      <w:r>
        <w:rPr>
          <w:rFonts w:hint="eastAsia"/>
        </w:rPr>
        <w:t>同时设计两组，作为对照。</w:t>
      </w:r>
    </w:p>
    <w:p w14:paraId="49DA1A3C" w14:textId="3CB8C0B7" w:rsidR="004C173D" w:rsidRPr="00265E06" w:rsidRDefault="004C173D">
      <w:r w:rsidRPr="004C173D">
        <w:rPr>
          <w:noProof/>
        </w:rPr>
        <w:drawing>
          <wp:inline distT="0" distB="0" distL="0" distR="0" wp14:anchorId="16C60580" wp14:editId="3EE134A9">
            <wp:extent cx="5274310" cy="24968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6820"/>
                    </a:xfrm>
                    <a:prstGeom prst="rect">
                      <a:avLst/>
                    </a:prstGeom>
                  </pic:spPr>
                </pic:pic>
              </a:graphicData>
            </a:graphic>
          </wp:inline>
        </w:drawing>
      </w:r>
    </w:p>
    <w:p w14:paraId="761DBF9B" w14:textId="6E4CA5FA" w:rsidR="00EF6641" w:rsidRDefault="00EF6641"/>
    <w:p w14:paraId="0D884DA7" w14:textId="4117AD73" w:rsidR="00EF6641" w:rsidRDefault="00EF6641"/>
    <w:p w14:paraId="4465EDF1" w14:textId="77777777" w:rsidR="00EF6641" w:rsidRDefault="00EF6641"/>
    <w:p w14:paraId="23A5257B" w14:textId="2FA336D1" w:rsidR="004B00C9" w:rsidRPr="003676F9" w:rsidRDefault="004B00C9">
      <w:pPr>
        <w:rPr>
          <w:i/>
          <w:iCs/>
          <w:sz w:val="28"/>
          <w:szCs w:val="28"/>
        </w:rPr>
      </w:pPr>
      <w:r w:rsidRPr="003676F9">
        <w:rPr>
          <w:i/>
          <w:iCs/>
          <w:sz w:val="28"/>
          <w:szCs w:val="28"/>
        </w:rPr>
        <w:t>5.3 结果展示与数据分析</w:t>
      </w:r>
    </w:p>
    <w:p w14:paraId="3F9972FB" w14:textId="1C5B0CC5" w:rsidR="00B47C05" w:rsidRDefault="00997C23">
      <w:r>
        <w:rPr>
          <w:rFonts w:hint="eastAsia"/>
        </w:rPr>
        <w:t>A：</w:t>
      </w:r>
      <w:r w:rsidR="00B47C05">
        <w:rPr>
          <w:rFonts w:hint="eastAsia"/>
        </w:rPr>
        <w:t>下图为</w:t>
      </w:r>
      <w:r w:rsidR="00477B78">
        <w:rPr>
          <w:rFonts w:hint="eastAsia"/>
        </w:rPr>
        <w:t>通过示波器观察得到的</w:t>
      </w:r>
      <w:r w:rsidR="00B47C05">
        <w:rPr>
          <w:rFonts w:hint="eastAsia"/>
        </w:rPr>
        <w:t>阶跃函数的时域信号和</w:t>
      </w:r>
      <w:r w:rsidR="00477B78">
        <w:rPr>
          <w:rFonts w:hint="eastAsia"/>
        </w:rPr>
        <w:t>经过转移函数</w:t>
      </w:r>
      <m:oMath>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+4s+4</m:t>
            </m:r>
          </m:den>
        </m:f>
      </m:oMath>
      <w:r w:rsidR="00873F06">
        <w:rPr>
          <w:rFonts w:hint="eastAsia"/>
        </w:rPr>
        <w:t>幅频特性图</w:t>
      </w:r>
    </w:p>
    <w:p w14:paraId="7310CA18" w14:textId="595D0403" w:rsidR="00997C23" w:rsidRDefault="00B47C05">
      <w:r w:rsidRPr="00B47C05">
        <w:rPr>
          <w:noProof/>
        </w:rPr>
        <w:lastRenderedPageBreak/>
        <w:drawing>
          <wp:inline distT="0" distB="0" distL="0" distR="0" wp14:anchorId="4A697F27" wp14:editId="4C6F5B7C">
            <wp:extent cx="2857578" cy="20193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3060" cy="2023174"/>
                    </a:xfrm>
                    <a:prstGeom prst="rect">
                      <a:avLst/>
                    </a:prstGeom>
                  </pic:spPr>
                </pic:pic>
              </a:graphicData>
            </a:graphic>
          </wp:inline>
        </w:drawing>
      </w:r>
    </w:p>
    <w:p w14:paraId="606FD263" w14:textId="549E18C7" w:rsidR="004E25D3" w:rsidRDefault="004E25D3">
      <w:r>
        <w:rPr>
          <w:rFonts w:hint="eastAsia"/>
        </w:rPr>
        <w:t>下图为通过逻辑分析仪观察到的图像</w:t>
      </w:r>
    </w:p>
    <w:p w14:paraId="502975D0" w14:textId="030E6127" w:rsidR="00BE7FCB" w:rsidRDefault="00BE7FCB">
      <w:r w:rsidRPr="00BE7FCB">
        <w:rPr>
          <w:noProof/>
        </w:rPr>
        <w:drawing>
          <wp:inline distT="0" distB="0" distL="0" distR="0" wp14:anchorId="6D2FB03B" wp14:editId="21E0F603">
            <wp:extent cx="3898353" cy="2146300"/>
            <wp:effectExtent l="0" t="0" r="6985"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9474" cy="2152423"/>
                    </a:xfrm>
                    <a:prstGeom prst="rect">
                      <a:avLst/>
                    </a:prstGeom>
                  </pic:spPr>
                </pic:pic>
              </a:graphicData>
            </a:graphic>
          </wp:inline>
        </w:drawing>
      </w:r>
    </w:p>
    <w:p w14:paraId="14CA0F5A" w14:textId="77777777" w:rsidR="00C96904" w:rsidRDefault="00C96904" w:rsidP="00C96904">
      <w:r>
        <w:rPr>
          <w:rFonts w:hint="eastAsia"/>
        </w:rPr>
        <w:t>将转移函数变换为</w:t>
      </w:r>
      <m:oMath>
        <m:f>
          <m:fPr>
            <m:ctrlPr>
              <w:rPr>
                <w:rFonts w:ascii="Cambria Math" w:hAnsi="Cambria Math"/>
                <w:i/>
              </w:rPr>
            </m:ctrlPr>
          </m:fPr>
          <m:num>
            <m:r>
              <w:rPr>
                <w:rFonts w:ascii="Cambria Math" w:hAnsi="Cambria Math"/>
              </w:rPr>
              <m:t>1</m:t>
            </m:r>
          </m:num>
          <m:den>
            <m:r>
              <w:rPr>
                <w:rFonts w:ascii="Cambria Math" w:hAnsi="Cambria Math"/>
              </w:rPr>
              <m:t>s+1</m:t>
            </m:r>
          </m:den>
        </m:f>
      </m:oMath>
      <w:r>
        <w:rPr>
          <w:rFonts w:hint="eastAsia"/>
        </w:rPr>
        <w:t>，再次观察</w:t>
      </w:r>
    </w:p>
    <w:p w14:paraId="59B1CB1D" w14:textId="777B118D" w:rsidR="00C96904" w:rsidRPr="00C96904" w:rsidRDefault="00C96904">
      <w:r w:rsidRPr="00C96904">
        <w:rPr>
          <w:noProof/>
        </w:rPr>
        <w:drawing>
          <wp:inline distT="0" distB="0" distL="0" distR="0" wp14:anchorId="475D54F2" wp14:editId="624A6A8F">
            <wp:extent cx="3585633" cy="1976717"/>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7915" cy="1983488"/>
                    </a:xfrm>
                    <a:prstGeom prst="rect">
                      <a:avLst/>
                    </a:prstGeom>
                  </pic:spPr>
                </pic:pic>
              </a:graphicData>
            </a:graphic>
          </wp:inline>
        </w:drawing>
      </w:r>
    </w:p>
    <w:p w14:paraId="60D44ABB" w14:textId="5F052E17" w:rsidR="004406F8" w:rsidRDefault="004406F8" w:rsidP="004406F8">
      <w:r>
        <w:rPr>
          <w:rFonts w:hint="eastAsia"/>
        </w:rPr>
        <w:t>下图为通过示波器观察得到的三角波的时域信号和经过转移函数</w:t>
      </w:r>
      <m:oMath>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+4s+4</m:t>
            </m:r>
          </m:den>
        </m:f>
      </m:oMath>
      <w:r>
        <w:rPr>
          <w:rFonts w:hint="eastAsia"/>
        </w:rPr>
        <w:t>幅频特性图</w:t>
      </w:r>
    </w:p>
    <w:p w14:paraId="6009537A" w14:textId="7993E132" w:rsidR="004406F8" w:rsidRDefault="00544492">
      <w:r w:rsidRPr="00544492">
        <w:rPr>
          <w:noProof/>
        </w:rPr>
        <w:lastRenderedPageBreak/>
        <w:drawing>
          <wp:inline distT="0" distB="0" distL="0" distR="0" wp14:anchorId="7B9FDC74" wp14:editId="7F94F748">
            <wp:extent cx="3653889" cy="2533439"/>
            <wp:effectExtent l="0" t="0" r="381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5218" cy="2548227"/>
                    </a:xfrm>
                    <a:prstGeom prst="rect">
                      <a:avLst/>
                    </a:prstGeom>
                  </pic:spPr>
                </pic:pic>
              </a:graphicData>
            </a:graphic>
          </wp:inline>
        </w:drawing>
      </w:r>
    </w:p>
    <w:p w14:paraId="39333094" w14:textId="4CB0A4B4" w:rsidR="00DF05B4" w:rsidRDefault="00DF05B4">
      <w:r>
        <w:rPr>
          <w:rFonts w:hint="eastAsia"/>
        </w:rPr>
        <w:t>下图为通过逻辑分析仪观察到的图像</w:t>
      </w:r>
    </w:p>
    <w:p w14:paraId="2FAB680E" w14:textId="38442773" w:rsidR="00DF05B4" w:rsidRDefault="00DF05B4">
      <w:r w:rsidRPr="00DF05B4">
        <w:rPr>
          <w:noProof/>
        </w:rPr>
        <w:drawing>
          <wp:inline distT="0" distB="0" distL="0" distR="0" wp14:anchorId="443035D8" wp14:editId="2105A337">
            <wp:extent cx="3602567" cy="19431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4194" cy="1960172"/>
                    </a:xfrm>
                    <a:prstGeom prst="rect">
                      <a:avLst/>
                    </a:prstGeom>
                  </pic:spPr>
                </pic:pic>
              </a:graphicData>
            </a:graphic>
          </wp:inline>
        </w:drawing>
      </w:r>
    </w:p>
    <w:p w14:paraId="03C59BD7" w14:textId="77777777" w:rsidR="00C96904" w:rsidRDefault="00C96904" w:rsidP="00C96904">
      <w:r>
        <w:rPr>
          <w:rFonts w:hint="eastAsia"/>
        </w:rPr>
        <w:t>将转移函数变换为</w:t>
      </w:r>
      <m:oMath>
        <m:f>
          <m:fPr>
            <m:ctrlPr>
              <w:rPr>
                <w:rFonts w:ascii="Cambria Math" w:hAnsi="Cambria Math"/>
                <w:i/>
              </w:rPr>
            </m:ctrlPr>
          </m:fPr>
          <m:num>
            <m:r>
              <w:rPr>
                <w:rFonts w:ascii="Cambria Math" w:hAnsi="Cambria Math"/>
              </w:rPr>
              <m:t>1</m:t>
            </m:r>
          </m:num>
          <m:den>
            <m:r>
              <w:rPr>
                <w:rFonts w:ascii="Cambria Math" w:hAnsi="Cambria Math"/>
              </w:rPr>
              <m:t>s+1</m:t>
            </m:r>
          </m:den>
        </m:f>
      </m:oMath>
      <w:r>
        <w:rPr>
          <w:rFonts w:hint="eastAsia"/>
        </w:rPr>
        <w:t>，再次观察</w:t>
      </w:r>
    </w:p>
    <w:p w14:paraId="29AA427E" w14:textId="5A0937F2" w:rsidR="00C96904" w:rsidRPr="00C96904" w:rsidRDefault="00736E30">
      <w:r w:rsidRPr="00736E30">
        <w:rPr>
          <w:noProof/>
        </w:rPr>
        <w:drawing>
          <wp:inline distT="0" distB="0" distL="0" distR="0" wp14:anchorId="2EB424BE" wp14:editId="6C78C64D">
            <wp:extent cx="5274310" cy="284670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46705"/>
                    </a:xfrm>
                    <a:prstGeom prst="rect">
                      <a:avLst/>
                    </a:prstGeom>
                  </pic:spPr>
                </pic:pic>
              </a:graphicData>
            </a:graphic>
          </wp:inline>
        </w:drawing>
      </w:r>
    </w:p>
    <w:p w14:paraId="767E5CAE" w14:textId="58F21FB8" w:rsidR="00477B78" w:rsidRDefault="00477B78">
      <w:r>
        <w:rPr>
          <w:rFonts w:hint="eastAsia"/>
        </w:rPr>
        <w:t>下图为通过示波器观察得到的e</w:t>
      </w:r>
      <w:r>
        <w:t>xp(-t)</w:t>
      </w:r>
      <w:r>
        <w:rPr>
          <w:rFonts w:hint="eastAsia"/>
        </w:rPr>
        <w:t>的时域信号和经过转移函数</w:t>
      </w:r>
      <m:oMath>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+4s+4</m:t>
            </m:r>
          </m:den>
        </m:f>
      </m:oMath>
      <w:r>
        <w:rPr>
          <w:rFonts w:hint="eastAsia"/>
        </w:rPr>
        <w:t>幅频特性图</w:t>
      </w:r>
    </w:p>
    <w:p w14:paraId="06960661" w14:textId="70533E7C" w:rsidR="00477B78" w:rsidRDefault="00477B78">
      <w:r w:rsidRPr="00477B78">
        <w:rPr>
          <w:noProof/>
        </w:rPr>
        <w:lastRenderedPageBreak/>
        <w:drawing>
          <wp:inline distT="0" distB="0" distL="0" distR="0" wp14:anchorId="7F297C3E" wp14:editId="4AC49126">
            <wp:extent cx="2832100" cy="1976265"/>
            <wp:effectExtent l="0" t="0" r="635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6390" cy="1986237"/>
                    </a:xfrm>
                    <a:prstGeom prst="rect">
                      <a:avLst/>
                    </a:prstGeom>
                  </pic:spPr>
                </pic:pic>
              </a:graphicData>
            </a:graphic>
          </wp:inline>
        </w:drawing>
      </w:r>
    </w:p>
    <w:p w14:paraId="4490FC27" w14:textId="7F0473E9" w:rsidR="00DF05B4" w:rsidRDefault="00DF05B4">
      <w:r>
        <w:rPr>
          <w:rFonts w:hint="eastAsia"/>
        </w:rPr>
        <w:t>下图为通过逻辑分析仪观察到的图像</w:t>
      </w:r>
    </w:p>
    <w:p w14:paraId="68DFAB1A" w14:textId="17844374" w:rsidR="00EC1BC8" w:rsidRDefault="00EC1BC8">
      <w:r w:rsidRPr="00EC1BC8">
        <w:rPr>
          <w:noProof/>
        </w:rPr>
        <w:drawing>
          <wp:inline distT="0" distB="0" distL="0" distR="0" wp14:anchorId="2EBDFC70" wp14:editId="74D1D9DD">
            <wp:extent cx="3674533" cy="2027497"/>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81473" cy="2031326"/>
                    </a:xfrm>
                    <a:prstGeom prst="rect">
                      <a:avLst/>
                    </a:prstGeom>
                  </pic:spPr>
                </pic:pic>
              </a:graphicData>
            </a:graphic>
          </wp:inline>
        </w:drawing>
      </w:r>
    </w:p>
    <w:p w14:paraId="481C7B87" w14:textId="297F87F0" w:rsidR="00C96904" w:rsidRDefault="00C96904">
      <w:r>
        <w:rPr>
          <w:rFonts w:hint="eastAsia"/>
        </w:rPr>
        <w:t>将转移函数变换为</w:t>
      </w:r>
      <m:oMath>
        <m:f>
          <m:fPr>
            <m:ctrlPr>
              <w:rPr>
                <w:rFonts w:ascii="Cambria Math" w:hAnsi="Cambria Math"/>
                <w:i/>
              </w:rPr>
            </m:ctrlPr>
          </m:fPr>
          <m:num>
            <m:r>
              <w:rPr>
                <w:rFonts w:ascii="Cambria Math" w:hAnsi="Cambria Math"/>
              </w:rPr>
              <m:t>1</m:t>
            </m:r>
          </m:num>
          <m:den>
            <m:r>
              <w:rPr>
                <w:rFonts w:ascii="Cambria Math" w:hAnsi="Cambria Math"/>
              </w:rPr>
              <m:t>s+1</m:t>
            </m:r>
          </m:den>
        </m:f>
      </m:oMath>
      <w:r>
        <w:rPr>
          <w:rFonts w:hint="eastAsia"/>
        </w:rPr>
        <w:t>，再次观察</w:t>
      </w:r>
    </w:p>
    <w:p w14:paraId="1C8ED669" w14:textId="273C2C68" w:rsidR="00C96904" w:rsidRDefault="00736E30">
      <w:r w:rsidRPr="00736E30">
        <w:rPr>
          <w:noProof/>
        </w:rPr>
        <w:drawing>
          <wp:inline distT="0" distB="0" distL="0" distR="0" wp14:anchorId="4A804EFF" wp14:editId="370C8B65">
            <wp:extent cx="3902055" cy="2123440"/>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3181" cy="2129494"/>
                    </a:xfrm>
                    <a:prstGeom prst="rect">
                      <a:avLst/>
                    </a:prstGeom>
                  </pic:spPr>
                </pic:pic>
              </a:graphicData>
            </a:graphic>
          </wp:inline>
        </w:drawing>
      </w:r>
    </w:p>
    <w:p w14:paraId="55526AC3" w14:textId="1AEB5672" w:rsidR="004406F8" w:rsidRDefault="004406F8" w:rsidP="004406F8">
      <w:r>
        <w:rPr>
          <w:rFonts w:hint="eastAsia"/>
        </w:rPr>
        <w:t>下图为通过示波器观察得到的sin</w:t>
      </w:r>
      <w:r>
        <w:t>(t)</w:t>
      </w:r>
      <w:r>
        <w:rPr>
          <w:rFonts w:hint="eastAsia"/>
        </w:rPr>
        <w:t>的时域信号和经过转移函数</w:t>
      </w:r>
      <m:oMath>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+4s+4</m:t>
            </m:r>
          </m:den>
        </m:f>
      </m:oMath>
      <w:r>
        <w:rPr>
          <w:rFonts w:hint="eastAsia"/>
        </w:rPr>
        <w:t>幅频特性图</w:t>
      </w:r>
    </w:p>
    <w:p w14:paraId="3EE2F16F" w14:textId="48940B80" w:rsidR="00997C23" w:rsidRPr="004406F8" w:rsidRDefault="004406F8">
      <w:r w:rsidRPr="004406F8">
        <w:rPr>
          <w:noProof/>
        </w:rPr>
        <w:lastRenderedPageBreak/>
        <w:drawing>
          <wp:inline distT="0" distB="0" distL="0" distR="0" wp14:anchorId="728A0816" wp14:editId="52F187E8">
            <wp:extent cx="3551343" cy="2489703"/>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0226" cy="2495930"/>
                    </a:xfrm>
                    <a:prstGeom prst="rect">
                      <a:avLst/>
                    </a:prstGeom>
                  </pic:spPr>
                </pic:pic>
              </a:graphicData>
            </a:graphic>
          </wp:inline>
        </w:drawing>
      </w:r>
    </w:p>
    <w:p w14:paraId="0D8A41BF" w14:textId="121E755D" w:rsidR="00997C23" w:rsidRDefault="00E420AE">
      <w:r>
        <w:rPr>
          <w:rFonts w:hint="eastAsia"/>
        </w:rPr>
        <w:t>下图为通过逻辑分析仪观察到的图像</w:t>
      </w:r>
    </w:p>
    <w:p w14:paraId="358938F1" w14:textId="5D1B243E" w:rsidR="00E420AE" w:rsidRDefault="00E420AE">
      <w:r w:rsidRPr="00E420AE">
        <w:rPr>
          <w:noProof/>
        </w:rPr>
        <w:drawing>
          <wp:inline distT="0" distB="0" distL="0" distR="0" wp14:anchorId="754A5788" wp14:editId="7A062E20">
            <wp:extent cx="3361267" cy="1828746"/>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90150" cy="1844460"/>
                    </a:xfrm>
                    <a:prstGeom prst="rect">
                      <a:avLst/>
                    </a:prstGeom>
                  </pic:spPr>
                </pic:pic>
              </a:graphicData>
            </a:graphic>
          </wp:inline>
        </w:drawing>
      </w:r>
    </w:p>
    <w:p w14:paraId="3D5A1410" w14:textId="77777777" w:rsidR="00C96904" w:rsidRDefault="00C96904" w:rsidP="00C96904">
      <w:r>
        <w:rPr>
          <w:rFonts w:hint="eastAsia"/>
        </w:rPr>
        <w:t>将转移函数变换为</w:t>
      </w:r>
      <m:oMath>
        <m:f>
          <m:fPr>
            <m:ctrlPr>
              <w:rPr>
                <w:rFonts w:ascii="Cambria Math" w:hAnsi="Cambria Math"/>
                <w:i/>
              </w:rPr>
            </m:ctrlPr>
          </m:fPr>
          <m:num>
            <m:r>
              <w:rPr>
                <w:rFonts w:ascii="Cambria Math" w:hAnsi="Cambria Math"/>
              </w:rPr>
              <m:t>1</m:t>
            </m:r>
          </m:num>
          <m:den>
            <m:r>
              <w:rPr>
                <w:rFonts w:ascii="Cambria Math" w:hAnsi="Cambria Math"/>
              </w:rPr>
              <m:t>s+1</m:t>
            </m:r>
          </m:den>
        </m:f>
      </m:oMath>
      <w:r>
        <w:rPr>
          <w:rFonts w:hint="eastAsia"/>
        </w:rPr>
        <w:t>，再次观察</w:t>
      </w:r>
    </w:p>
    <w:p w14:paraId="5048278A" w14:textId="6D4D4288" w:rsidR="00997C23" w:rsidRDefault="0036166B">
      <w:r w:rsidRPr="0036166B">
        <w:rPr>
          <w:noProof/>
        </w:rPr>
        <w:drawing>
          <wp:inline distT="0" distB="0" distL="0" distR="0" wp14:anchorId="5FB0C155" wp14:editId="2C8006E1">
            <wp:extent cx="3624717" cy="199390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40334" cy="2002490"/>
                    </a:xfrm>
                    <a:prstGeom prst="rect">
                      <a:avLst/>
                    </a:prstGeom>
                  </pic:spPr>
                </pic:pic>
              </a:graphicData>
            </a:graphic>
          </wp:inline>
        </w:drawing>
      </w:r>
    </w:p>
    <w:p w14:paraId="47FE4C66" w14:textId="29C74C7D" w:rsidR="00AE1F04" w:rsidRDefault="00AE1F04"/>
    <w:p w14:paraId="5DCE2C27" w14:textId="46F87D31" w:rsidR="00AE1F04" w:rsidRDefault="00AE1F04">
      <w:r>
        <w:rPr>
          <w:rFonts w:hint="eastAsia"/>
        </w:rPr>
        <w:t>下面研究零点与极点</w:t>
      </w:r>
      <w:r w:rsidR="00EF550E">
        <w:rPr>
          <w:rFonts w:hint="eastAsia"/>
        </w:rPr>
        <w:t>对系统带宽和上升时间的影响</w:t>
      </w:r>
    </w:p>
    <w:p w14:paraId="50A9A03B" w14:textId="657E3232" w:rsidR="00840A6F" w:rsidRDefault="00840A6F"/>
    <w:p w14:paraId="0264F10B" w14:textId="16C94F1C" w:rsidR="0075491F" w:rsidRDefault="0075491F" w:rsidP="0075491F">
      <w:r>
        <w:rPr>
          <w:rFonts w:hint="eastAsia"/>
        </w:rPr>
        <w:t>如图所示，</w:t>
      </w:r>
      <w:r w:rsidR="004868E8">
        <w:rPr>
          <w:rFonts w:hint="eastAsia"/>
        </w:rPr>
        <w:t>将没有极点、一个极点、两个极点</w:t>
      </w:r>
      <w:r w:rsidR="00747FCF">
        <w:rPr>
          <w:rFonts w:hint="eastAsia"/>
        </w:rPr>
        <w:t>、</w:t>
      </w:r>
      <w:r w:rsidR="006C0C4A">
        <w:rPr>
          <w:rFonts w:hint="eastAsia"/>
        </w:rPr>
        <w:t>零点的响应</w:t>
      </w:r>
      <w:r w:rsidR="00747FCF">
        <w:rPr>
          <w:rFonts w:hint="eastAsia"/>
        </w:rPr>
        <w:t>同时输出到一块示波器上，</w:t>
      </w:r>
      <w:r w:rsidR="00FC1174">
        <w:rPr>
          <w:rFonts w:hint="eastAsia"/>
        </w:rPr>
        <w:t>我们可以</w:t>
      </w:r>
      <w:r w:rsidR="00747FCF">
        <w:rPr>
          <w:rFonts w:hint="eastAsia"/>
        </w:rPr>
        <w:t>观察</w:t>
      </w:r>
      <w:r w:rsidR="00FC1174">
        <w:rPr>
          <w:rFonts w:hint="eastAsia"/>
        </w:rPr>
        <w:t>发现，随着极点</w:t>
      </w:r>
      <w:r w:rsidR="004D42C1">
        <w:rPr>
          <w:rFonts w:hint="eastAsia"/>
        </w:rPr>
        <w:t>与虚轴距离</w:t>
      </w:r>
      <w:r w:rsidR="00FC1174">
        <w:rPr>
          <w:rFonts w:hint="eastAsia"/>
        </w:rPr>
        <w:t>的减小，</w:t>
      </w:r>
      <w:r w:rsidR="002F4565">
        <w:rPr>
          <w:rFonts w:hint="eastAsia"/>
        </w:rPr>
        <w:t>变化越剧烈，</w:t>
      </w:r>
      <w:r w:rsidR="00FC1181">
        <w:rPr>
          <w:rFonts w:hint="eastAsia"/>
        </w:rPr>
        <w:t>信号上升时间减小，</w:t>
      </w:r>
      <w:r w:rsidR="001C249C">
        <w:rPr>
          <w:rFonts w:hint="eastAsia"/>
        </w:rPr>
        <w:t>带宽变窄</w:t>
      </w:r>
      <w:r w:rsidR="008B5625">
        <w:rPr>
          <w:rFonts w:hint="eastAsia"/>
        </w:rPr>
        <w:t>。</w:t>
      </w:r>
    </w:p>
    <w:p w14:paraId="43ECB27F" w14:textId="77777777" w:rsidR="000115BD" w:rsidRDefault="000115BD" w:rsidP="0075491F"/>
    <w:p w14:paraId="0D0ACD14" w14:textId="588833B4" w:rsidR="00541572" w:rsidRDefault="0075491F" w:rsidP="0075491F">
      <w:r>
        <w:rPr>
          <w:rFonts w:hint="eastAsia"/>
        </w:rPr>
        <w:t>随着极点个数的增加，信号建立时间变长，且变化更加平缓，频域响应变窄。</w:t>
      </w:r>
    </w:p>
    <w:p w14:paraId="69AB386B" w14:textId="1E3E8C84" w:rsidR="0075491F" w:rsidRDefault="00541572" w:rsidP="0075491F">
      <w:r>
        <w:rPr>
          <w:rFonts w:hint="eastAsia"/>
        </w:rPr>
        <w:lastRenderedPageBreak/>
        <w:t>下图中，</w:t>
      </w:r>
      <w:r w:rsidR="000115BD">
        <w:rPr>
          <w:rFonts w:hint="eastAsia"/>
        </w:rPr>
        <w:t>黄蓝红</w:t>
      </w:r>
      <w:r>
        <w:rPr>
          <w:rFonts w:hint="eastAsia"/>
        </w:rPr>
        <w:t>依次为</w:t>
      </w:r>
      <w:r w:rsidR="003C086E">
        <w:rPr>
          <w:rFonts w:hint="eastAsia"/>
        </w:rPr>
        <w:t>没有零点，一个零点，两个不同零点</w:t>
      </w:r>
      <w:r w:rsidR="00C05FC2">
        <w:rPr>
          <w:rFonts w:hint="eastAsia"/>
        </w:rPr>
        <w:t>。我们可以观察到，随着零点个数的增加，信号建立时间变短，且变化更加剧烈，频域响应变宽</w:t>
      </w:r>
    </w:p>
    <w:p w14:paraId="6D715582" w14:textId="136E256F" w:rsidR="00FC1174" w:rsidRDefault="000115BD">
      <w:r w:rsidRPr="000115BD">
        <w:rPr>
          <w:noProof/>
        </w:rPr>
        <w:drawing>
          <wp:inline distT="0" distB="0" distL="0" distR="0" wp14:anchorId="04AFB167" wp14:editId="5B6F5BB4">
            <wp:extent cx="3344023" cy="4406900"/>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58631" cy="4426152"/>
                    </a:xfrm>
                    <a:prstGeom prst="rect">
                      <a:avLst/>
                    </a:prstGeom>
                  </pic:spPr>
                </pic:pic>
              </a:graphicData>
            </a:graphic>
          </wp:inline>
        </w:drawing>
      </w:r>
    </w:p>
    <w:p w14:paraId="039EC694" w14:textId="7D34D887" w:rsidR="00C32773" w:rsidRDefault="00C32773"/>
    <w:p w14:paraId="6F63BF28" w14:textId="60B7A94A" w:rsidR="00C32773" w:rsidRDefault="00C32773">
      <w:r>
        <w:rPr>
          <w:rFonts w:hint="eastAsia"/>
        </w:rPr>
        <w:t>下图中，黄蓝红依次代表一个极点、两个极点、三个极点</w:t>
      </w:r>
      <w:r w:rsidR="00CB5D6B">
        <w:rPr>
          <w:rFonts w:hint="eastAsia"/>
        </w:rPr>
        <w:t>对应信号，</w:t>
      </w:r>
      <w:r w:rsidR="00FE5AFE">
        <w:rPr>
          <w:rFonts w:hint="eastAsia"/>
        </w:rPr>
        <w:t>可见黄色信号建立时间最短，</w:t>
      </w:r>
      <w:r w:rsidR="00605DE1">
        <w:rPr>
          <w:rFonts w:hint="eastAsia"/>
        </w:rPr>
        <w:t>红色信号建立时间最长，</w:t>
      </w:r>
      <w:r w:rsidR="00AD7344">
        <w:rPr>
          <w:rFonts w:hint="eastAsia"/>
        </w:rPr>
        <w:t>同时注意到调整过程中，</w:t>
      </w:r>
      <w:r w:rsidR="007F010B">
        <w:rPr>
          <w:rFonts w:hint="eastAsia"/>
        </w:rPr>
        <w:t>黄色信号</w:t>
      </w:r>
      <w:r w:rsidR="00AD7344">
        <w:rPr>
          <w:rFonts w:hint="eastAsia"/>
        </w:rPr>
        <w:t>产生的方差最大，</w:t>
      </w:r>
      <w:r w:rsidR="007F010B">
        <w:rPr>
          <w:rFonts w:hint="eastAsia"/>
        </w:rPr>
        <w:t>红色信号最小。</w:t>
      </w:r>
      <w:r w:rsidR="00944D33">
        <w:rPr>
          <w:rFonts w:hint="eastAsia"/>
        </w:rPr>
        <w:t>蓝色信号在这两个指标上居中。</w:t>
      </w:r>
    </w:p>
    <w:p w14:paraId="26D96533" w14:textId="62D15FA5" w:rsidR="00CB5D6B" w:rsidRDefault="00CB5D6B">
      <w:r w:rsidRPr="00CB5D6B">
        <w:rPr>
          <w:noProof/>
        </w:rPr>
        <w:lastRenderedPageBreak/>
        <w:drawing>
          <wp:inline distT="0" distB="0" distL="0" distR="0" wp14:anchorId="154F3069" wp14:editId="32088DEE">
            <wp:extent cx="2495436" cy="4597400"/>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06846" cy="4618422"/>
                    </a:xfrm>
                    <a:prstGeom prst="rect">
                      <a:avLst/>
                    </a:prstGeom>
                  </pic:spPr>
                </pic:pic>
              </a:graphicData>
            </a:graphic>
          </wp:inline>
        </w:drawing>
      </w:r>
    </w:p>
    <w:p w14:paraId="2C9AAD84" w14:textId="79270D8C" w:rsidR="004952ED" w:rsidRDefault="004952ED">
      <w:r>
        <w:rPr>
          <w:rFonts w:hint="eastAsia"/>
        </w:rPr>
        <w:t>下图中，黄蓝红曲线代表的</w:t>
      </w:r>
      <w:r w:rsidR="00D85663">
        <w:rPr>
          <w:rFonts w:hint="eastAsia"/>
        </w:rPr>
        <w:t>极点与</w:t>
      </w:r>
      <w:r w:rsidR="00A62BED">
        <w:rPr>
          <w:rFonts w:hint="eastAsia"/>
        </w:rPr>
        <w:t>虚轴距离依次</w:t>
      </w:r>
      <w:r w:rsidR="00326629">
        <w:rPr>
          <w:rFonts w:hint="eastAsia"/>
        </w:rPr>
        <w:t>增加</w:t>
      </w:r>
      <w:r w:rsidR="00A62BED">
        <w:rPr>
          <w:rFonts w:hint="eastAsia"/>
        </w:rPr>
        <w:t>，</w:t>
      </w:r>
      <w:r w:rsidR="0047557A">
        <w:rPr>
          <w:rFonts w:hint="eastAsia"/>
        </w:rPr>
        <w:t>可见</w:t>
      </w:r>
      <w:r w:rsidR="0088229D">
        <w:rPr>
          <w:rFonts w:hint="eastAsia"/>
        </w:rPr>
        <w:t>信号建立速度依次增大。</w:t>
      </w:r>
    </w:p>
    <w:p w14:paraId="54D84522" w14:textId="582E9B8E" w:rsidR="004952ED" w:rsidRDefault="004952ED">
      <w:r w:rsidRPr="004952ED">
        <w:rPr>
          <w:noProof/>
        </w:rPr>
        <w:drawing>
          <wp:inline distT="0" distB="0" distL="0" distR="0" wp14:anchorId="0F126A5C" wp14:editId="0F47FB14">
            <wp:extent cx="2662767" cy="2796799"/>
            <wp:effectExtent l="0" t="0" r="4445"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7704"/>
                    <a:stretch/>
                  </pic:blipFill>
                  <pic:spPr bwMode="auto">
                    <a:xfrm>
                      <a:off x="0" y="0"/>
                      <a:ext cx="2684218" cy="2819330"/>
                    </a:xfrm>
                    <a:prstGeom prst="rect">
                      <a:avLst/>
                    </a:prstGeom>
                    <a:ln>
                      <a:noFill/>
                    </a:ln>
                    <a:extLst>
                      <a:ext uri="{53640926-AAD7-44D8-BBD7-CCE9431645EC}">
                        <a14:shadowObscured xmlns:a14="http://schemas.microsoft.com/office/drawing/2010/main"/>
                      </a:ext>
                    </a:extLst>
                  </pic:spPr>
                </pic:pic>
              </a:graphicData>
            </a:graphic>
          </wp:inline>
        </w:drawing>
      </w:r>
    </w:p>
    <w:p w14:paraId="35FED108" w14:textId="77777777" w:rsidR="004A464F" w:rsidRPr="004A464F" w:rsidRDefault="004A464F"/>
    <w:p w14:paraId="5A8920EE" w14:textId="77777777" w:rsidR="00D5615E" w:rsidRDefault="00997C23">
      <w:r>
        <w:rPr>
          <w:rFonts w:hint="eastAsia"/>
        </w:rPr>
        <w:t>B：</w:t>
      </w:r>
    </w:p>
    <w:p w14:paraId="4EAD1FAB" w14:textId="7EE1707A" w:rsidR="00997C23" w:rsidRDefault="00D5615E">
      <w:r>
        <w:rPr>
          <w:rFonts w:hint="eastAsia"/>
        </w:rPr>
        <w:t>以</w:t>
      </w:r>
      <w:r w:rsidR="001E50BE">
        <w:t>1</w:t>
      </w:r>
      <w:r>
        <w:t>Hz</w:t>
      </w:r>
      <w:r w:rsidR="001E50BE">
        <w:rPr>
          <w:rFonts w:hint="eastAsia"/>
        </w:rPr>
        <w:t>方波</w:t>
      </w:r>
      <w:r>
        <w:rPr>
          <w:rFonts w:hint="eastAsia"/>
        </w:rPr>
        <w:t>信号</w:t>
      </w:r>
      <w:r w:rsidR="00F630E1">
        <w:rPr>
          <w:rFonts w:hint="eastAsia"/>
        </w:rPr>
        <w:t>与</w:t>
      </w:r>
      <w:r w:rsidR="00F630E1">
        <w:t>200Hz</w:t>
      </w:r>
      <w:r w:rsidR="001C5395">
        <w:rPr>
          <w:rFonts w:hint="eastAsia"/>
        </w:rPr>
        <w:t>正弦</w:t>
      </w:r>
      <w:r w:rsidR="00F630E1">
        <w:rPr>
          <w:rFonts w:hint="eastAsia"/>
        </w:rPr>
        <w:t>信号调制</w:t>
      </w:r>
      <w:r>
        <w:rPr>
          <w:rFonts w:hint="eastAsia"/>
        </w:rPr>
        <w:t>为例，</w:t>
      </w:r>
      <w:r w:rsidR="00AB16FC">
        <w:rPr>
          <w:rFonts w:hint="eastAsia"/>
        </w:rPr>
        <w:t>原始信号如图所示</w:t>
      </w:r>
      <w:r>
        <w:rPr>
          <w:rFonts w:hint="eastAsia"/>
        </w:rPr>
        <w:t>，能量主要分布在</w:t>
      </w:r>
      <w:r w:rsidR="001E50BE">
        <w:t>1</w:t>
      </w:r>
      <w:r>
        <w:t>Hz</w:t>
      </w:r>
      <w:r>
        <w:rPr>
          <w:rFonts w:hint="eastAsia"/>
        </w:rPr>
        <w:t>附近</w:t>
      </w:r>
      <w:r w:rsidR="00F42CFD">
        <w:rPr>
          <w:rFonts w:hint="eastAsia"/>
        </w:rPr>
        <w:t>，且周围变化平滑</w:t>
      </w:r>
      <w:r w:rsidR="00460F55">
        <w:rPr>
          <w:rFonts w:hint="eastAsia"/>
        </w:rPr>
        <w:t>，没有</w:t>
      </w:r>
      <w:r w:rsidR="00516467">
        <w:rPr>
          <w:rFonts w:hint="eastAsia"/>
        </w:rPr>
        <w:t>明显</w:t>
      </w:r>
      <w:r w:rsidR="00460F55">
        <w:rPr>
          <w:rFonts w:hint="eastAsia"/>
        </w:rPr>
        <w:t>旁瓣信号</w:t>
      </w:r>
    </w:p>
    <w:p w14:paraId="66F3CC38" w14:textId="39E28FAB" w:rsidR="00AB16FC" w:rsidRDefault="00A8048F">
      <w:r w:rsidRPr="00A8048F">
        <w:lastRenderedPageBreak/>
        <w:drawing>
          <wp:inline distT="0" distB="0" distL="0" distR="0" wp14:anchorId="43AE57C1" wp14:editId="6584282E">
            <wp:extent cx="5274310" cy="280225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02255"/>
                    </a:xfrm>
                    <a:prstGeom prst="rect">
                      <a:avLst/>
                    </a:prstGeom>
                  </pic:spPr>
                </pic:pic>
              </a:graphicData>
            </a:graphic>
          </wp:inline>
        </w:drawing>
      </w:r>
    </w:p>
    <w:p w14:paraId="350C8E25" w14:textId="58813672" w:rsidR="00AB16FC" w:rsidRDefault="00AB16FC">
      <w:r>
        <w:rPr>
          <w:rFonts w:hint="eastAsia"/>
        </w:rPr>
        <w:t>调制后信号</w:t>
      </w:r>
      <w:r w:rsidR="00660416">
        <w:rPr>
          <w:rFonts w:hint="eastAsia"/>
        </w:rPr>
        <w:t>通过低通滤波器</w:t>
      </w:r>
      <w:r>
        <w:rPr>
          <w:rFonts w:hint="eastAsia"/>
        </w:rPr>
        <w:t>如图所示：</w:t>
      </w:r>
    </w:p>
    <w:p w14:paraId="7012A381" w14:textId="0807261B" w:rsidR="00882E0D" w:rsidRDefault="00882E0D">
      <w:r>
        <w:rPr>
          <w:rFonts w:hint="eastAsia"/>
        </w:rPr>
        <w:t>我们可以观察到调制后的信号在较低频率处，能量依然主要分布在</w:t>
      </w:r>
      <w:r w:rsidR="00CC4788">
        <w:rPr>
          <w:rFonts w:hint="eastAsia"/>
        </w:rPr>
        <w:t>1</w:t>
      </w:r>
      <w:r w:rsidR="00CC4788">
        <w:t>00Hz</w:t>
      </w:r>
      <w:r>
        <w:rPr>
          <w:rFonts w:hint="eastAsia"/>
        </w:rPr>
        <w:t>附近</w:t>
      </w:r>
      <w:r w:rsidR="00AF3D69">
        <w:rPr>
          <w:rFonts w:hint="eastAsia"/>
        </w:rPr>
        <w:t>。</w:t>
      </w:r>
    </w:p>
    <w:p w14:paraId="1DDA95FF" w14:textId="3F7E182F" w:rsidR="00AB16FC" w:rsidRDefault="001E50BE">
      <w:r w:rsidRPr="001E50BE">
        <w:drawing>
          <wp:inline distT="0" distB="0" distL="0" distR="0" wp14:anchorId="6372926C" wp14:editId="5052C814">
            <wp:extent cx="5274310" cy="28022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802255"/>
                    </a:xfrm>
                    <a:prstGeom prst="rect">
                      <a:avLst/>
                    </a:prstGeom>
                  </pic:spPr>
                </pic:pic>
              </a:graphicData>
            </a:graphic>
          </wp:inline>
        </w:drawing>
      </w:r>
    </w:p>
    <w:p w14:paraId="1FC6B579" w14:textId="0CBF1D19" w:rsidR="00AB16FC" w:rsidRDefault="00AB16FC">
      <w:r>
        <w:rPr>
          <w:rFonts w:hint="eastAsia"/>
        </w:rPr>
        <w:t>解调后信号如图所示：</w:t>
      </w:r>
    </w:p>
    <w:p w14:paraId="5EDE31B7" w14:textId="3BBCE28D" w:rsidR="00AB16FC" w:rsidRDefault="00AB16FC"/>
    <w:p w14:paraId="5AA61E2C" w14:textId="613DF1BA" w:rsidR="00D1137E" w:rsidRDefault="00D1137E">
      <w:r>
        <w:rPr>
          <w:rFonts w:hint="eastAsia"/>
        </w:rPr>
        <w:t>能量主要集中在</w:t>
      </w:r>
      <w:r w:rsidR="00773197">
        <w:t>1</w:t>
      </w:r>
      <w:r>
        <w:t>Hz</w:t>
      </w:r>
      <w:r>
        <w:rPr>
          <w:rFonts w:hint="eastAsia"/>
        </w:rPr>
        <w:t>附近</w:t>
      </w:r>
      <w:r w:rsidR="00E4092C">
        <w:rPr>
          <w:rFonts w:hint="eastAsia"/>
        </w:rPr>
        <w:t>且曲线过度平缓，</w:t>
      </w:r>
      <w:r w:rsidR="007A00C9">
        <w:rPr>
          <w:rFonts w:hint="eastAsia"/>
        </w:rPr>
        <w:t>第一</w:t>
      </w:r>
      <w:r w:rsidR="00EF4C0C">
        <w:rPr>
          <w:rFonts w:hint="eastAsia"/>
        </w:rPr>
        <w:t>旁瓣虽然较为突出，但是</w:t>
      </w:r>
      <w:r w:rsidR="007A00C9">
        <w:rPr>
          <w:rFonts w:hint="eastAsia"/>
        </w:rPr>
        <w:t>与主瓣相差近6</w:t>
      </w:r>
      <w:r w:rsidR="007A00C9">
        <w:t>0dB</w:t>
      </w:r>
      <w:r w:rsidR="001E50BE">
        <w:rPr>
          <w:rFonts w:hint="eastAsia"/>
        </w:rPr>
        <w:t>.</w:t>
      </w:r>
      <w:r w:rsidR="001E50BE">
        <w:t xml:space="preserve"> </w:t>
      </w:r>
    </w:p>
    <w:p w14:paraId="5817FDE7" w14:textId="2B74675A" w:rsidR="00997C23" w:rsidRDefault="00997C23"/>
    <w:p w14:paraId="2BADB8C5" w14:textId="71E77196" w:rsidR="00997C23" w:rsidRDefault="001E50BE">
      <w:r w:rsidRPr="001E50BE">
        <w:lastRenderedPageBreak/>
        <w:drawing>
          <wp:inline distT="0" distB="0" distL="0" distR="0" wp14:anchorId="56FD8273" wp14:editId="597A2164">
            <wp:extent cx="5274310" cy="280225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802255"/>
                    </a:xfrm>
                    <a:prstGeom prst="rect">
                      <a:avLst/>
                    </a:prstGeom>
                  </pic:spPr>
                </pic:pic>
              </a:graphicData>
            </a:graphic>
          </wp:inline>
        </w:drawing>
      </w:r>
    </w:p>
    <w:p w14:paraId="152C413C" w14:textId="77777777" w:rsidR="00997C23" w:rsidRDefault="00997C23"/>
    <w:p w14:paraId="445FBCCF" w14:textId="6D220F59" w:rsidR="00997C23" w:rsidRDefault="00997C23">
      <w:r>
        <w:rPr>
          <w:rFonts w:hint="eastAsia"/>
        </w:rPr>
        <w:t>C：</w:t>
      </w:r>
    </w:p>
    <w:p w14:paraId="4EB3B84D" w14:textId="77450E40" w:rsidR="00233FCD" w:rsidRDefault="00233FCD">
      <w:r>
        <w:rPr>
          <w:rFonts w:hint="eastAsia"/>
        </w:rPr>
        <w:t>下图是使用了反馈系统所产生的图像</w:t>
      </w:r>
      <w:r w:rsidR="009F79F5">
        <w:rPr>
          <w:rFonts w:hint="eastAsia"/>
        </w:rPr>
        <w:t>，信号在</w:t>
      </w:r>
      <w:r w:rsidR="009F79F5">
        <w:t>t=1S</w:t>
      </w:r>
      <w:r w:rsidR="009F79F5">
        <w:rPr>
          <w:rFonts w:hint="eastAsia"/>
        </w:rPr>
        <w:t>时发生变化，进行跃升，</w:t>
      </w:r>
      <w:r w:rsidR="00EB49A4">
        <w:rPr>
          <w:rFonts w:hint="eastAsia"/>
        </w:rPr>
        <w:t>随后</w:t>
      </w:r>
      <w:r w:rsidR="00B612E5">
        <w:rPr>
          <w:rFonts w:hint="eastAsia"/>
        </w:rPr>
        <w:t>在</w:t>
      </w:r>
      <w:r w:rsidR="00B612E5">
        <w:t>t=4S</w:t>
      </w:r>
      <w:r w:rsidR="00B612E5">
        <w:rPr>
          <w:rFonts w:hint="eastAsia"/>
        </w:rPr>
        <w:t>时</w:t>
      </w:r>
      <w:r w:rsidR="00780418">
        <w:rPr>
          <w:rFonts w:hint="eastAsia"/>
        </w:rPr>
        <w:t>趋于稳定</w:t>
      </w:r>
      <w:r w:rsidR="00450FF5">
        <w:rPr>
          <w:rFonts w:hint="eastAsia"/>
        </w:rPr>
        <w:t>，最终趋向于水平</w:t>
      </w:r>
    </w:p>
    <w:p w14:paraId="3AAD8ECF" w14:textId="11740C4E" w:rsidR="00233FCD" w:rsidRDefault="00233FCD">
      <w:r w:rsidRPr="00233FCD">
        <w:rPr>
          <w:noProof/>
        </w:rPr>
        <w:drawing>
          <wp:inline distT="0" distB="0" distL="0" distR="0" wp14:anchorId="2C08D910" wp14:editId="34611ADD">
            <wp:extent cx="5274310" cy="37445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744595"/>
                    </a:xfrm>
                    <a:prstGeom prst="rect">
                      <a:avLst/>
                    </a:prstGeom>
                  </pic:spPr>
                </pic:pic>
              </a:graphicData>
            </a:graphic>
          </wp:inline>
        </w:drawing>
      </w:r>
    </w:p>
    <w:p w14:paraId="507884AA" w14:textId="77777777" w:rsidR="00672943" w:rsidRDefault="00233FCD">
      <w:r>
        <w:rPr>
          <w:rFonts w:hint="eastAsia"/>
        </w:rPr>
        <w:t>下图是没有使用反馈函数</w:t>
      </w:r>
      <w:r w:rsidR="00393C48">
        <w:rPr>
          <w:rFonts w:hint="eastAsia"/>
        </w:rPr>
        <w:t>所产生的图像</w:t>
      </w:r>
    </w:p>
    <w:p w14:paraId="782B005F" w14:textId="6D0BB058" w:rsidR="00997C23" w:rsidRDefault="003D49A6">
      <w:r>
        <w:rPr>
          <w:rFonts w:hint="eastAsia"/>
        </w:rPr>
        <w:t>转移函数为</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-s-2</m:t>
            </m:r>
          </m:den>
        </m:f>
      </m:oMath>
      <w:r w:rsidR="00A2111B">
        <w:rPr>
          <w:rFonts w:hint="eastAsia"/>
        </w:rPr>
        <w:t>，极点为-</w:t>
      </w:r>
      <w:r w:rsidR="00A2111B">
        <w:t>1</w:t>
      </w:r>
      <w:r w:rsidR="00A2111B">
        <w:rPr>
          <w:rFonts w:hint="eastAsia"/>
        </w:rPr>
        <w:t>和2，</w:t>
      </w:r>
      <w:r w:rsidR="002D5048">
        <w:rPr>
          <w:rFonts w:hint="eastAsia"/>
        </w:rPr>
        <w:t>有一个大于零的极点</w:t>
      </w:r>
      <w:r w:rsidR="00672943">
        <w:rPr>
          <w:rFonts w:hint="eastAsia"/>
        </w:rPr>
        <w:t>经过转移函数，</w:t>
      </w:r>
      <w:r w:rsidR="007B084B">
        <w:rPr>
          <w:rFonts w:hint="eastAsia"/>
        </w:rPr>
        <w:t>信号在t</w:t>
      </w:r>
      <w:r w:rsidR="007B084B">
        <w:t>=7S</w:t>
      </w:r>
      <w:r w:rsidR="007B084B">
        <w:rPr>
          <w:rFonts w:hint="eastAsia"/>
        </w:rPr>
        <w:t>时开始出现上升，</w:t>
      </w:r>
      <w:r w:rsidR="00F008D3">
        <w:rPr>
          <w:rFonts w:hint="eastAsia"/>
        </w:rPr>
        <w:t>且上升速率越来越快，</w:t>
      </w:r>
      <w:r w:rsidR="00A613DE">
        <w:rPr>
          <w:rFonts w:hint="eastAsia"/>
        </w:rPr>
        <w:t>没有放缓趋势</w:t>
      </w:r>
    </w:p>
    <w:p w14:paraId="14BB6CA2" w14:textId="67AED690" w:rsidR="00997C23" w:rsidRDefault="009F79F5">
      <w:r w:rsidRPr="009F79F5">
        <w:rPr>
          <w:noProof/>
        </w:rPr>
        <w:lastRenderedPageBreak/>
        <w:drawing>
          <wp:inline distT="0" distB="0" distL="0" distR="0" wp14:anchorId="396A3837" wp14:editId="234D7DF3">
            <wp:extent cx="5274310" cy="37064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706495"/>
                    </a:xfrm>
                    <a:prstGeom prst="rect">
                      <a:avLst/>
                    </a:prstGeom>
                  </pic:spPr>
                </pic:pic>
              </a:graphicData>
            </a:graphic>
          </wp:inline>
        </w:drawing>
      </w:r>
    </w:p>
    <w:p w14:paraId="2D0F7721" w14:textId="0D6CC41D" w:rsidR="00997C23" w:rsidRDefault="003D49A6">
      <w:r>
        <w:rPr>
          <w:rFonts w:hint="eastAsia"/>
        </w:rPr>
        <w:t>下图同样为未使用反馈</w:t>
      </w:r>
      <w:r w:rsidR="00372891">
        <w:rPr>
          <w:rFonts w:hint="eastAsia"/>
        </w:rPr>
        <w:t>函数</w:t>
      </w:r>
      <w:r>
        <w:rPr>
          <w:rFonts w:hint="eastAsia"/>
        </w:rPr>
        <w:t>的</w:t>
      </w:r>
      <w:r w:rsidR="00372891">
        <w:rPr>
          <w:rFonts w:hint="eastAsia"/>
        </w:rPr>
        <w:t>图像</w:t>
      </w:r>
    </w:p>
    <w:p w14:paraId="20AC51EC" w14:textId="318B5A6C" w:rsidR="00372891" w:rsidRDefault="00372891">
      <w:r>
        <w:rPr>
          <w:rFonts w:hint="eastAsia"/>
        </w:rPr>
        <w:t>转移函数为</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+7s+12</m:t>
            </m:r>
          </m:den>
        </m:f>
      </m:oMath>
      <w:r w:rsidR="00A2111B">
        <w:rPr>
          <w:rFonts w:hint="eastAsia"/>
        </w:rPr>
        <w:t>，其两个极点均小于零</w:t>
      </w:r>
      <w:r w:rsidR="00FE5191">
        <w:rPr>
          <w:rFonts w:hint="eastAsia"/>
        </w:rPr>
        <w:t>，与使用反馈函数的图像相似，经过转移函数，信号</w:t>
      </w:r>
      <w:r w:rsidR="006D5CD0">
        <w:rPr>
          <w:rFonts w:hint="eastAsia"/>
        </w:rPr>
        <w:t>在</w:t>
      </w:r>
      <w:r w:rsidR="006D5CD0">
        <w:t>t=1S</w:t>
      </w:r>
      <w:r w:rsidR="006D5CD0">
        <w:rPr>
          <w:rFonts w:hint="eastAsia"/>
        </w:rPr>
        <w:t>处出现上升，</w:t>
      </w:r>
      <w:r w:rsidR="00BF473E">
        <w:rPr>
          <w:rFonts w:hint="eastAsia"/>
        </w:rPr>
        <w:t>在t</w:t>
      </w:r>
      <w:r w:rsidR="00BF473E">
        <w:t>=3S</w:t>
      </w:r>
      <w:r w:rsidR="005547B7">
        <w:rPr>
          <w:rFonts w:hint="eastAsia"/>
        </w:rPr>
        <w:t>后</w:t>
      </w:r>
      <w:r w:rsidR="00BF473E">
        <w:rPr>
          <w:rFonts w:hint="eastAsia"/>
        </w:rPr>
        <w:t>趋于平缓</w:t>
      </w:r>
    </w:p>
    <w:p w14:paraId="0FCD4C83" w14:textId="6844B408" w:rsidR="00372891" w:rsidRDefault="00372891">
      <w:r w:rsidRPr="00372891">
        <w:rPr>
          <w:noProof/>
        </w:rPr>
        <w:drawing>
          <wp:inline distT="0" distB="0" distL="0" distR="0" wp14:anchorId="2CDEC872" wp14:editId="55B149E5">
            <wp:extent cx="5274310" cy="366903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669030"/>
                    </a:xfrm>
                    <a:prstGeom prst="rect">
                      <a:avLst/>
                    </a:prstGeom>
                  </pic:spPr>
                </pic:pic>
              </a:graphicData>
            </a:graphic>
          </wp:inline>
        </w:drawing>
      </w:r>
    </w:p>
    <w:p w14:paraId="2EBB861A" w14:textId="6B145C33" w:rsidR="001B646D" w:rsidRDefault="001B646D"/>
    <w:p w14:paraId="4A172831" w14:textId="77777777" w:rsidR="001B646D" w:rsidRPr="001B646D" w:rsidRDefault="001B646D">
      <w:pPr>
        <w:rPr>
          <w:b/>
          <w:bCs/>
          <w:sz w:val="32"/>
          <w:szCs w:val="32"/>
        </w:rPr>
      </w:pPr>
      <w:r w:rsidRPr="001B646D">
        <w:rPr>
          <w:b/>
          <w:bCs/>
          <w:sz w:val="32"/>
          <w:szCs w:val="32"/>
        </w:rPr>
        <w:t xml:space="preserve">4、总结与分析 </w:t>
      </w:r>
    </w:p>
    <w:p w14:paraId="280B1769" w14:textId="6B7942E7" w:rsidR="001B646D" w:rsidRDefault="001B646D">
      <w:r w:rsidRPr="001B646D">
        <w:rPr>
          <w:i/>
          <w:iCs/>
          <w:sz w:val="28"/>
          <w:szCs w:val="28"/>
        </w:rPr>
        <w:lastRenderedPageBreak/>
        <w:t>4.1 对自己学习效果的评价</w:t>
      </w:r>
      <w:r>
        <w:t xml:space="preserve"> </w:t>
      </w:r>
    </w:p>
    <w:p w14:paraId="26088E02" w14:textId="7DE208F8" w:rsidR="000F3893" w:rsidRDefault="000F3893">
      <w:r>
        <w:rPr>
          <w:rFonts w:hint="eastAsia"/>
        </w:rPr>
        <w:t>9</w:t>
      </w:r>
      <w:r>
        <w:t>5</w:t>
      </w:r>
    </w:p>
    <w:p w14:paraId="7A2B0D23" w14:textId="71838A08" w:rsidR="001B646D" w:rsidRDefault="001B646D">
      <w:r w:rsidRPr="001B646D">
        <w:rPr>
          <w:i/>
          <w:iCs/>
          <w:sz w:val="28"/>
          <w:szCs w:val="28"/>
        </w:rPr>
        <w:t>4.2 分析仿真软件本身局限性以及仿真模拟与实际的差异</w:t>
      </w:r>
      <w:r>
        <w:t xml:space="preserve">  </w:t>
      </w:r>
    </w:p>
    <w:p w14:paraId="6CEBB2E1" w14:textId="619C4C16" w:rsidR="00442420" w:rsidRDefault="00442420">
      <w:proofErr w:type="spellStart"/>
      <w:r>
        <w:t>Matlab</w:t>
      </w:r>
      <w:proofErr w:type="spellEnd"/>
      <w:r>
        <w:rPr>
          <w:rFonts w:hint="eastAsia"/>
        </w:rPr>
        <w:t>只能使用</w:t>
      </w:r>
      <w:r w:rsidR="007C05B6">
        <w:rPr>
          <w:rFonts w:hint="eastAsia"/>
        </w:rPr>
        <w:t>离散信号，虽然</w:t>
      </w:r>
      <w:r w:rsidR="00C43B34">
        <w:rPr>
          <w:rFonts w:hint="eastAsia"/>
        </w:rPr>
        <w:t>采样率可以提升，但是</w:t>
      </w:r>
      <w:r w:rsidR="00294EEB">
        <w:rPr>
          <w:rFonts w:hint="eastAsia"/>
        </w:rPr>
        <w:t>对于连续信号的一些性质还是无法完全展现出来。</w:t>
      </w:r>
      <w:r w:rsidR="00013E96">
        <w:rPr>
          <w:rFonts w:hint="eastAsia"/>
        </w:rPr>
        <w:t>而好的一面是，我们可以在理想条件下反复修改，反复实验</w:t>
      </w:r>
      <w:r w:rsidR="00CE284A">
        <w:rPr>
          <w:rFonts w:hint="eastAsia"/>
        </w:rPr>
        <w:t>，不用考虑仪器本身和环境噪音的影响，</w:t>
      </w:r>
      <w:r w:rsidR="00C25CF3">
        <w:rPr>
          <w:rFonts w:hint="eastAsia"/>
        </w:rPr>
        <w:t>这无疑是初学者的福音。</w:t>
      </w:r>
    </w:p>
    <w:p w14:paraId="0DF1E26F" w14:textId="77777777" w:rsidR="0059483D" w:rsidRDefault="001B646D" w:rsidP="0059483D">
      <w:pPr>
        <w:rPr>
          <w:i/>
          <w:iCs/>
          <w:sz w:val="28"/>
          <w:szCs w:val="28"/>
        </w:rPr>
      </w:pPr>
      <w:r w:rsidRPr="001B646D">
        <w:rPr>
          <w:i/>
          <w:iCs/>
          <w:sz w:val="28"/>
          <w:szCs w:val="28"/>
        </w:rPr>
        <w:t>4.3 分享心得体会</w:t>
      </w:r>
    </w:p>
    <w:p w14:paraId="0B70DAE2" w14:textId="18DB0388" w:rsidR="001B646D" w:rsidRPr="0059483D" w:rsidRDefault="008B5BA4">
      <w:pPr>
        <w:rPr>
          <w:szCs w:val="21"/>
        </w:rPr>
      </w:pPr>
      <w:r>
        <w:rPr>
          <w:rFonts w:hint="eastAsia"/>
          <w:szCs w:val="21"/>
        </w:rPr>
        <w:t>对于上手了的同学而言，</w:t>
      </w:r>
      <w:r w:rsidR="007C3A06">
        <w:rPr>
          <w:rFonts w:hint="eastAsia"/>
          <w:szCs w:val="21"/>
        </w:rPr>
        <w:t>整体</w:t>
      </w:r>
      <w:r w:rsidR="0059483D">
        <w:rPr>
          <w:rFonts w:hint="eastAsia"/>
          <w:szCs w:val="21"/>
        </w:rPr>
        <w:t>时间</w:t>
      </w:r>
      <w:r w:rsidR="007C3A06">
        <w:rPr>
          <w:rFonts w:hint="eastAsia"/>
          <w:szCs w:val="21"/>
        </w:rPr>
        <w:t>安排</w:t>
      </w:r>
      <w:r w:rsidR="0059483D">
        <w:rPr>
          <w:rFonts w:hint="eastAsia"/>
          <w:szCs w:val="21"/>
        </w:rPr>
        <w:t>非常</w:t>
      </w:r>
      <w:r>
        <w:rPr>
          <w:rFonts w:hint="eastAsia"/>
          <w:szCs w:val="21"/>
        </w:rPr>
        <w:t>充裕</w:t>
      </w:r>
      <w:r w:rsidR="007C3A06">
        <w:rPr>
          <w:rFonts w:hint="eastAsia"/>
          <w:szCs w:val="21"/>
        </w:rPr>
        <w:t>。</w:t>
      </w:r>
      <w:r w:rsidR="004B1944">
        <w:rPr>
          <w:rFonts w:hint="eastAsia"/>
          <w:szCs w:val="21"/>
        </w:rPr>
        <w:t>同时，虽然不能线下实践，但是通过与同学的讨论，我进一步加深了对于</w:t>
      </w:r>
      <w:proofErr w:type="spellStart"/>
      <w:r w:rsidR="003701AE">
        <w:rPr>
          <w:rFonts w:hint="eastAsia"/>
          <w:szCs w:val="21"/>
        </w:rPr>
        <w:t>M</w:t>
      </w:r>
      <w:r w:rsidR="003701AE">
        <w:rPr>
          <w:szCs w:val="21"/>
        </w:rPr>
        <w:t>atlab</w:t>
      </w:r>
      <w:proofErr w:type="spellEnd"/>
      <w:r w:rsidR="003701AE">
        <w:rPr>
          <w:rFonts w:hint="eastAsia"/>
          <w:szCs w:val="21"/>
        </w:rPr>
        <w:t>使用和对转移函数与系统的理解，</w:t>
      </w:r>
      <w:r w:rsidR="00896539">
        <w:rPr>
          <w:rFonts w:hint="eastAsia"/>
          <w:szCs w:val="21"/>
        </w:rPr>
        <w:t>再次，我非常感谢陈老师对我的1对1指导和于润坤对我的指导。</w:t>
      </w:r>
    </w:p>
    <w:p w14:paraId="0721F8AE" w14:textId="107E55FF" w:rsidR="001B646D" w:rsidRDefault="001B646D">
      <w:pPr>
        <w:rPr>
          <w:i/>
          <w:iCs/>
          <w:sz w:val="28"/>
          <w:szCs w:val="28"/>
        </w:rPr>
      </w:pPr>
      <w:r w:rsidRPr="001B646D">
        <w:rPr>
          <w:i/>
          <w:iCs/>
          <w:sz w:val="28"/>
          <w:szCs w:val="28"/>
        </w:rPr>
        <w:t>4.4 对教师或实习环境资源的建议</w:t>
      </w:r>
    </w:p>
    <w:p w14:paraId="59B5C63E" w14:textId="4EC9A4D5" w:rsidR="001B646D" w:rsidRPr="001B646D" w:rsidRDefault="001B646D">
      <w:pPr>
        <w:rPr>
          <w:szCs w:val="21"/>
        </w:rPr>
      </w:pPr>
      <w:r>
        <w:rPr>
          <w:rFonts w:hint="eastAsia"/>
          <w:szCs w:val="21"/>
        </w:rPr>
        <w:t>可以适当增加</w:t>
      </w:r>
      <w:r w:rsidR="00D3191F">
        <w:rPr>
          <w:rFonts w:hint="eastAsia"/>
          <w:szCs w:val="21"/>
        </w:rPr>
        <w:t>实验</w:t>
      </w:r>
      <w:r>
        <w:rPr>
          <w:rFonts w:hint="eastAsia"/>
          <w:szCs w:val="21"/>
        </w:rPr>
        <w:t>内容</w:t>
      </w:r>
      <w:r w:rsidR="002423F0">
        <w:rPr>
          <w:rFonts w:hint="eastAsia"/>
          <w:szCs w:val="21"/>
        </w:rPr>
        <w:t>或者考虑稍微压缩时间</w:t>
      </w:r>
      <w:r>
        <w:rPr>
          <w:rFonts w:hint="eastAsia"/>
          <w:szCs w:val="21"/>
        </w:rPr>
        <w:t>的同时减少实验报告的撰写。</w:t>
      </w:r>
    </w:p>
    <w:sectPr w:rsidR="001B646D" w:rsidRPr="001B64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D5D82" w14:textId="77777777" w:rsidR="00C15731" w:rsidRDefault="00C15731" w:rsidP="00413999">
      <w:r>
        <w:separator/>
      </w:r>
    </w:p>
  </w:endnote>
  <w:endnote w:type="continuationSeparator" w:id="0">
    <w:p w14:paraId="4D81E9AB" w14:textId="77777777" w:rsidR="00C15731" w:rsidRDefault="00C15731" w:rsidP="00413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F3CD2" w14:textId="77777777" w:rsidR="00C15731" w:rsidRDefault="00C15731" w:rsidP="00413999">
      <w:r>
        <w:separator/>
      </w:r>
    </w:p>
  </w:footnote>
  <w:footnote w:type="continuationSeparator" w:id="0">
    <w:p w14:paraId="33DABD60" w14:textId="77777777" w:rsidR="00C15731" w:rsidRDefault="00C15731" w:rsidP="004139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871AF"/>
    <w:multiLevelType w:val="hybridMultilevel"/>
    <w:tmpl w:val="64964AFA"/>
    <w:lvl w:ilvl="0" w:tplc="A0846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38474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81A"/>
    <w:rsid w:val="00006038"/>
    <w:rsid w:val="000115BD"/>
    <w:rsid w:val="00013E96"/>
    <w:rsid w:val="000248FB"/>
    <w:rsid w:val="00033F06"/>
    <w:rsid w:val="000516C8"/>
    <w:rsid w:val="000659A5"/>
    <w:rsid w:val="00070CD0"/>
    <w:rsid w:val="00091933"/>
    <w:rsid w:val="000B051F"/>
    <w:rsid w:val="000B2825"/>
    <w:rsid w:val="000B35FF"/>
    <w:rsid w:val="000C2706"/>
    <w:rsid w:val="000C4364"/>
    <w:rsid w:val="000F1686"/>
    <w:rsid w:val="000F357E"/>
    <w:rsid w:val="000F3893"/>
    <w:rsid w:val="00113CB2"/>
    <w:rsid w:val="0012225D"/>
    <w:rsid w:val="00122584"/>
    <w:rsid w:val="00124B58"/>
    <w:rsid w:val="001343BC"/>
    <w:rsid w:val="001417B8"/>
    <w:rsid w:val="0014566C"/>
    <w:rsid w:val="00151EDC"/>
    <w:rsid w:val="00161E99"/>
    <w:rsid w:val="001A3675"/>
    <w:rsid w:val="001B5588"/>
    <w:rsid w:val="001B646D"/>
    <w:rsid w:val="001B7795"/>
    <w:rsid w:val="001C249C"/>
    <w:rsid w:val="001C5395"/>
    <w:rsid w:val="001D0988"/>
    <w:rsid w:val="001E50BE"/>
    <w:rsid w:val="001E6E23"/>
    <w:rsid w:val="00212B01"/>
    <w:rsid w:val="00227ABA"/>
    <w:rsid w:val="00233FCD"/>
    <w:rsid w:val="002423F0"/>
    <w:rsid w:val="0024711A"/>
    <w:rsid w:val="00265E06"/>
    <w:rsid w:val="00266212"/>
    <w:rsid w:val="00274F0B"/>
    <w:rsid w:val="00282C46"/>
    <w:rsid w:val="002854BB"/>
    <w:rsid w:val="00286BB6"/>
    <w:rsid w:val="00293E1F"/>
    <w:rsid w:val="00294EEB"/>
    <w:rsid w:val="002963B3"/>
    <w:rsid w:val="0029737E"/>
    <w:rsid w:val="002A5679"/>
    <w:rsid w:val="002B71CB"/>
    <w:rsid w:val="002C77EA"/>
    <w:rsid w:val="002D5048"/>
    <w:rsid w:val="002E1AA8"/>
    <w:rsid w:val="002F4565"/>
    <w:rsid w:val="00312A22"/>
    <w:rsid w:val="00324074"/>
    <w:rsid w:val="00325098"/>
    <w:rsid w:val="00326629"/>
    <w:rsid w:val="003269EB"/>
    <w:rsid w:val="0033613F"/>
    <w:rsid w:val="00353D24"/>
    <w:rsid w:val="0036166B"/>
    <w:rsid w:val="003624CC"/>
    <w:rsid w:val="003624D3"/>
    <w:rsid w:val="003676F9"/>
    <w:rsid w:val="003701AE"/>
    <w:rsid w:val="00372891"/>
    <w:rsid w:val="0037725E"/>
    <w:rsid w:val="0039368C"/>
    <w:rsid w:val="00393C48"/>
    <w:rsid w:val="003A2973"/>
    <w:rsid w:val="003B0917"/>
    <w:rsid w:val="003B6B0B"/>
    <w:rsid w:val="003B7864"/>
    <w:rsid w:val="003C086E"/>
    <w:rsid w:val="003D20E0"/>
    <w:rsid w:val="003D49A6"/>
    <w:rsid w:val="003D4CA0"/>
    <w:rsid w:val="003D5354"/>
    <w:rsid w:val="003E2001"/>
    <w:rsid w:val="003F2705"/>
    <w:rsid w:val="003F2C88"/>
    <w:rsid w:val="00413061"/>
    <w:rsid w:val="00413999"/>
    <w:rsid w:val="00415E3C"/>
    <w:rsid w:val="00422E99"/>
    <w:rsid w:val="00433E62"/>
    <w:rsid w:val="004406F8"/>
    <w:rsid w:val="00442420"/>
    <w:rsid w:val="00450FF5"/>
    <w:rsid w:val="00460D3E"/>
    <w:rsid w:val="00460F55"/>
    <w:rsid w:val="004633AC"/>
    <w:rsid w:val="0047129C"/>
    <w:rsid w:val="0047557A"/>
    <w:rsid w:val="00477B78"/>
    <w:rsid w:val="004868E8"/>
    <w:rsid w:val="00490F5F"/>
    <w:rsid w:val="004952ED"/>
    <w:rsid w:val="004A464F"/>
    <w:rsid w:val="004B00C9"/>
    <w:rsid w:val="004B1944"/>
    <w:rsid w:val="004B6D5A"/>
    <w:rsid w:val="004C173D"/>
    <w:rsid w:val="004C2993"/>
    <w:rsid w:val="004C6F33"/>
    <w:rsid w:val="004D42C1"/>
    <w:rsid w:val="004D47D4"/>
    <w:rsid w:val="004D7707"/>
    <w:rsid w:val="004E25D3"/>
    <w:rsid w:val="004E5844"/>
    <w:rsid w:val="004F0B0D"/>
    <w:rsid w:val="00504BC5"/>
    <w:rsid w:val="00505098"/>
    <w:rsid w:val="00505812"/>
    <w:rsid w:val="005104B2"/>
    <w:rsid w:val="00510E91"/>
    <w:rsid w:val="00516467"/>
    <w:rsid w:val="00516D08"/>
    <w:rsid w:val="0052731A"/>
    <w:rsid w:val="00535E6C"/>
    <w:rsid w:val="00541572"/>
    <w:rsid w:val="00544492"/>
    <w:rsid w:val="005547B7"/>
    <w:rsid w:val="00564149"/>
    <w:rsid w:val="00570594"/>
    <w:rsid w:val="00581D2C"/>
    <w:rsid w:val="0058300E"/>
    <w:rsid w:val="005870D5"/>
    <w:rsid w:val="0059483D"/>
    <w:rsid w:val="00594AED"/>
    <w:rsid w:val="005953F0"/>
    <w:rsid w:val="005971CA"/>
    <w:rsid w:val="005A299B"/>
    <w:rsid w:val="005B1EC2"/>
    <w:rsid w:val="005B3847"/>
    <w:rsid w:val="005D55FC"/>
    <w:rsid w:val="005E5CB2"/>
    <w:rsid w:val="005F0A43"/>
    <w:rsid w:val="005F5098"/>
    <w:rsid w:val="005F7B8E"/>
    <w:rsid w:val="006035F0"/>
    <w:rsid w:val="0060581A"/>
    <w:rsid w:val="00605DE1"/>
    <w:rsid w:val="006136CE"/>
    <w:rsid w:val="0061462E"/>
    <w:rsid w:val="00621B5D"/>
    <w:rsid w:val="00624955"/>
    <w:rsid w:val="00624C30"/>
    <w:rsid w:val="0063433E"/>
    <w:rsid w:val="0063558C"/>
    <w:rsid w:val="0063785C"/>
    <w:rsid w:val="00640AB1"/>
    <w:rsid w:val="0064134F"/>
    <w:rsid w:val="00651BEE"/>
    <w:rsid w:val="00660416"/>
    <w:rsid w:val="006609FA"/>
    <w:rsid w:val="006654BB"/>
    <w:rsid w:val="00672075"/>
    <w:rsid w:val="00672943"/>
    <w:rsid w:val="00686974"/>
    <w:rsid w:val="006A03E6"/>
    <w:rsid w:val="006A7330"/>
    <w:rsid w:val="006B1EE1"/>
    <w:rsid w:val="006B21B5"/>
    <w:rsid w:val="006C0C4A"/>
    <w:rsid w:val="006C2972"/>
    <w:rsid w:val="006C520F"/>
    <w:rsid w:val="006C5C57"/>
    <w:rsid w:val="006D406A"/>
    <w:rsid w:val="006D5CD0"/>
    <w:rsid w:val="006E5462"/>
    <w:rsid w:val="006F0E61"/>
    <w:rsid w:val="00702E80"/>
    <w:rsid w:val="00707A85"/>
    <w:rsid w:val="00712957"/>
    <w:rsid w:val="007146B8"/>
    <w:rsid w:val="00720C21"/>
    <w:rsid w:val="0073038E"/>
    <w:rsid w:val="0073087E"/>
    <w:rsid w:val="00736E30"/>
    <w:rsid w:val="0074265F"/>
    <w:rsid w:val="00747FCF"/>
    <w:rsid w:val="0075491F"/>
    <w:rsid w:val="00755D8A"/>
    <w:rsid w:val="00757AB2"/>
    <w:rsid w:val="0076143E"/>
    <w:rsid w:val="007618C8"/>
    <w:rsid w:val="007638B1"/>
    <w:rsid w:val="00773197"/>
    <w:rsid w:val="00780418"/>
    <w:rsid w:val="0078305E"/>
    <w:rsid w:val="00790675"/>
    <w:rsid w:val="00790837"/>
    <w:rsid w:val="007A00C9"/>
    <w:rsid w:val="007A270E"/>
    <w:rsid w:val="007A6AAB"/>
    <w:rsid w:val="007A778D"/>
    <w:rsid w:val="007B084B"/>
    <w:rsid w:val="007B5E0D"/>
    <w:rsid w:val="007B689B"/>
    <w:rsid w:val="007C05B6"/>
    <w:rsid w:val="007C3A06"/>
    <w:rsid w:val="007C48C9"/>
    <w:rsid w:val="007C71D6"/>
    <w:rsid w:val="007C7DBC"/>
    <w:rsid w:val="007D0D3F"/>
    <w:rsid w:val="007E090A"/>
    <w:rsid w:val="007E1479"/>
    <w:rsid w:val="007E2D8D"/>
    <w:rsid w:val="007F010B"/>
    <w:rsid w:val="008055B7"/>
    <w:rsid w:val="00810620"/>
    <w:rsid w:val="00812D54"/>
    <w:rsid w:val="008173FA"/>
    <w:rsid w:val="0082365F"/>
    <w:rsid w:val="008314F6"/>
    <w:rsid w:val="00831D6C"/>
    <w:rsid w:val="00840A6F"/>
    <w:rsid w:val="008436C4"/>
    <w:rsid w:val="00862C27"/>
    <w:rsid w:val="00865EAD"/>
    <w:rsid w:val="00866B48"/>
    <w:rsid w:val="00870AA0"/>
    <w:rsid w:val="00873F06"/>
    <w:rsid w:val="00877F70"/>
    <w:rsid w:val="0088229D"/>
    <w:rsid w:val="00882E0D"/>
    <w:rsid w:val="00896539"/>
    <w:rsid w:val="008A2E3F"/>
    <w:rsid w:val="008A601A"/>
    <w:rsid w:val="008B202D"/>
    <w:rsid w:val="008B5625"/>
    <w:rsid w:val="008B5BA4"/>
    <w:rsid w:val="008C5556"/>
    <w:rsid w:val="008C6FB2"/>
    <w:rsid w:val="008D4BCD"/>
    <w:rsid w:val="008D6714"/>
    <w:rsid w:val="008E15D7"/>
    <w:rsid w:val="008E23CD"/>
    <w:rsid w:val="008E26F9"/>
    <w:rsid w:val="008E31FB"/>
    <w:rsid w:val="008E7896"/>
    <w:rsid w:val="00905576"/>
    <w:rsid w:val="00907569"/>
    <w:rsid w:val="009272A5"/>
    <w:rsid w:val="00932637"/>
    <w:rsid w:val="00940338"/>
    <w:rsid w:val="00940997"/>
    <w:rsid w:val="00940F59"/>
    <w:rsid w:val="00944D33"/>
    <w:rsid w:val="0095554C"/>
    <w:rsid w:val="00956F5E"/>
    <w:rsid w:val="00961A9F"/>
    <w:rsid w:val="009916D4"/>
    <w:rsid w:val="009947F1"/>
    <w:rsid w:val="00997C23"/>
    <w:rsid w:val="009D2E56"/>
    <w:rsid w:val="009D46B5"/>
    <w:rsid w:val="009D780C"/>
    <w:rsid w:val="009E6615"/>
    <w:rsid w:val="009F4ECD"/>
    <w:rsid w:val="009F66F7"/>
    <w:rsid w:val="009F79F5"/>
    <w:rsid w:val="00A01FC0"/>
    <w:rsid w:val="00A2111B"/>
    <w:rsid w:val="00A274B7"/>
    <w:rsid w:val="00A420F5"/>
    <w:rsid w:val="00A50555"/>
    <w:rsid w:val="00A534E8"/>
    <w:rsid w:val="00A613DE"/>
    <w:rsid w:val="00A62BED"/>
    <w:rsid w:val="00A77032"/>
    <w:rsid w:val="00A8048F"/>
    <w:rsid w:val="00A84518"/>
    <w:rsid w:val="00A86FBC"/>
    <w:rsid w:val="00AA1391"/>
    <w:rsid w:val="00AA186B"/>
    <w:rsid w:val="00AB16FC"/>
    <w:rsid w:val="00AC31E8"/>
    <w:rsid w:val="00AD043B"/>
    <w:rsid w:val="00AD1051"/>
    <w:rsid w:val="00AD7344"/>
    <w:rsid w:val="00AE0766"/>
    <w:rsid w:val="00AE190C"/>
    <w:rsid w:val="00AE1F04"/>
    <w:rsid w:val="00AE346D"/>
    <w:rsid w:val="00AF2FAA"/>
    <w:rsid w:val="00AF3D69"/>
    <w:rsid w:val="00AF627E"/>
    <w:rsid w:val="00B034CA"/>
    <w:rsid w:val="00B0374C"/>
    <w:rsid w:val="00B17985"/>
    <w:rsid w:val="00B349BE"/>
    <w:rsid w:val="00B4233A"/>
    <w:rsid w:val="00B45924"/>
    <w:rsid w:val="00B47C05"/>
    <w:rsid w:val="00B47E6D"/>
    <w:rsid w:val="00B51D42"/>
    <w:rsid w:val="00B612E5"/>
    <w:rsid w:val="00B644D7"/>
    <w:rsid w:val="00B65EB1"/>
    <w:rsid w:val="00B74928"/>
    <w:rsid w:val="00B94665"/>
    <w:rsid w:val="00BA3C59"/>
    <w:rsid w:val="00BA6341"/>
    <w:rsid w:val="00BB5998"/>
    <w:rsid w:val="00BC5B5E"/>
    <w:rsid w:val="00BD4453"/>
    <w:rsid w:val="00BE3175"/>
    <w:rsid w:val="00BE49BA"/>
    <w:rsid w:val="00BE7FCB"/>
    <w:rsid w:val="00BF0E74"/>
    <w:rsid w:val="00BF473E"/>
    <w:rsid w:val="00BF6EF1"/>
    <w:rsid w:val="00C01327"/>
    <w:rsid w:val="00C04ED5"/>
    <w:rsid w:val="00C05FC2"/>
    <w:rsid w:val="00C14253"/>
    <w:rsid w:val="00C15731"/>
    <w:rsid w:val="00C15937"/>
    <w:rsid w:val="00C16AD3"/>
    <w:rsid w:val="00C231FC"/>
    <w:rsid w:val="00C253EA"/>
    <w:rsid w:val="00C25CF3"/>
    <w:rsid w:val="00C27104"/>
    <w:rsid w:val="00C32773"/>
    <w:rsid w:val="00C420BA"/>
    <w:rsid w:val="00C42314"/>
    <w:rsid w:val="00C43B34"/>
    <w:rsid w:val="00C64A95"/>
    <w:rsid w:val="00C64C77"/>
    <w:rsid w:val="00C66CD5"/>
    <w:rsid w:val="00C7092B"/>
    <w:rsid w:val="00C721A2"/>
    <w:rsid w:val="00C74A57"/>
    <w:rsid w:val="00C80CF9"/>
    <w:rsid w:val="00C96904"/>
    <w:rsid w:val="00CB0D4A"/>
    <w:rsid w:val="00CB5D6B"/>
    <w:rsid w:val="00CB7A08"/>
    <w:rsid w:val="00CC4788"/>
    <w:rsid w:val="00CD0744"/>
    <w:rsid w:val="00CD10FB"/>
    <w:rsid w:val="00CE284A"/>
    <w:rsid w:val="00CE4DD8"/>
    <w:rsid w:val="00D02716"/>
    <w:rsid w:val="00D1061F"/>
    <w:rsid w:val="00D1137E"/>
    <w:rsid w:val="00D13FED"/>
    <w:rsid w:val="00D21D27"/>
    <w:rsid w:val="00D26BBB"/>
    <w:rsid w:val="00D3191F"/>
    <w:rsid w:val="00D3333B"/>
    <w:rsid w:val="00D50FE1"/>
    <w:rsid w:val="00D546B1"/>
    <w:rsid w:val="00D5615E"/>
    <w:rsid w:val="00D660C5"/>
    <w:rsid w:val="00D722CA"/>
    <w:rsid w:val="00D74130"/>
    <w:rsid w:val="00D85663"/>
    <w:rsid w:val="00D903E2"/>
    <w:rsid w:val="00D959CD"/>
    <w:rsid w:val="00D9685C"/>
    <w:rsid w:val="00DA6DFB"/>
    <w:rsid w:val="00DD0072"/>
    <w:rsid w:val="00DD0F36"/>
    <w:rsid w:val="00DD5B8A"/>
    <w:rsid w:val="00DE7BCB"/>
    <w:rsid w:val="00DF05B4"/>
    <w:rsid w:val="00DF7F84"/>
    <w:rsid w:val="00E11042"/>
    <w:rsid w:val="00E15D1C"/>
    <w:rsid w:val="00E22750"/>
    <w:rsid w:val="00E3789D"/>
    <w:rsid w:val="00E4092C"/>
    <w:rsid w:val="00E420AE"/>
    <w:rsid w:val="00E42322"/>
    <w:rsid w:val="00E46C93"/>
    <w:rsid w:val="00E56676"/>
    <w:rsid w:val="00E57DB8"/>
    <w:rsid w:val="00E81FAD"/>
    <w:rsid w:val="00E85637"/>
    <w:rsid w:val="00E8757C"/>
    <w:rsid w:val="00E930B0"/>
    <w:rsid w:val="00E958EE"/>
    <w:rsid w:val="00EB49A4"/>
    <w:rsid w:val="00EB5FB1"/>
    <w:rsid w:val="00EC1BC8"/>
    <w:rsid w:val="00EC40EE"/>
    <w:rsid w:val="00EC70AD"/>
    <w:rsid w:val="00ED267B"/>
    <w:rsid w:val="00ED2729"/>
    <w:rsid w:val="00EE5946"/>
    <w:rsid w:val="00EF0E49"/>
    <w:rsid w:val="00EF40F7"/>
    <w:rsid w:val="00EF4C0C"/>
    <w:rsid w:val="00EF550E"/>
    <w:rsid w:val="00EF6641"/>
    <w:rsid w:val="00F008D3"/>
    <w:rsid w:val="00F00949"/>
    <w:rsid w:val="00F1749B"/>
    <w:rsid w:val="00F308A6"/>
    <w:rsid w:val="00F42CFD"/>
    <w:rsid w:val="00F47FF6"/>
    <w:rsid w:val="00F504BD"/>
    <w:rsid w:val="00F51CDB"/>
    <w:rsid w:val="00F5292A"/>
    <w:rsid w:val="00F53A22"/>
    <w:rsid w:val="00F55BFE"/>
    <w:rsid w:val="00F630E1"/>
    <w:rsid w:val="00F70AE8"/>
    <w:rsid w:val="00F71A7D"/>
    <w:rsid w:val="00F832C9"/>
    <w:rsid w:val="00F8501A"/>
    <w:rsid w:val="00F852C5"/>
    <w:rsid w:val="00F86EC2"/>
    <w:rsid w:val="00F90578"/>
    <w:rsid w:val="00F9288A"/>
    <w:rsid w:val="00FA523C"/>
    <w:rsid w:val="00FB14A4"/>
    <w:rsid w:val="00FC1174"/>
    <w:rsid w:val="00FC1181"/>
    <w:rsid w:val="00FC333F"/>
    <w:rsid w:val="00FD131E"/>
    <w:rsid w:val="00FD626B"/>
    <w:rsid w:val="00FE410D"/>
    <w:rsid w:val="00FE5191"/>
    <w:rsid w:val="00FE578E"/>
    <w:rsid w:val="00FE5AFE"/>
    <w:rsid w:val="00FE6FFA"/>
    <w:rsid w:val="00FF1671"/>
    <w:rsid w:val="00FF68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F9422"/>
  <w15:chartTrackingRefBased/>
  <w15:docId w15:val="{11DC8504-1DA8-4591-AAE5-BC878912C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483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581A"/>
    <w:pPr>
      <w:ind w:firstLineChars="200" w:firstLine="420"/>
    </w:pPr>
  </w:style>
  <w:style w:type="character" w:customStyle="1" w:styleId="mord">
    <w:name w:val="mord"/>
    <w:basedOn w:val="a0"/>
    <w:rsid w:val="00AA186B"/>
  </w:style>
  <w:style w:type="character" w:customStyle="1" w:styleId="mopen">
    <w:name w:val="mopen"/>
    <w:basedOn w:val="a0"/>
    <w:rsid w:val="00AA186B"/>
  </w:style>
  <w:style w:type="character" w:customStyle="1" w:styleId="mclose">
    <w:name w:val="mclose"/>
    <w:basedOn w:val="a0"/>
    <w:rsid w:val="00AA186B"/>
  </w:style>
  <w:style w:type="character" w:customStyle="1" w:styleId="mrel">
    <w:name w:val="mrel"/>
    <w:basedOn w:val="a0"/>
    <w:rsid w:val="00AA186B"/>
  </w:style>
  <w:style w:type="character" w:customStyle="1" w:styleId="mop">
    <w:name w:val="mop"/>
    <w:basedOn w:val="a0"/>
    <w:rsid w:val="00AA186B"/>
  </w:style>
  <w:style w:type="paragraph" w:styleId="a4">
    <w:name w:val="header"/>
    <w:basedOn w:val="a"/>
    <w:link w:val="a5"/>
    <w:uiPriority w:val="99"/>
    <w:unhideWhenUsed/>
    <w:rsid w:val="0041399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13999"/>
    <w:rPr>
      <w:sz w:val="18"/>
      <w:szCs w:val="18"/>
    </w:rPr>
  </w:style>
  <w:style w:type="paragraph" w:styleId="a6">
    <w:name w:val="footer"/>
    <w:basedOn w:val="a"/>
    <w:link w:val="a7"/>
    <w:uiPriority w:val="99"/>
    <w:unhideWhenUsed/>
    <w:rsid w:val="00413999"/>
    <w:pPr>
      <w:tabs>
        <w:tab w:val="center" w:pos="4153"/>
        <w:tab w:val="right" w:pos="8306"/>
      </w:tabs>
      <w:snapToGrid w:val="0"/>
      <w:jc w:val="left"/>
    </w:pPr>
    <w:rPr>
      <w:sz w:val="18"/>
      <w:szCs w:val="18"/>
    </w:rPr>
  </w:style>
  <w:style w:type="character" w:customStyle="1" w:styleId="a7">
    <w:name w:val="页脚 字符"/>
    <w:basedOn w:val="a0"/>
    <w:link w:val="a6"/>
    <w:uiPriority w:val="99"/>
    <w:rsid w:val="00413999"/>
    <w:rPr>
      <w:sz w:val="18"/>
      <w:szCs w:val="18"/>
    </w:rPr>
  </w:style>
  <w:style w:type="character" w:styleId="a8">
    <w:name w:val="Placeholder Text"/>
    <w:basedOn w:val="a0"/>
    <w:uiPriority w:val="99"/>
    <w:semiHidden/>
    <w:rsid w:val="003D53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564">
      <w:bodyDiv w:val="1"/>
      <w:marLeft w:val="0"/>
      <w:marRight w:val="0"/>
      <w:marTop w:val="0"/>
      <w:marBottom w:val="0"/>
      <w:divBdr>
        <w:top w:val="none" w:sz="0" w:space="0" w:color="auto"/>
        <w:left w:val="none" w:sz="0" w:space="0" w:color="auto"/>
        <w:bottom w:val="none" w:sz="0" w:space="0" w:color="auto"/>
        <w:right w:val="none" w:sz="0" w:space="0" w:color="auto"/>
      </w:divBdr>
      <w:divsChild>
        <w:div w:id="1240751487">
          <w:marLeft w:val="0"/>
          <w:marRight w:val="0"/>
          <w:marTop w:val="0"/>
          <w:marBottom w:val="0"/>
          <w:divBdr>
            <w:top w:val="none" w:sz="0" w:space="0" w:color="auto"/>
            <w:left w:val="none" w:sz="0" w:space="0" w:color="auto"/>
            <w:bottom w:val="none" w:sz="0" w:space="0" w:color="auto"/>
            <w:right w:val="none" w:sz="0" w:space="0" w:color="auto"/>
          </w:divBdr>
          <w:divsChild>
            <w:div w:id="1322469782">
              <w:marLeft w:val="0"/>
              <w:marRight w:val="0"/>
              <w:marTop w:val="0"/>
              <w:marBottom w:val="0"/>
              <w:divBdr>
                <w:top w:val="none" w:sz="0" w:space="0" w:color="auto"/>
                <w:left w:val="none" w:sz="0" w:space="0" w:color="auto"/>
                <w:bottom w:val="none" w:sz="0" w:space="0" w:color="auto"/>
                <w:right w:val="none" w:sz="0" w:space="0" w:color="auto"/>
              </w:divBdr>
            </w:div>
            <w:div w:id="523372186">
              <w:marLeft w:val="0"/>
              <w:marRight w:val="0"/>
              <w:marTop w:val="0"/>
              <w:marBottom w:val="0"/>
              <w:divBdr>
                <w:top w:val="none" w:sz="0" w:space="0" w:color="auto"/>
                <w:left w:val="none" w:sz="0" w:space="0" w:color="auto"/>
                <w:bottom w:val="none" w:sz="0" w:space="0" w:color="auto"/>
                <w:right w:val="none" w:sz="0" w:space="0" w:color="auto"/>
              </w:divBdr>
            </w:div>
            <w:div w:id="1026365010">
              <w:marLeft w:val="0"/>
              <w:marRight w:val="0"/>
              <w:marTop w:val="0"/>
              <w:marBottom w:val="0"/>
              <w:divBdr>
                <w:top w:val="none" w:sz="0" w:space="0" w:color="auto"/>
                <w:left w:val="none" w:sz="0" w:space="0" w:color="auto"/>
                <w:bottom w:val="none" w:sz="0" w:space="0" w:color="auto"/>
                <w:right w:val="none" w:sz="0" w:space="0" w:color="auto"/>
              </w:divBdr>
            </w:div>
            <w:div w:id="1368288992">
              <w:marLeft w:val="0"/>
              <w:marRight w:val="0"/>
              <w:marTop w:val="0"/>
              <w:marBottom w:val="0"/>
              <w:divBdr>
                <w:top w:val="none" w:sz="0" w:space="0" w:color="auto"/>
                <w:left w:val="none" w:sz="0" w:space="0" w:color="auto"/>
                <w:bottom w:val="none" w:sz="0" w:space="0" w:color="auto"/>
                <w:right w:val="none" w:sz="0" w:space="0" w:color="auto"/>
              </w:divBdr>
            </w:div>
            <w:div w:id="810292036">
              <w:marLeft w:val="0"/>
              <w:marRight w:val="0"/>
              <w:marTop w:val="0"/>
              <w:marBottom w:val="0"/>
              <w:divBdr>
                <w:top w:val="none" w:sz="0" w:space="0" w:color="auto"/>
                <w:left w:val="none" w:sz="0" w:space="0" w:color="auto"/>
                <w:bottom w:val="none" w:sz="0" w:space="0" w:color="auto"/>
                <w:right w:val="none" w:sz="0" w:space="0" w:color="auto"/>
              </w:divBdr>
            </w:div>
            <w:div w:id="421342612">
              <w:marLeft w:val="0"/>
              <w:marRight w:val="0"/>
              <w:marTop w:val="0"/>
              <w:marBottom w:val="0"/>
              <w:divBdr>
                <w:top w:val="none" w:sz="0" w:space="0" w:color="auto"/>
                <w:left w:val="none" w:sz="0" w:space="0" w:color="auto"/>
                <w:bottom w:val="none" w:sz="0" w:space="0" w:color="auto"/>
                <w:right w:val="none" w:sz="0" w:space="0" w:color="auto"/>
              </w:divBdr>
            </w:div>
            <w:div w:id="249969986">
              <w:marLeft w:val="0"/>
              <w:marRight w:val="0"/>
              <w:marTop w:val="0"/>
              <w:marBottom w:val="0"/>
              <w:divBdr>
                <w:top w:val="none" w:sz="0" w:space="0" w:color="auto"/>
                <w:left w:val="none" w:sz="0" w:space="0" w:color="auto"/>
                <w:bottom w:val="none" w:sz="0" w:space="0" w:color="auto"/>
                <w:right w:val="none" w:sz="0" w:space="0" w:color="auto"/>
              </w:divBdr>
            </w:div>
            <w:div w:id="384530565">
              <w:marLeft w:val="0"/>
              <w:marRight w:val="0"/>
              <w:marTop w:val="0"/>
              <w:marBottom w:val="0"/>
              <w:divBdr>
                <w:top w:val="none" w:sz="0" w:space="0" w:color="auto"/>
                <w:left w:val="none" w:sz="0" w:space="0" w:color="auto"/>
                <w:bottom w:val="none" w:sz="0" w:space="0" w:color="auto"/>
                <w:right w:val="none" w:sz="0" w:space="0" w:color="auto"/>
              </w:divBdr>
            </w:div>
            <w:div w:id="748574770">
              <w:marLeft w:val="0"/>
              <w:marRight w:val="0"/>
              <w:marTop w:val="0"/>
              <w:marBottom w:val="0"/>
              <w:divBdr>
                <w:top w:val="none" w:sz="0" w:space="0" w:color="auto"/>
                <w:left w:val="none" w:sz="0" w:space="0" w:color="auto"/>
                <w:bottom w:val="none" w:sz="0" w:space="0" w:color="auto"/>
                <w:right w:val="none" w:sz="0" w:space="0" w:color="auto"/>
              </w:divBdr>
            </w:div>
            <w:div w:id="438721976">
              <w:marLeft w:val="0"/>
              <w:marRight w:val="0"/>
              <w:marTop w:val="0"/>
              <w:marBottom w:val="0"/>
              <w:divBdr>
                <w:top w:val="none" w:sz="0" w:space="0" w:color="auto"/>
                <w:left w:val="none" w:sz="0" w:space="0" w:color="auto"/>
                <w:bottom w:val="none" w:sz="0" w:space="0" w:color="auto"/>
                <w:right w:val="none" w:sz="0" w:space="0" w:color="auto"/>
              </w:divBdr>
            </w:div>
            <w:div w:id="1993369803">
              <w:marLeft w:val="0"/>
              <w:marRight w:val="0"/>
              <w:marTop w:val="0"/>
              <w:marBottom w:val="0"/>
              <w:divBdr>
                <w:top w:val="none" w:sz="0" w:space="0" w:color="auto"/>
                <w:left w:val="none" w:sz="0" w:space="0" w:color="auto"/>
                <w:bottom w:val="none" w:sz="0" w:space="0" w:color="auto"/>
                <w:right w:val="none" w:sz="0" w:space="0" w:color="auto"/>
              </w:divBdr>
            </w:div>
            <w:div w:id="1750729689">
              <w:marLeft w:val="0"/>
              <w:marRight w:val="0"/>
              <w:marTop w:val="0"/>
              <w:marBottom w:val="0"/>
              <w:divBdr>
                <w:top w:val="none" w:sz="0" w:space="0" w:color="auto"/>
                <w:left w:val="none" w:sz="0" w:space="0" w:color="auto"/>
                <w:bottom w:val="none" w:sz="0" w:space="0" w:color="auto"/>
                <w:right w:val="none" w:sz="0" w:space="0" w:color="auto"/>
              </w:divBdr>
            </w:div>
            <w:div w:id="938295840">
              <w:marLeft w:val="0"/>
              <w:marRight w:val="0"/>
              <w:marTop w:val="0"/>
              <w:marBottom w:val="0"/>
              <w:divBdr>
                <w:top w:val="none" w:sz="0" w:space="0" w:color="auto"/>
                <w:left w:val="none" w:sz="0" w:space="0" w:color="auto"/>
                <w:bottom w:val="none" w:sz="0" w:space="0" w:color="auto"/>
                <w:right w:val="none" w:sz="0" w:space="0" w:color="auto"/>
              </w:divBdr>
            </w:div>
            <w:div w:id="1765761409">
              <w:marLeft w:val="0"/>
              <w:marRight w:val="0"/>
              <w:marTop w:val="0"/>
              <w:marBottom w:val="0"/>
              <w:divBdr>
                <w:top w:val="none" w:sz="0" w:space="0" w:color="auto"/>
                <w:left w:val="none" w:sz="0" w:space="0" w:color="auto"/>
                <w:bottom w:val="none" w:sz="0" w:space="0" w:color="auto"/>
                <w:right w:val="none" w:sz="0" w:space="0" w:color="auto"/>
              </w:divBdr>
            </w:div>
            <w:div w:id="1135831065">
              <w:marLeft w:val="0"/>
              <w:marRight w:val="0"/>
              <w:marTop w:val="0"/>
              <w:marBottom w:val="0"/>
              <w:divBdr>
                <w:top w:val="none" w:sz="0" w:space="0" w:color="auto"/>
                <w:left w:val="none" w:sz="0" w:space="0" w:color="auto"/>
                <w:bottom w:val="none" w:sz="0" w:space="0" w:color="auto"/>
                <w:right w:val="none" w:sz="0" w:space="0" w:color="auto"/>
              </w:divBdr>
            </w:div>
            <w:div w:id="609119363">
              <w:marLeft w:val="0"/>
              <w:marRight w:val="0"/>
              <w:marTop w:val="0"/>
              <w:marBottom w:val="0"/>
              <w:divBdr>
                <w:top w:val="none" w:sz="0" w:space="0" w:color="auto"/>
                <w:left w:val="none" w:sz="0" w:space="0" w:color="auto"/>
                <w:bottom w:val="none" w:sz="0" w:space="0" w:color="auto"/>
                <w:right w:val="none" w:sz="0" w:space="0" w:color="auto"/>
              </w:divBdr>
            </w:div>
            <w:div w:id="1939603677">
              <w:marLeft w:val="0"/>
              <w:marRight w:val="0"/>
              <w:marTop w:val="0"/>
              <w:marBottom w:val="0"/>
              <w:divBdr>
                <w:top w:val="none" w:sz="0" w:space="0" w:color="auto"/>
                <w:left w:val="none" w:sz="0" w:space="0" w:color="auto"/>
                <w:bottom w:val="none" w:sz="0" w:space="0" w:color="auto"/>
                <w:right w:val="none" w:sz="0" w:space="0" w:color="auto"/>
              </w:divBdr>
            </w:div>
            <w:div w:id="414518673">
              <w:marLeft w:val="0"/>
              <w:marRight w:val="0"/>
              <w:marTop w:val="0"/>
              <w:marBottom w:val="0"/>
              <w:divBdr>
                <w:top w:val="none" w:sz="0" w:space="0" w:color="auto"/>
                <w:left w:val="none" w:sz="0" w:space="0" w:color="auto"/>
                <w:bottom w:val="none" w:sz="0" w:space="0" w:color="auto"/>
                <w:right w:val="none" w:sz="0" w:space="0" w:color="auto"/>
              </w:divBdr>
            </w:div>
            <w:div w:id="181213348">
              <w:marLeft w:val="0"/>
              <w:marRight w:val="0"/>
              <w:marTop w:val="0"/>
              <w:marBottom w:val="0"/>
              <w:divBdr>
                <w:top w:val="none" w:sz="0" w:space="0" w:color="auto"/>
                <w:left w:val="none" w:sz="0" w:space="0" w:color="auto"/>
                <w:bottom w:val="none" w:sz="0" w:space="0" w:color="auto"/>
                <w:right w:val="none" w:sz="0" w:space="0" w:color="auto"/>
              </w:divBdr>
            </w:div>
            <w:div w:id="1702902263">
              <w:marLeft w:val="0"/>
              <w:marRight w:val="0"/>
              <w:marTop w:val="0"/>
              <w:marBottom w:val="0"/>
              <w:divBdr>
                <w:top w:val="none" w:sz="0" w:space="0" w:color="auto"/>
                <w:left w:val="none" w:sz="0" w:space="0" w:color="auto"/>
                <w:bottom w:val="none" w:sz="0" w:space="0" w:color="auto"/>
                <w:right w:val="none" w:sz="0" w:space="0" w:color="auto"/>
              </w:divBdr>
            </w:div>
            <w:div w:id="1492409752">
              <w:marLeft w:val="0"/>
              <w:marRight w:val="0"/>
              <w:marTop w:val="0"/>
              <w:marBottom w:val="0"/>
              <w:divBdr>
                <w:top w:val="none" w:sz="0" w:space="0" w:color="auto"/>
                <w:left w:val="none" w:sz="0" w:space="0" w:color="auto"/>
                <w:bottom w:val="none" w:sz="0" w:space="0" w:color="auto"/>
                <w:right w:val="none" w:sz="0" w:space="0" w:color="auto"/>
              </w:divBdr>
            </w:div>
            <w:div w:id="8321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6046">
      <w:bodyDiv w:val="1"/>
      <w:marLeft w:val="0"/>
      <w:marRight w:val="0"/>
      <w:marTop w:val="0"/>
      <w:marBottom w:val="0"/>
      <w:divBdr>
        <w:top w:val="none" w:sz="0" w:space="0" w:color="auto"/>
        <w:left w:val="none" w:sz="0" w:space="0" w:color="auto"/>
        <w:bottom w:val="none" w:sz="0" w:space="0" w:color="auto"/>
        <w:right w:val="none" w:sz="0" w:space="0" w:color="auto"/>
      </w:divBdr>
      <w:divsChild>
        <w:div w:id="1602452662">
          <w:marLeft w:val="0"/>
          <w:marRight w:val="0"/>
          <w:marTop w:val="0"/>
          <w:marBottom w:val="0"/>
          <w:divBdr>
            <w:top w:val="none" w:sz="0" w:space="0" w:color="auto"/>
            <w:left w:val="none" w:sz="0" w:space="0" w:color="auto"/>
            <w:bottom w:val="none" w:sz="0" w:space="0" w:color="auto"/>
            <w:right w:val="none" w:sz="0" w:space="0" w:color="auto"/>
          </w:divBdr>
          <w:divsChild>
            <w:div w:id="550849164">
              <w:marLeft w:val="0"/>
              <w:marRight w:val="0"/>
              <w:marTop w:val="0"/>
              <w:marBottom w:val="0"/>
              <w:divBdr>
                <w:top w:val="none" w:sz="0" w:space="0" w:color="auto"/>
                <w:left w:val="none" w:sz="0" w:space="0" w:color="auto"/>
                <w:bottom w:val="none" w:sz="0" w:space="0" w:color="auto"/>
                <w:right w:val="none" w:sz="0" w:space="0" w:color="auto"/>
              </w:divBdr>
            </w:div>
            <w:div w:id="165219165">
              <w:marLeft w:val="0"/>
              <w:marRight w:val="0"/>
              <w:marTop w:val="0"/>
              <w:marBottom w:val="0"/>
              <w:divBdr>
                <w:top w:val="none" w:sz="0" w:space="0" w:color="auto"/>
                <w:left w:val="none" w:sz="0" w:space="0" w:color="auto"/>
                <w:bottom w:val="none" w:sz="0" w:space="0" w:color="auto"/>
                <w:right w:val="none" w:sz="0" w:space="0" w:color="auto"/>
              </w:divBdr>
            </w:div>
            <w:div w:id="1981762844">
              <w:marLeft w:val="0"/>
              <w:marRight w:val="0"/>
              <w:marTop w:val="0"/>
              <w:marBottom w:val="0"/>
              <w:divBdr>
                <w:top w:val="none" w:sz="0" w:space="0" w:color="auto"/>
                <w:left w:val="none" w:sz="0" w:space="0" w:color="auto"/>
                <w:bottom w:val="none" w:sz="0" w:space="0" w:color="auto"/>
                <w:right w:val="none" w:sz="0" w:space="0" w:color="auto"/>
              </w:divBdr>
            </w:div>
            <w:div w:id="1004895722">
              <w:marLeft w:val="0"/>
              <w:marRight w:val="0"/>
              <w:marTop w:val="0"/>
              <w:marBottom w:val="0"/>
              <w:divBdr>
                <w:top w:val="none" w:sz="0" w:space="0" w:color="auto"/>
                <w:left w:val="none" w:sz="0" w:space="0" w:color="auto"/>
                <w:bottom w:val="none" w:sz="0" w:space="0" w:color="auto"/>
                <w:right w:val="none" w:sz="0" w:space="0" w:color="auto"/>
              </w:divBdr>
            </w:div>
            <w:div w:id="568612132">
              <w:marLeft w:val="0"/>
              <w:marRight w:val="0"/>
              <w:marTop w:val="0"/>
              <w:marBottom w:val="0"/>
              <w:divBdr>
                <w:top w:val="none" w:sz="0" w:space="0" w:color="auto"/>
                <w:left w:val="none" w:sz="0" w:space="0" w:color="auto"/>
                <w:bottom w:val="none" w:sz="0" w:space="0" w:color="auto"/>
                <w:right w:val="none" w:sz="0" w:space="0" w:color="auto"/>
              </w:divBdr>
            </w:div>
            <w:div w:id="1884973635">
              <w:marLeft w:val="0"/>
              <w:marRight w:val="0"/>
              <w:marTop w:val="0"/>
              <w:marBottom w:val="0"/>
              <w:divBdr>
                <w:top w:val="none" w:sz="0" w:space="0" w:color="auto"/>
                <w:left w:val="none" w:sz="0" w:space="0" w:color="auto"/>
                <w:bottom w:val="none" w:sz="0" w:space="0" w:color="auto"/>
                <w:right w:val="none" w:sz="0" w:space="0" w:color="auto"/>
              </w:divBdr>
            </w:div>
            <w:div w:id="970550620">
              <w:marLeft w:val="0"/>
              <w:marRight w:val="0"/>
              <w:marTop w:val="0"/>
              <w:marBottom w:val="0"/>
              <w:divBdr>
                <w:top w:val="none" w:sz="0" w:space="0" w:color="auto"/>
                <w:left w:val="none" w:sz="0" w:space="0" w:color="auto"/>
                <w:bottom w:val="none" w:sz="0" w:space="0" w:color="auto"/>
                <w:right w:val="none" w:sz="0" w:space="0" w:color="auto"/>
              </w:divBdr>
            </w:div>
            <w:div w:id="236747842">
              <w:marLeft w:val="0"/>
              <w:marRight w:val="0"/>
              <w:marTop w:val="0"/>
              <w:marBottom w:val="0"/>
              <w:divBdr>
                <w:top w:val="none" w:sz="0" w:space="0" w:color="auto"/>
                <w:left w:val="none" w:sz="0" w:space="0" w:color="auto"/>
                <w:bottom w:val="none" w:sz="0" w:space="0" w:color="auto"/>
                <w:right w:val="none" w:sz="0" w:space="0" w:color="auto"/>
              </w:divBdr>
            </w:div>
            <w:div w:id="489248774">
              <w:marLeft w:val="0"/>
              <w:marRight w:val="0"/>
              <w:marTop w:val="0"/>
              <w:marBottom w:val="0"/>
              <w:divBdr>
                <w:top w:val="none" w:sz="0" w:space="0" w:color="auto"/>
                <w:left w:val="none" w:sz="0" w:space="0" w:color="auto"/>
                <w:bottom w:val="none" w:sz="0" w:space="0" w:color="auto"/>
                <w:right w:val="none" w:sz="0" w:space="0" w:color="auto"/>
              </w:divBdr>
            </w:div>
            <w:div w:id="2027320889">
              <w:marLeft w:val="0"/>
              <w:marRight w:val="0"/>
              <w:marTop w:val="0"/>
              <w:marBottom w:val="0"/>
              <w:divBdr>
                <w:top w:val="none" w:sz="0" w:space="0" w:color="auto"/>
                <w:left w:val="none" w:sz="0" w:space="0" w:color="auto"/>
                <w:bottom w:val="none" w:sz="0" w:space="0" w:color="auto"/>
                <w:right w:val="none" w:sz="0" w:space="0" w:color="auto"/>
              </w:divBdr>
            </w:div>
            <w:div w:id="281502964">
              <w:marLeft w:val="0"/>
              <w:marRight w:val="0"/>
              <w:marTop w:val="0"/>
              <w:marBottom w:val="0"/>
              <w:divBdr>
                <w:top w:val="none" w:sz="0" w:space="0" w:color="auto"/>
                <w:left w:val="none" w:sz="0" w:space="0" w:color="auto"/>
                <w:bottom w:val="none" w:sz="0" w:space="0" w:color="auto"/>
                <w:right w:val="none" w:sz="0" w:space="0" w:color="auto"/>
              </w:divBdr>
            </w:div>
            <w:div w:id="212809665">
              <w:marLeft w:val="0"/>
              <w:marRight w:val="0"/>
              <w:marTop w:val="0"/>
              <w:marBottom w:val="0"/>
              <w:divBdr>
                <w:top w:val="none" w:sz="0" w:space="0" w:color="auto"/>
                <w:left w:val="none" w:sz="0" w:space="0" w:color="auto"/>
                <w:bottom w:val="none" w:sz="0" w:space="0" w:color="auto"/>
                <w:right w:val="none" w:sz="0" w:space="0" w:color="auto"/>
              </w:divBdr>
            </w:div>
            <w:div w:id="40634987">
              <w:marLeft w:val="0"/>
              <w:marRight w:val="0"/>
              <w:marTop w:val="0"/>
              <w:marBottom w:val="0"/>
              <w:divBdr>
                <w:top w:val="none" w:sz="0" w:space="0" w:color="auto"/>
                <w:left w:val="none" w:sz="0" w:space="0" w:color="auto"/>
                <w:bottom w:val="none" w:sz="0" w:space="0" w:color="auto"/>
                <w:right w:val="none" w:sz="0" w:space="0" w:color="auto"/>
              </w:divBdr>
            </w:div>
            <w:div w:id="881092344">
              <w:marLeft w:val="0"/>
              <w:marRight w:val="0"/>
              <w:marTop w:val="0"/>
              <w:marBottom w:val="0"/>
              <w:divBdr>
                <w:top w:val="none" w:sz="0" w:space="0" w:color="auto"/>
                <w:left w:val="none" w:sz="0" w:space="0" w:color="auto"/>
                <w:bottom w:val="none" w:sz="0" w:space="0" w:color="auto"/>
                <w:right w:val="none" w:sz="0" w:space="0" w:color="auto"/>
              </w:divBdr>
            </w:div>
            <w:div w:id="1507355539">
              <w:marLeft w:val="0"/>
              <w:marRight w:val="0"/>
              <w:marTop w:val="0"/>
              <w:marBottom w:val="0"/>
              <w:divBdr>
                <w:top w:val="none" w:sz="0" w:space="0" w:color="auto"/>
                <w:left w:val="none" w:sz="0" w:space="0" w:color="auto"/>
                <w:bottom w:val="none" w:sz="0" w:space="0" w:color="auto"/>
                <w:right w:val="none" w:sz="0" w:space="0" w:color="auto"/>
              </w:divBdr>
            </w:div>
            <w:div w:id="2114520237">
              <w:marLeft w:val="0"/>
              <w:marRight w:val="0"/>
              <w:marTop w:val="0"/>
              <w:marBottom w:val="0"/>
              <w:divBdr>
                <w:top w:val="none" w:sz="0" w:space="0" w:color="auto"/>
                <w:left w:val="none" w:sz="0" w:space="0" w:color="auto"/>
                <w:bottom w:val="none" w:sz="0" w:space="0" w:color="auto"/>
                <w:right w:val="none" w:sz="0" w:space="0" w:color="auto"/>
              </w:divBdr>
            </w:div>
            <w:div w:id="1926572047">
              <w:marLeft w:val="0"/>
              <w:marRight w:val="0"/>
              <w:marTop w:val="0"/>
              <w:marBottom w:val="0"/>
              <w:divBdr>
                <w:top w:val="none" w:sz="0" w:space="0" w:color="auto"/>
                <w:left w:val="none" w:sz="0" w:space="0" w:color="auto"/>
                <w:bottom w:val="none" w:sz="0" w:space="0" w:color="auto"/>
                <w:right w:val="none" w:sz="0" w:space="0" w:color="auto"/>
              </w:divBdr>
            </w:div>
            <w:div w:id="1263369287">
              <w:marLeft w:val="0"/>
              <w:marRight w:val="0"/>
              <w:marTop w:val="0"/>
              <w:marBottom w:val="0"/>
              <w:divBdr>
                <w:top w:val="none" w:sz="0" w:space="0" w:color="auto"/>
                <w:left w:val="none" w:sz="0" w:space="0" w:color="auto"/>
                <w:bottom w:val="none" w:sz="0" w:space="0" w:color="auto"/>
                <w:right w:val="none" w:sz="0" w:space="0" w:color="auto"/>
              </w:divBdr>
            </w:div>
            <w:div w:id="1389378985">
              <w:marLeft w:val="0"/>
              <w:marRight w:val="0"/>
              <w:marTop w:val="0"/>
              <w:marBottom w:val="0"/>
              <w:divBdr>
                <w:top w:val="none" w:sz="0" w:space="0" w:color="auto"/>
                <w:left w:val="none" w:sz="0" w:space="0" w:color="auto"/>
                <w:bottom w:val="none" w:sz="0" w:space="0" w:color="auto"/>
                <w:right w:val="none" w:sz="0" w:space="0" w:color="auto"/>
              </w:divBdr>
            </w:div>
            <w:div w:id="590242595">
              <w:marLeft w:val="0"/>
              <w:marRight w:val="0"/>
              <w:marTop w:val="0"/>
              <w:marBottom w:val="0"/>
              <w:divBdr>
                <w:top w:val="none" w:sz="0" w:space="0" w:color="auto"/>
                <w:left w:val="none" w:sz="0" w:space="0" w:color="auto"/>
                <w:bottom w:val="none" w:sz="0" w:space="0" w:color="auto"/>
                <w:right w:val="none" w:sz="0" w:space="0" w:color="auto"/>
              </w:divBdr>
            </w:div>
            <w:div w:id="1742021140">
              <w:marLeft w:val="0"/>
              <w:marRight w:val="0"/>
              <w:marTop w:val="0"/>
              <w:marBottom w:val="0"/>
              <w:divBdr>
                <w:top w:val="none" w:sz="0" w:space="0" w:color="auto"/>
                <w:left w:val="none" w:sz="0" w:space="0" w:color="auto"/>
                <w:bottom w:val="none" w:sz="0" w:space="0" w:color="auto"/>
                <w:right w:val="none" w:sz="0" w:space="0" w:color="auto"/>
              </w:divBdr>
            </w:div>
            <w:div w:id="1981499257">
              <w:marLeft w:val="0"/>
              <w:marRight w:val="0"/>
              <w:marTop w:val="0"/>
              <w:marBottom w:val="0"/>
              <w:divBdr>
                <w:top w:val="none" w:sz="0" w:space="0" w:color="auto"/>
                <w:left w:val="none" w:sz="0" w:space="0" w:color="auto"/>
                <w:bottom w:val="none" w:sz="0" w:space="0" w:color="auto"/>
                <w:right w:val="none" w:sz="0" w:space="0" w:color="auto"/>
              </w:divBdr>
            </w:div>
            <w:div w:id="446435176">
              <w:marLeft w:val="0"/>
              <w:marRight w:val="0"/>
              <w:marTop w:val="0"/>
              <w:marBottom w:val="0"/>
              <w:divBdr>
                <w:top w:val="none" w:sz="0" w:space="0" w:color="auto"/>
                <w:left w:val="none" w:sz="0" w:space="0" w:color="auto"/>
                <w:bottom w:val="none" w:sz="0" w:space="0" w:color="auto"/>
                <w:right w:val="none" w:sz="0" w:space="0" w:color="auto"/>
              </w:divBdr>
            </w:div>
            <w:div w:id="54175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9692">
      <w:bodyDiv w:val="1"/>
      <w:marLeft w:val="0"/>
      <w:marRight w:val="0"/>
      <w:marTop w:val="0"/>
      <w:marBottom w:val="0"/>
      <w:divBdr>
        <w:top w:val="none" w:sz="0" w:space="0" w:color="auto"/>
        <w:left w:val="none" w:sz="0" w:space="0" w:color="auto"/>
        <w:bottom w:val="none" w:sz="0" w:space="0" w:color="auto"/>
        <w:right w:val="none" w:sz="0" w:space="0" w:color="auto"/>
      </w:divBdr>
      <w:divsChild>
        <w:div w:id="735053558">
          <w:marLeft w:val="0"/>
          <w:marRight w:val="0"/>
          <w:marTop w:val="0"/>
          <w:marBottom w:val="0"/>
          <w:divBdr>
            <w:top w:val="none" w:sz="0" w:space="0" w:color="auto"/>
            <w:left w:val="none" w:sz="0" w:space="0" w:color="auto"/>
            <w:bottom w:val="none" w:sz="0" w:space="0" w:color="auto"/>
            <w:right w:val="none" w:sz="0" w:space="0" w:color="auto"/>
          </w:divBdr>
          <w:divsChild>
            <w:div w:id="1045643932">
              <w:marLeft w:val="0"/>
              <w:marRight w:val="0"/>
              <w:marTop w:val="0"/>
              <w:marBottom w:val="0"/>
              <w:divBdr>
                <w:top w:val="none" w:sz="0" w:space="0" w:color="auto"/>
                <w:left w:val="none" w:sz="0" w:space="0" w:color="auto"/>
                <w:bottom w:val="none" w:sz="0" w:space="0" w:color="auto"/>
                <w:right w:val="none" w:sz="0" w:space="0" w:color="auto"/>
              </w:divBdr>
            </w:div>
            <w:div w:id="41096869">
              <w:marLeft w:val="0"/>
              <w:marRight w:val="0"/>
              <w:marTop w:val="0"/>
              <w:marBottom w:val="0"/>
              <w:divBdr>
                <w:top w:val="none" w:sz="0" w:space="0" w:color="auto"/>
                <w:left w:val="none" w:sz="0" w:space="0" w:color="auto"/>
                <w:bottom w:val="none" w:sz="0" w:space="0" w:color="auto"/>
                <w:right w:val="none" w:sz="0" w:space="0" w:color="auto"/>
              </w:divBdr>
            </w:div>
            <w:div w:id="866874035">
              <w:marLeft w:val="0"/>
              <w:marRight w:val="0"/>
              <w:marTop w:val="0"/>
              <w:marBottom w:val="0"/>
              <w:divBdr>
                <w:top w:val="none" w:sz="0" w:space="0" w:color="auto"/>
                <w:left w:val="none" w:sz="0" w:space="0" w:color="auto"/>
                <w:bottom w:val="none" w:sz="0" w:space="0" w:color="auto"/>
                <w:right w:val="none" w:sz="0" w:space="0" w:color="auto"/>
              </w:divBdr>
            </w:div>
            <w:div w:id="1574774351">
              <w:marLeft w:val="0"/>
              <w:marRight w:val="0"/>
              <w:marTop w:val="0"/>
              <w:marBottom w:val="0"/>
              <w:divBdr>
                <w:top w:val="none" w:sz="0" w:space="0" w:color="auto"/>
                <w:left w:val="none" w:sz="0" w:space="0" w:color="auto"/>
                <w:bottom w:val="none" w:sz="0" w:space="0" w:color="auto"/>
                <w:right w:val="none" w:sz="0" w:space="0" w:color="auto"/>
              </w:divBdr>
            </w:div>
            <w:div w:id="777142148">
              <w:marLeft w:val="0"/>
              <w:marRight w:val="0"/>
              <w:marTop w:val="0"/>
              <w:marBottom w:val="0"/>
              <w:divBdr>
                <w:top w:val="none" w:sz="0" w:space="0" w:color="auto"/>
                <w:left w:val="none" w:sz="0" w:space="0" w:color="auto"/>
                <w:bottom w:val="none" w:sz="0" w:space="0" w:color="auto"/>
                <w:right w:val="none" w:sz="0" w:space="0" w:color="auto"/>
              </w:divBdr>
            </w:div>
            <w:div w:id="1321732668">
              <w:marLeft w:val="0"/>
              <w:marRight w:val="0"/>
              <w:marTop w:val="0"/>
              <w:marBottom w:val="0"/>
              <w:divBdr>
                <w:top w:val="none" w:sz="0" w:space="0" w:color="auto"/>
                <w:left w:val="none" w:sz="0" w:space="0" w:color="auto"/>
                <w:bottom w:val="none" w:sz="0" w:space="0" w:color="auto"/>
                <w:right w:val="none" w:sz="0" w:space="0" w:color="auto"/>
              </w:divBdr>
            </w:div>
            <w:div w:id="641695100">
              <w:marLeft w:val="0"/>
              <w:marRight w:val="0"/>
              <w:marTop w:val="0"/>
              <w:marBottom w:val="0"/>
              <w:divBdr>
                <w:top w:val="none" w:sz="0" w:space="0" w:color="auto"/>
                <w:left w:val="none" w:sz="0" w:space="0" w:color="auto"/>
                <w:bottom w:val="none" w:sz="0" w:space="0" w:color="auto"/>
                <w:right w:val="none" w:sz="0" w:space="0" w:color="auto"/>
              </w:divBdr>
            </w:div>
            <w:div w:id="606279266">
              <w:marLeft w:val="0"/>
              <w:marRight w:val="0"/>
              <w:marTop w:val="0"/>
              <w:marBottom w:val="0"/>
              <w:divBdr>
                <w:top w:val="none" w:sz="0" w:space="0" w:color="auto"/>
                <w:left w:val="none" w:sz="0" w:space="0" w:color="auto"/>
                <w:bottom w:val="none" w:sz="0" w:space="0" w:color="auto"/>
                <w:right w:val="none" w:sz="0" w:space="0" w:color="auto"/>
              </w:divBdr>
            </w:div>
            <w:div w:id="735130305">
              <w:marLeft w:val="0"/>
              <w:marRight w:val="0"/>
              <w:marTop w:val="0"/>
              <w:marBottom w:val="0"/>
              <w:divBdr>
                <w:top w:val="none" w:sz="0" w:space="0" w:color="auto"/>
                <w:left w:val="none" w:sz="0" w:space="0" w:color="auto"/>
                <w:bottom w:val="none" w:sz="0" w:space="0" w:color="auto"/>
                <w:right w:val="none" w:sz="0" w:space="0" w:color="auto"/>
              </w:divBdr>
            </w:div>
            <w:div w:id="690107875">
              <w:marLeft w:val="0"/>
              <w:marRight w:val="0"/>
              <w:marTop w:val="0"/>
              <w:marBottom w:val="0"/>
              <w:divBdr>
                <w:top w:val="none" w:sz="0" w:space="0" w:color="auto"/>
                <w:left w:val="none" w:sz="0" w:space="0" w:color="auto"/>
                <w:bottom w:val="none" w:sz="0" w:space="0" w:color="auto"/>
                <w:right w:val="none" w:sz="0" w:space="0" w:color="auto"/>
              </w:divBdr>
            </w:div>
            <w:div w:id="1817188348">
              <w:marLeft w:val="0"/>
              <w:marRight w:val="0"/>
              <w:marTop w:val="0"/>
              <w:marBottom w:val="0"/>
              <w:divBdr>
                <w:top w:val="none" w:sz="0" w:space="0" w:color="auto"/>
                <w:left w:val="none" w:sz="0" w:space="0" w:color="auto"/>
                <w:bottom w:val="none" w:sz="0" w:space="0" w:color="auto"/>
                <w:right w:val="none" w:sz="0" w:space="0" w:color="auto"/>
              </w:divBdr>
            </w:div>
            <w:div w:id="1081104623">
              <w:marLeft w:val="0"/>
              <w:marRight w:val="0"/>
              <w:marTop w:val="0"/>
              <w:marBottom w:val="0"/>
              <w:divBdr>
                <w:top w:val="none" w:sz="0" w:space="0" w:color="auto"/>
                <w:left w:val="none" w:sz="0" w:space="0" w:color="auto"/>
                <w:bottom w:val="none" w:sz="0" w:space="0" w:color="auto"/>
                <w:right w:val="none" w:sz="0" w:space="0" w:color="auto"/>
              </w:divBdr>
            </w:div>
            <w:div w:id="1515874533">
              <w:marLeft w:val="0"/>
              <w:marRight w:val="0"/>
              <w:marTop w:val="0"/>
              <w:marBottom w:val="0"/>
              <w:divBdr>
                <w:top w:val="none" w:sz="0" w:space="0" w:color="auto"/>
                <w:left w:val="none" w:sz="0" w:space="0" w:color="auto"/>
                <w:bottom w:val="none" w:sz="0" w:space="0" w:color="auto"/>
                <w:right w:val="none" w:sz="0" w:space="0" w:color="auto"/>
              </w:divBdr>
            </w:div>
            <w:div w:id="1319193010">
              <w:marLeft w:val="0"/>
              <w:marRight w:val="0"/>
              <w:marTop w:val="0"/>
              <w:marBottom w:val="0"/>
              <w:divBdr>
                <w:top w:val="none" w:sz="0" w:space="0" w:color="auto"/>
                <w:left w:val="none" w:sz="0" w:space="0" w:color="auto"/>
                <w:bottom w:val="none" w:sz="0" w:space="0" w:color="auto"/>
                <w:right w:val="none" w:sz="0" w:space="0" w:color="auto"/>
              </w:divBdr>
            </w:div>
            <w:div w:id="1440178427">
              <w:marLeft w:val="0"/>
              <w:marRight w:val="0"/>
              <w:marTop w:val="0"/>
              <w:marBottom w:val="0"/>
              <w:divBdr>
                <w:top w:val="none" w:sz="0" w:space="0" w:color="auto"/>
                <w:left w:val="none" w:sz="0" w:space="0" w:color="auto"/>
                <w:bottom w:val="none" w:sz="0" w:space="0" w:color="auto"/>
                <w:right w:val="none" w:sz="0" w:space="0" w:color="auto"/>
              </w:divBdr>
            </w:div>
            <w:div w:id="838429118">
              <w:marLeft w:val="0"/>
              <w:marRight w:val="0"/>
              <w:marTop w:val="0"/>
              <w:marBottom w:val="0"/>
              <w:divBdr>
                <w:top w:val="none" w:sz="0" w:space="0" w:color="auto"/>
                <w:left w:val="none" w:sz="0" w:space="0" w:color="auto"/>
                <w:bottom w:val="none" w:sz="0" w:space="0" w:color="auto"/>
                <w:right w:val="none" w:sz="0" w:space="0" w:color="auto"/>
              </w:divBdr>
            </w:div>
            <w:div w:id="1320815820">
              <w:marLeft w:val="0"/>
              <w:marRight w:val="0"/>
              <w:marTop w:val="0"/>
              <w:marBottom w:val="0"/>
              <w:divBdr>
                <w:top w:val="none" w:sz="0" w:space="0" w:color="auto"/>
                <w:left w:val="none" w:sz="0" w:space="0" w:color="auto"/>
                <w:bottom w:val="none" w:sz="0" w:space="0" w:color="auto"/>
                <w:right w:val="none" w:sz="0" w:space="0" w:color="auto"/>
              </w:divBdr>
            </w:div>
            <w:div w:id="1794978456">
              <w:marLeft w:val="0"/>
              <w:marRight w:val="0"/>
              <w:marTop w:val="0"/>
              <w:marBottom w:val="0"/>
              <w:divBdr>
                <w:top w:val="none" w:sz="0" w:space="0" w:color="auto"/>
                <w:left w:val="none" w:sz="0" w:space="0" w:color="auto"/>
                <w:bottom w:val="none" w:sz="0" w:space="0" w:color="auto"/>
                <w:right w:val="none" w:sz="0" w:space="0" w:color="auto"/>
              </w:divBdr>
            </w:div>
            <w:div w:id="20235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61">
      <w:bodyDiv w:val="1"/>
      <w:marLeft w:val="0"/>
      <w:marRight w:val="0"/>
      <w:marTop w:val="0"/>
      <w:marBottom w:val="0"/>
      <w:divBdr>
        <w:top w:val="none" w:sz="0" w:space="0" w:color="auto"/>
        <w:left w:val="none" w:sz="0" w:space="0" w:color="auto"/>
        <w:bottom w:val="none" w:sz="0" w:space="0" w:color="auto"/>
        <w:right w:val="none" w:sz="0" w:space="0" w:color="auto"/>
      </w:divBdr>
      <w:divsChild>
        <w:div w:id="153034295">
          <w:marLeft w:val="0"/>
          <w:marRight w:val="0"/>
          <w:marTop w:val="0"/>
          <w:marBottom w:val="0"/>
          <w:divBdr>
            <w:top w:val="none" w:sz="0" w:space="0" w:color="auto"/>
            <w:left w:val="none" w:sz="0" w:space="0" w:color="auto"/>
            <w:bottom w:val="none" w:sz="0" w:space="0" w:color="auto"/>
            <w:right w:val="none" w:sz="0" w:space="0" w:color="auto"/>
          </w:divBdr>
          <w:divsChild>
            <w:div w:id="1579511449">
              <w:marLeft w:val="0"/>
              <w:marRight w:val="0"/>
              <w:marTop w:val="0"/>
              <w:marBottom w:val="0"/>
              <w:divBdr>
                <w:top w:val="none" w:sz="0" w:space="0" w:color="auto"/>
                <w:left w:val="none" w:sz="0" w:space="0" w:color="auto"/>
                <w:bottom w:val="none" w:sz="0" w:space="0" w:color="auto"/>
                <w:right w:val="none" w:sz="0" w:space="0" w:color="auto"/>
              </w:divBdr>
            </w:div>
            <w:div w:id="279991547">
              <w:marLeft w:val="0"/>
              <w:marRight w:val="0"/>
              <w:marTop w:val="0"/>
              <w:marBottom w:val="0"/>
              <w:divBdr>
                <w:top w:val="none" w:sz="0" w:space="0" w:color="auto"/>
                <w:left w:val="none" w:sz="0" w:space="0" w:color="auto"/>
                <w:bottom w:val="none" w:sz="0" w:space="0" w:color="auto"/>
                <w:right w:val="none" w:sz="0" w:space="0" w:color="auto"/>
              </w:divBdr>
            </w:div>
            <w:div w:id="922564160">
              <w:marLeft w:val="0"/>
              <w:marRight w:val="0"/>
              <w:marTop w:val="0"/>
              <w:marBottom w:val="0"/>
              <w:divBdr>
                <w:top w:val="none" w:sz="0" w:space="0" w:color="auto"/>
                <w:left w:val="none" w:sz="0" w:space="0" w:color="auto"/>
                <w:bottom w:val="none" w:sz="0" w:space="0" w:color="auto"/>
                <w:right w:val="none" w:sz="0" w:space="0" w:color="auto"/>
              </w:divBdr>
            </w:div>
            <w:div w:id="1431968785">
              <w:marLeft w:val="0"/>
              <w:marRight w:val="0"/>
              <w:marTop w:val="0"/>
              <w:marBottom w:val="0"/>
              <w:divBdr>
                <w:top w:val="none" w:sz="0" w:space="0" w:color="auto"/>
                <w:left w:val="none" w:sz="0" w:space="0" w:color="auto"/>
                <w:bottom w:val="none" w:sz="0" w:space="0" w:color="auto"/>
                <w:right w:val="none" w:sz="0" w:space="0" w:color="auto"/>
              </w:divBdr>
            </w:div>
            <w:div w:id="1033850098">
              <w:marLeft w:val="0"/>
              <w:marRight w:val="0"/>
              <w:marTop w:val="0"/>
              <w:marBottom w:val="0"/>
              <w:divBdr>
                <w:top w:val="none" w:sz="0" w:space="0" w:color="auto"/>
                <w:left w:val="none" w:sz="0" w:space="0" w:color="auto"/>
                <w:bottom w:val="none" w:sz="0" w:space="0" w:color="auto"/>
                <w:right w:val="none" w:sz="0" w:space="0" w:color="auto"/>
              </w:divBdr>
            </w:div>
            <w:div w:id="287127726">
              <w:marLeft w:val="0"/>
              <w:marRight w:val="0"/>
              <w:marTop w:val="0"/>
              <w:marBottom w:val="0"/>
              <w:divBdr>
                <w:top w:val="none" w:sz="0" w:space="0" w:color="auto"/>
                <w:left w:val="none" w:sz="0" w:space="0" w:color="auto"/>
                <w:bottom w:val="none" w:sz="0" w:space="0" w:color="auto"/>
                <w:right w:val="none" w:sz="0" w:space="0" w:color="auto"/>
              </w:divBdr>
            </w:div>
            <w:div w:id="2098288309">
              <w:marLeft w:val="0"/>
              <w:marRight w:val="0"/>
              <w:marTop w:val="0"/>
              <w:marBottom w:val="0"/>
              <w:divBdr>
                <w:top w:val="none" w:sz="0" w:space="0" w:color="auto"/>
                <w:left w:val="none" w:sz="0" w:space="0" w:color="auto"/>
                <w:bottom w:val="none" w:sz="0" w:space="0" w:color="auto"/>
                <w:right w:val="none" w:sz="0" w:space="0" w:color="auto"/>
              </w:divBdr>
            </w:div>
            <w:div w:id="1904366962">
              <w:marLeft w:val="0"/>
              <w:marRight w:val="0"/>
              <w:marTop w:val="0"/>
              <w:marBottom w:val="0"/>
              <w:divBdr>
                <w:top w:val="none" w:sz="0" w:space="0" w:color="auto"/>
                <w:left w:val="none" w:sz="0" w:space="0" w:color="auto"/>
                <w:bottom w:val="none" w:sz="0" w:space="0" w:color="auto"/>
                <w:right w:val="none" w:sz="0" w:space="0" w:color="auto"/>
              </w:divBdr>
            </w:div>
            <w:div w:id="624459629">
              <w:marLeft w:val="0"/>
              <w:marRight w:val="0"/>
              <w:marTop w:val="0"/>
              <w:marBottom w:val="0"/>
              <w:divBdr>
                <w:top w:val="none" w:sz="0" w:space="0" w:color="auto"/>
                <w:left w:val="none" w:sz="0" w:space="0" w:color="auto"/>
                <w:bottom w:val="none" w:sz="0" w:space="0" w:color="auto"/>
                <w:right w:val="none" w:sz="0" w:space="0" w:color="auto"/>
              </w:divBdr>
            </w:div>
            <w:div w:id="379985581">
              <w:marLeft w:val="0"/>
              <w:marRight w:val="0"/>
              <w:marTop w:val="0"/>
              <w:marBottom w:val="0"/>
              <w:divBdr>
                <w:top w:val="none" w:sz="0" w:space="0" w:color="auto"/>
                <w:left w:val="none" w:sz="0" w:space="0" w:color="auto"/>
                <w:bottom w:val="none" w:sz="0" w:space="0" w:color="auto"/>
                <w:right w:val="none" w:sz="0" w:space="0" w:color="auto"/>
              </w:divBdr>
            </w:div>
            <w:div w:id="1599018429">
              <w:marLeft w:val="0"/>
              <w:marRight w:val="0"/>
              <w:marTop w:val="0"/>
              <w:marBottom w:val="0"/>
              <w:divBdr>
                <w:top w:val="none" w:sz="0" w:space="0" w:color="auto"/>
                <w:left w:val="none" w:sz="0" w:space="0" w:color="auto"/>
                <w:bottom w:val="none" w:sz="0" w:space="0" w:color="auto"/>
                <w:right w:val="none" w:sz="0" w:space="0" w:color="auto"/>
              </w:divBdr>
            </w:div>
            <w:div w:id="308678979">
              <w:marLeft w:val="0"/>
              <w:marRight w:val="0"/>
              <w:marTop w:val="0"/>
              <w:marBottom w:val="0"/>
              <w:divBdr>
                <w:top w:val="none" w:sz="0" w:space="0" w:color="auto"/>
                <w:left w:val="none" w:sz="0" w:space="0" w:color="auto"/>
                <w:bottom w:val="none" w:sz="0" w:space="0" w:color="auto"/>
                <w:right w:val="none" w:sz="0" w:space="0" w:color="auto"/>
              </w:divBdr>
            </w:div>
            <w:div w:id="1264190876">
              <w:marLeft w:val="0"/>
              <w:marRight w:val="0"/>
              <w:marTop w:val="0"/>
              <w:marBottom w:val="0"/>
              <w:divBdr>
                <w:top w:val="none" w:sz="0" w:space="0" w:color="auto"/>
                <w:left w:val="none" w:sz="0" w:space="0" w:color="auto"/>
                <w:bottom w:val="none" w:sz="0" w:space="0" w:color="auto"/>
                <w:right w:val="none" w:sz="0" w:space="0" w:color="auto"/>
              </w:divBdr>
            </w:div>
            <w:div w:id="1044594299">
              <w:marLeft w:val="0"/>
              <w:marRight w:val="0"/>
              <w:marTop w:val="0"/>
              <w:marBottom w:val="0"/>
              <w:divBdr>
                <w:top w:val="none" w:sz="0" w:space="0" w:color="auto"/>
                <w:left w:val="none" w:sz="0" w:space="0" w:color="auto"/>
                <w:bottom w:val="none" w:sz="0" w:space="0" w:color="auto"/>
                <w:right w:val="none" w:sz="0" w:space="0" w:color="auto"/>
              </w:divBdr>
            </w:div>
            <w:div w:id="272784993">
              <w:marLeft w:val="0"/>
              <w:marRight w:val="0"/>
              <w:marTop w:val="0"/>
              <w:marBottom w:val="0"/>
              <w:divBdr>
                <w:top w:val="none" w:sz="0" w:space="0" w:color="auto"/>
                <w:left w:val="none" w:sz="0" w:space="0" w:color="auto"/>
                <w:bottom w:val="none" w:sz="0" w:space="0" w:color="auto"/>
                <w:right w:val="none" w:sz="0" w:space="0" w:color="auto"/>
              </w:divBdr>
            </w:div>
            <w:div w:id="1255240334">
              <w:marLeft w:val="0"/>
              <w:marRight w:val="0"/>
              <w:marTop w:val="0"/>
              <w:marBottom w:val="0"/>
              <w:divBdr>
                <w:top w:val="none" w:sz="0" w:space="0" w:color="auto"/>
                <w:left w:val="none" w:sz="0" w:space="0" w:color="auto"/>
                <w:bottom w:val="none" w:sz="0" w:space="0" w:color="auto"/>
                <w:right w:val="none" w:sz="0" w:space="0" w:color="auto"/>
              </w:divBdr>
            </w:div>
            <w:div w:id="1367949519">
              <w:marLeft w:val="0"/>
              <w:marRight w:val="0"/>
              <w:marTop w:val="0"/>
              <w:marBottom w:val="0"/>
              <w:divBdr>
                <w:top w:val="none" w:sz="0" w:space="0" w:color="auto"/>
                <w:left w:val="none" w:sz="0" w:space="0" w:color="auto"/>
                <w:bottom w:val="none" w:sz="0" w:space="0" w:color="auto"/>
                <w:right w:val="none" w:sz="0" w:space="0" w:color="auto"/>
              </w:divBdr>
            </w:div>
            <w:div w:id="1541239460">
              <w:marLeft w:val="0"/>
              <w:marRight w:val="0"/>
              <w:marTop w:val="0"/>
              <w:marBottom w:val="0"/>
              <w:divBdr>
                <w:top w:val="none" w:sz="0" w:space="0" w:color="auto"/>
                <w:left w:val="none" w:sz="0" w:space="0" w:color="auto"/>
                <w:bottom w:val="none" w:sz="0" w:space="0" w:color="auto"/>
                <w:right w:val="none" w:sz="0" w:space="0" w:color="auto"/>
              </w:divBdr>
            </w:div>
            <w:div w:id="816842702">
              <w:marLeft w:val="0"/>
              <w:marRight w:val="0"/>
              <w:marTop w:val="0"/>
              <w:marBottom w:val="0"/>
              <w:divBdr>
                <w:top w:val="none" w:sz="0" w:space="0" w:color="auto"/>
                <w:left w:val="none" w:sz="0" w:space="0" w:color="auto"/>
                <w:bottom w:val="none" w:sz="0" w:space="0" w:color="auto"/>
                <w:right w:val="none" w:sz="0" w:space="0" w:color="auto"/>
              </w:divBdr>
            </w:div>
            <w:div w:id="1770083649">
              <w:marLeft w:val="0"/>
              <w:marRight w:val="0"/>
              <w:marTop w:val="0"/>
              <w:marBottom w:val="0"/>
              <w:divBdr>
                <w:top w:val="none" w:sz="0" w:space="0" w:color="auto"/>
                <w:left w:val="none" w:sz="0" w:space="0" w:color="auto"/>
                <w:bottom w:val="none" w:sz="0" w:space="0" w:color="auto"/>
                <w:right w:val="none" w:sz="0" w:space="0" w:color="auto"/>
              </w:divBdr>
            </w:div>
            <w:div w:id="1012683251">
              <w:marLeft w:val="0"/>
              <w:marRight w:val="0"/>
              <w:marTop w:val="0"/>
              <w:marBottom w:val="0"/>
              <w:divBdr>
                <w:top w:val="none" w:sz="0" w:space="0" w:color="auto"/>
                <w:left w:val="none" w:sz="0" w:space="0" w:color="auto"/>
                <w:bottom w:val="none" w:sz="0" w:space="0" w:color="auto"/>
                <w:right w:val="none" w:sz="0" w:space="0" w:color="auto"/>
              </w:divBdr>
            </w:div>
            <w:div w:id="1946963649">
              <w:marLeft w:val="0"/>
              <w:marRight w:val="0"/>
              <w:marTop w:val="0"/>
              <w:marBottom w:val="0"/>
              <w:divBdr>
                <w:top w:val="none" w:sz="0" w:space="0" w:color="auto"/>
                <w:left w:val="none" w:sz="0" w:space="0" w:color="auto"/>
                <w:bottom w:val="none" w:sz="0" w:space="0" w:color="auto"/>
                <w:right w:val="none" w:sz="0" w:space="0" w:color="auto"/>
              </w:divBdr>
            </w:div>
            <w:div w:id="1415013904">
              <w:marLeft w:val="0"/>
              <w:marRight w:val="0"/>
              <w:marTop w:val="0"/>
              <w:marBottom w:val="0"/>
              <w:divBdr>
                <w:top w:val="none" w:sz="0" w:space="0" w:color="auto"/>
                <w:left w:val="none" w:sz="0" w:space="0" w:color="auto"/>
                <w:bottom w:val="none" w:sz="0" w:space="0" w:color="auto"/>
                <w:right w:val="none" w:sz="0" w:space="0" w:color="auto"/>
              </w:divBdr>
            </w:div>
            <w:div w:id="328871449">
              <w:marLeft w:val="0"/>
              <w:marRight w:val="0"/>
              <w:marTop w:val="0"/>
              <w:marBottom w:val="0"/>
              <w:divBdr>
                <w:top w:val="none" w:sz="0" w:space="0" w:color="auto"/>
                <w:left w:val="none" w:sz="0" w:space="0" w:color="auto"/>
                <w:bottom w:val="none" w:sz="0" w:space="0" w:color="auto"/>
                <w:right w:val="none" w:sz="0" w:space="0" w:color="auto"/>
              </w:divBdr>
            </w:div>
            <w:div w:id="203837494">
              <w:marLeft w:val="0"/>
              <w:marRight w:val="0"/>
              <w:marTop w:val="0"/>
              <w:marBottom w:val="0"/>
              <w:divBdr>
                <w:top w:val="none" w:sz="0" w:space="0" w:color="auto"/>
                <w:left w:val="none" w:sz="0" w:space="0" w:color="auto"/>
                <w:bottom w:val="none" w:sz="0" w:space="0" w:color="auto"/>
                <w:right w:val="none" w:sz="0" w:space="0" w:color="auto"/>
              </w:divBdr>
            </w:div>
            <w:div w:id="1187601859">
              <w:marLeft w:val="0"/>
              <w:marRight w:val="0"/>
              <w:marTop w:val="0"/>
              <w:marBottom w:val="0"/>
              <w:divBdr>
                <w:top w:val="none" w:sz="0" w:space="0" w:color="auto"/>
                <w:left w:val="none" w:sz="0" w:space="0" w:color="auto"/>
                <w:bottom w:val="none" w:sz="0" w:space="0" w:color="auto"/>
                <w:right w:val="none" w:sz="0" w:space="0" w:color="auto"/>
              </w:divBdr>
            </w:div>
            <w:div w:id="805244374">
              <w:marLeft w:val="0"/>
              <w:marRight w:val="0"/>
              <w:marTop w:val="0"/>
              <w:marBottom w:val="0"/>
              <w:divBdr>
                <w:top w:val="none" w:sz="0" w:space="0" w:color="auto"/>
                <w:left w:val="none" w:sz="0" w:space="0" w:color="auto"/>
                <w:bottom w:val="none" w:sz="0" w:space="0" w:color="auto"/>
                <w:right w:val="none" w:sz="0" w:space="0" w:color="auto"/>
              </w:divBdr>
            </w:div>
            <w:div w:id="1172647593">
              <w:marLeft w:val="0"/>
              <w:marRight w:val="0"/>
              <w:marTop w:val="0"/>
              <w:marBottom w:val="0"/>
              <w:divBdr>
                <w:top w:val="none" w:sz="0" w:space="0" w:color="auto"/>
                <w:left w:val="none" w:sz="0" w:space="0" w:color="auto"/>
                <w:bottom w:val="none" w:sz="0" w:space="0" w:color="auto"/>
                <w:right w:val="none" w:sz="0" w:space="0" w:color="auto"/>
              </w:divBdr>
            </w:div>
            <w:div w:id="526024007">
              <w:marLeft w:val="0"/>
              <w:marRight w:val="0"/>
              <w:marTop w:val="0"/>
              <w:marBottom w:val="0"/>
              <w:divBdr>
                <w:top w:val="none" w:sz="0" w:space="0" w:color="auto"/>
                <w:left w:val="none" w:sz="0" w:space="0" w:color="auto"/>
                <w:bottom w:val="none" w:sz="0" w:space="0" w:color="auto"/>
                <w:right w:val="none" w:sz="0" w:space="0" w:color="auto"/>
              </w:divBdr>
            </w:div>
            <w:div w:id="994802101">
              <w:marLeft w:val="0"/>
              <w:marRight w:val="0"/>
              <w:marTop w:val="0"/>
              <w:marBottom w:val="0"/>
              <w:divBdr>
                <w:top w:val="none" w:sz="0" w:space="0" w:color="auto"/>
                <w:left w:val="none" w:sz="0" w:space="0" w:color="auto"/>
                <w:bottom w:val="none" w:sz="0" w:space="0" w:color="auto"/>
                <w:right w:val="none" w:sz="0" w:space="0" w:color="auto"/>
              </w:divBdr>
            </w:div>
            <w:div w:id="875695697">
              <w:marLeft w:val="0"/>
              <w:marRight w:val="0"/>
              <w:marTop w:val="0"/>
              <w:marBottom w:val="0"/>
              <w:divBdr>
                <w:top w:val="none" w:sz="0" w:space="0" w:color="auto"/>
                <w:left w:val="none" w:sz="0" w:space="0" w:color="auto"/>
                <w:bottom w:val="none" w:sz="0" w:space="0" w:color="auto"/>
                <w:right w:val="none" w:sz="0" w:space="0" w:color="auto"/>
              </w:divBdr>
            </w:div>
            <w:div w:id="1063523192">
              <w:marLeft w:val="0"/>
              <w:marRight w:val="0"/>
              <w:marTop w:val="0"/>
              <w:marBottom w:val="0"/>
              <w:divBdr>
                <w:top w:val="none" w:sz="0" w:space="0" w:color="auto"/>
                <w:left w:val="none" w:sz="0" w:space="0" w:color="auto"/>
                <w:bottom w:val="none" w:sz="0" w:space="0" w:color="auto"/>
                <w:right w:val="none" w:sz="0" w:space="0" w:color="auto"/>
              </w:divBdr>
            </w:div>
            <w:div w:id="1806584513">
              <w:marLeft w:val="0"/>
              <w:marRight w:val="0"/>
              <w:marTop w:val="0"/>
              <w:marBottom w:val="0"/>
              <w:divBdr>
                <w:top w:val="none" w:sz="0" w:space="0" w:color="auto"/>
                <w:left w:val="none" w:sz="0" w:space="0" w:color="auto"/>
                <w:bottom w:val="none" w:sz="0" w:space="0" w:color="auto"/>
                <w:right w:val="none" w:sz="0" w:space="0" w:color="auto"/>
              </w:divBdr>
            </w:div>
            <w:div w:id="2133546552">
              <w:marLeft w:val="0"/>
              <w:marRight w:val="0"/>
              <w:marTop w:val="0"/>
              <w:marBottom w:val="0"/>
              <w:divBdr>
                <w:top w:val="none" w:sz="0" w:space="0" w:color="auto"/>
                <w:left w:val="none" w:sz="0" w:space="0" w:color="auto"/>
                <w:bottom w:val="none" w:sz="0" w:space="0" w:color="auto"/>
                <w:right w:val="none" w:sz="0" w:space="0" w:color="auto"/>
              </w:divBdr>
            </w:div>
            <w:div w:id="93154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841536">
      <w:bodyDiv w:val="1"/>
      <w:marLeft w:val="0"/>
      <w:marRight w:val="0"/>
      <w:marTop w:val="0"/>
      <w:marBottom w:val="0"/>
      <w:divBdr>
        <w:top w:val="none" w:sz="0" w:space="0" w:color="auto"/>
        <w:left w:val="none" w:sz="0" w:space="0" w:color="auto"/>
        <w:bottom w:val="none" w:sz="0" w:space="0" w:color="auto"/>
        <w:right w:val="none" w:sz="0" w:space="0" w:color="auto"/>
      </w:divBdr>
      <w:divsChild>
        <w:div w:id="148060880">
          <w:marLeft w:val="0"/>
          <w:marRight w:val="0"/>
          <w:marTop w:val="0"/>
          <w:marBottom w:val="0"/>
          <w:divBdr>
            <w:top w:val="none" w:sz="0" w:space="0" w:color="auto"/>
            <w:left w:val="none" w:sz="0" w:space="0" w:color="auto"/>
            <w:bottom w:val="none" w:sz="0" w:space="0" w:color="auto"/>
            <w:right w:val="none" w:sz="0" w:space="0" w:color="auto"/>
          </w:divBdr>
          <w:divsChild>
            <w:div w:id="1706784997">
              <w:marLeft w:val="0"/>
              <w:marRight w:val="0"/>
              <w:marTop w:val="0"/>
              <w:marBottom w:val="0"/>
              <w:divBdr>
                <w:top w:val="none" w:sz="0" w:space="0" w:color="auto"/>
                <w:left w:val="none" w:sz="0" w:space="0" w:color="auto"/>
                <w:bottom w:val="none" w:sz="0" w:space="0" w:color="auto"/>
                <w:right w:val="none" w:sz="0" w:space="0" w:color="auto"/>
              </w:divBdr>
            </w:div>
            <w:div w:id="192035326">
              <w:marLeft w:val="0"/>
              <w:marRight w:val="0"/>
              <w:marTop w:val="0"/>
              <w:marBottom w:val="0"/>
              <w:divBdr>
                <w:top w:val="none" w:sz="0" w:space="0" w:color="auto"/>
                <w:left w:val="none" w:sz="0" w:space="0" w:color="auto"/>
                <w:bottom w:val="none" w:sz="0" w:space="0" w:color="auto"/>
                <w:right w:val="none" w:sz="0" w:space="0" w:color="auto"/>
              </w:divBdr>
            </w:div>
            <w:div w:id="1715228345">
              <w:marLeft w:val="0"/>
              <w:marRight w:val="0"/>
              <w:marTop w:val="0"/>
              <w:marBottom w:val="0"/>
              <w:divBdr>
                <w:top w:val="none" w:sz="0" w:space="0" w:color="auto"/>
                <w:left w:val="none" w:sz="0" w:space="0" w:color="auto"/>
                <w:bottom w:val="none" w:sz="0" w:space="0" w:color="auto"/>
                <w:right w:val="none" w:sz="0" w:space="0" w:color="auto"/>
              </w:divBdr>
            </w:div>
            <w:div w:id="878130854">
              <w:marLeft w:val="0"/>
              <w:marRight w:val="0"/>
              <w:marTop w:val="0"/>
              <w:marBottom w:val="0"/>
              <w:divBdr>
                <w:top w:val="none" w:sz="0" w:space="0" w:color="auto"/>
                <w:left w:val="none" w:sz="0" w:space="0" w:color="auto"/>
                <w:bottom w:val="none" w:sz="0" w:space="0" w:color="auto"/>
                <w:right w:val="none" w:sz="0" w:space="0" w:color="auto"/>
              </w:divBdr>
            </w:div>
            <w:div w:id="666519073">
              <w:marLeft w:val="0"/>
              <w:marRight w:val="0"/>
              <w:marTop w:val="0"/>
              <w:marBottom w:val="0"/>
              <w:divBdr>
                <w:top w:val="none" w:sz="0" w:space="0" w:color="auto"/>
                <w:left w:val="none" w:sz="0" w:space="0" w:color="auto"/>
                <w:bottom w:val="none" w:sz="0" w:space="0" w:color="auto"/>
                <w:right w:val="none" w:sz="0" w:space="0" w:color="auto"/>
              </w:divBdr>
            </w:div>
            <w:div w:id="1799446905">
              <w:marLeft w:val="0"/>
              <w:marRight w:val="0"/>
              <w:marTop w:val="0"/>
              <w:marBottom w:val="0"/>
              <w:divBdr>
                <w:top w:val="none" w:sz="0" w:space="0" w:color="auto"/>
                <w:left w:val="none" w:sz="0" w:space="0" w:color="auto"/>
                <w:bottom w:val="none" w:sz="0" w:space="0" w:color="auto"/>
                <w:right w:val="none" w:sz="0" w:space="0" w:color="auto"/>
              </w:divBdr>
            </w:div>
            <w:div w:id="288125683">
              <w:marLeft w:val="0"/>
              <w:marRight w:val="0"/>
              <w:marTop w:val="0"/>
              <w:marBottom w:val="0"/>
              <w:divBdr>
                <w:top w:val="none" w:sz="0" w:space="0" w:color="auto"/>
                <w:left w:val="none" w:sz="0" w:space="0" w:color="auto"/>
                <w:bottom w:val="none" w:sz="0" w:space="0" w:color="auto"/>
                <w:right w:val="none" w:sz="0" w:space="0" w:color="auto"/>
              </w:divBdr>
            </w:div>
            <w:div w:id="2099204974">
              <w:marLeft w:val="0"/>
              <w:marRight w:val="0"/>
              <w:marTop w:val="0"/>
              <w:marBottom w:val="0"/>
              <w:divBdr>
                <w:top w:val="none" w:sz="0" w:space="0" w:color="auto"/>
                <w:left w:val="none" w:sz="0" w:space="0" w:color="auto"/>
                <w:bottom w:val="none" w:sz="0" w:space="0" w:color="auto"/>
                <w:right w:val="none" w:sz="0" w:space="0" w:color="auto"/>
              </w:divBdr>
            </w:div>
            <w:div w:id="865800718">
              <w:marLeft w:val="0"/>
              <w:marRight w:val="0"/>
              <w:marTop w:val="0"/>
              <w:marBottom w:val="0"/>
              <w:divBdr>
                <w:top w:val="none" w:sz="0" w:space="0" w:color="auto"/>
                <w:left w:val="none" w:sz="0" w:space="0" w:color="auto"/>
                <w:bottom w:val="none" w:sz="0" w:space="0" w:color="auto"/>
                <w:right w:val="none" w:sz="0" w:space="0" w:color="auto"/>
              </w:divBdr>
            </w:div>
            <w:div w:id="880703841">
              <w:marLeft w:val="0"/>
              <w:marRight w:val="0"/>
              <w:marTop w:val="0"/>
              <w:marBottom w:val="0"/>
              <w:divBdr>
                <w:top w:val="none" w:sz="0" w:space="0" w:color="auto"/>
                <w:left w:val="none" w:sz="0" w:space="0" w:color="auto"/>
                <w:bottom w:val="none" w:sz="0" w:space="0" w:color="auto"/>
                <w:right w:val="none" w:sz="0" w:space="0" w:color="auto"/>
              </w:divBdr>
            </w:div>
            <w:div w:id="579096291">
              <w:marLeft w:val="0"/>
              <w:marRight w:val="0"/>
              <w:marTop w:val="0"/>
              <w:marBottom w:val="0"/>
              <w:divBdr>
                <w:top w:val="none" w:sz="0" w:space="0" w:color="auto"/>
                <w:left w:val="none" w:sz="0" w:space="0" w:color="auto"/>
                <w:bottom w:val="none" w:sz="0" w:space="0" w:color="auto"/>
                <w:right w:val="none" w:sz="0" w:space="0" w:color="auto"/>
              </w:divBdr>
            </w:div>
            <w:div w:id="1976448043">
              <w:marLeft w:val="0"/>
              <w:marRight w:val="0"/>
              <w:marTop w:val="0"/>
              <w:marBottom w:val="0"/>
              <w:divBdr>
                <w:top w:val="none" w:sz="0" w:space="0" w:color="auto"/>
                <w:left w:val="none" w:sz="0" w:space="0" w:color="auto"/>
                <w:bottom w:val="none" w:sz="0" w:space="0" w:color="auto"/>
                <w:right w:val="none" w:sz="0" w:space="0" w:color="auto"/>
              </w:divBdr>
            </w:div>
            <w:div w:id="1528056195">
              <w:marLeft w:val="0"/>
              <w:marRight w:val="0"/>
              <w:marTop w:val="0"/>
              <w:marBottom w:val="0"/>
              <w:divBdr>
                <w:top w:val="none" w:sz="0" w:space="0" w:color="auto"/>
                <w:left w:val="none" w:sz="0" w:space="0" w:color="auto"/>
                <w:bottom w:val="none" w:sz="0" w:space="0" w:color="auto"/>
                <w:right w:val="none" w:sz="0" w:space="0" w:color="auto"/>
              </w:divBdr>
            </w:div>
            <w:div w:id="1240556150">
              <w:marLeft w:val="0"/>
              <w:marRight w:val="0"/>
              <w:marTop w:val="0"/>
              <w:marBottom w:val="0"/>
              <w:divBdr>
                <w:top w:val="none" w:sz="0" w:space="0" w:color="auto"/>
                <w:left w:val="none" w:sz="0" w:space="0" w:color="auto"/>
                <w:bottom w:val="none" w:sz="0" w:space="0" w:color="auto"/>
                <w:right w:val="none" w:sz="0" w:space="0" w:color="auto"/>
              </w:divBdr>
            </w:div>
            <w:div w:id="2136092340">
              <w:marLeft w:val="0"/>
              <w:marRight w:val="0"/>
              <w:marTop w:val="0"/>
              <w:marBottom w:val="0"/>
              <w:divBdr>
                <w:top w:val="none" w:sz="0" w:space="0" w:color="auto"/>
                <w:left w:val="none" w:sz="0" w:space="0" w:color="auto"/>
                <w:bottom w:val="none" w:sz="0" w:space="0" w:color="auto"/>
                <w:right w:val="none" w:sz="0" w:space="0" w:color="auto"/>
              </w:divBdr>
            </w:div>
            <w:div w:id="1414429240">
              <w:marLeft w:val="0"/>
              <w:marRight w:val="0"/>
              <w:marTop w:val="0"/>
              <w:marBottom w:val="0"/>
              <w:divBdr>
                <w:top w:val="none" w:sz="0" w:space="0" w:color="auto"/>
                <w:left w:val="none" w:sz="0" w:space="0" w:color="auto"/>
                <w:bottom w:val="none" w:sz="0" w:space="0" w:color="auto"/>
                <w:right w:val="none" w:sz="0" w:space="0" w:color="auto"/>
              </w:divBdr>
            </w:div>
            <w:div w:id="1717899018">
              <w:marLeft w:val="0"/>
              <w:marRight w:val="0"/>
              <w:marTop w:val="0"/>
              <w:marBottom w:val="0"/>
              <w:divBdr>
                <w:top w:val="none" w:sz="0" w:space="0" w:color="auto"/>
                <w:left w:val="none" w:sz="0" w:space="0" w:color="auto"/>
                <w:bottom w:val="none" w:sz="0" w:space="0" w:color="auto"/>
                <w:right w:val="none" w:sz="0" w:space="0" w:color="auto"/>
              </w:divBdr>
            </w:div>
            <w:div w:id="1980959395">
              <w:marLeft w:val="0"/>
              <w:marRight w:val="0"/>
              <w:marTop w:val="0"/>
              <w:marBottom w:val="0"/>
              <w:divBdr>
                <w:top w:val="none" w:sz="0" w:space="0" w:color="auto"/>
                <w:left w:val="none" w:sz="0" w:space="0" w:color="auto"/>
                <w:bottom w:val="none" w:sz="0" w:space="0" w:color="auto"/>
                <w:right w:val="none" w:sz="0" w:space="0" w:color="auto"/>
              </w:divBdr>
            </w:div>
            <w:div w:id="614678693">
              <w:marLeft w:val="0"/>
              <w:marRight w:val="0"/>
              <w:marTop w:val="0"/>
              <w:marBottom w:val="0"/>
              <w:divBdr>
                <w:top w:val="none" w:sz="0" w:space="0" w:color="auto"/>
                <w:left w:val="none" w:sz="0" w:space="0" w:color="auto"/>
                <w:bottom w:val="none" w:sz="0" w:space="0" w:color="auto"/>
                <w:right w:val="none" w:sz="0" w:space="0" w:color="auto"/>
              </w:divBdr>
            </w:div>
            <w:div w:id="117602662">
              <w:marLeft w:val="0"/>
              <w:marRight w:val="0"/>
              <w:marTop w:val="0"/>
              <w:marBottom w:val="0"/>
              <w:divBdr>
                <w:top w:val="none" w:sz="0" w:space="0" w:color="auto"/>
                <w:left w:val="none" w:sz="0" w:space="0" w:color="auto"/>
                <w:bottom w:val="none" w:sz="0" w:space="0" w:color="auto"/>
                <w:right w:val="none" w:sz="0" w:space="0" w:color="auto"/>
              </w:divBdr>
            </w:div>
            <w:div w:id="1899130078">
              <w:marLeft w:val="0"/>
              <w:marRight w:val="0"/>
              <w:marTop w:val="0"/>
              <w:marBottom w:val="0"/>
              <w:divBdr>
                <w:top w:val="none" w:sz="0" w:space="0" w:color="auto"/>
                <w:left w:val="none" w:sz="0" w:space="0" w:color="auto"/>
                <w:bottom w:val="none" w:sz="0" w:space="0" w:color="auto"/>
                <w:right w:val="none" w:sz="0" w:space="0" w:color="auto"/>
              </w:divBdr>
            </w:div>
            <w:div w:id="607156626">
              <w:marLeft w:val="0"/>
              <w:marRight w:val="0"/>
              <w:marTop w:val="0"/>
              <w:marBottom w:val="0"/>
              <w:divBdr>
                <w:top w:val="none" w:sz="0" w:space="0" w:color="auto"/>
                <w:left w:val="none" w:sz="0" w:space="0" w:color="auto"/>
                <w:bottom w:val="none" w:sz="0" w:space="0" w:color="auto"/>
                <w:right w:val="none" w:sz="0" w:space="0" w:color="auto"/>
              </w:divBdr>
            </w:div>
            <w:div w:id="326984160">
              <w:marLeft w:val="0"/>
              <w:marRight w:val="0"/>
              <w:marTop w:val="0"/>
              <w:marBottom w:val="0"/>
              <w:divBdr>
                <w:top w:val="none" w:sz="0" w:space="0" w:color="auto"/>
                <w:left w:val="none" w:sz="0" w:space="0" w:color="auto"/>
                <w:bottom w:val="none" w:sz="0" w:space="0" w:color="auto"/>
                <w:right w:val="none" w:sz="0" w:space="0" w:color="auto"/>
              </w:divBdr>
            </w:div>
            <w:div w:id="1759323196">
              <w:marLeft w:val="0"/>
              <w:marRight w:val="0"/>
              <w:marTop w:val="0"/>
              <w:marBottom w:val="0"/>
              <w:divBdr>
                <w:top w:val="none" w:sz="0" w:space="0" w:color="auto"/>
                <w:left w:val="none" w:sz="0" w:space="0" w:color="auto"/>
                <w:bottom w:val="none" w:sz="0" w:space="0" w:color="auto"/>
                <w:right w:val="none" w:sz="0" w:space="0" w:color="auto"/>
              </w:divBdr>
            </w:div>
            <w:div w:id="888226123">
              <w:marLeft w:val="0"/>
              <w:marRight w:val="0"/>
              <w:marTop w:val="0"/>
              <w:marBottom w:val="0"/>
              <w:divBdr>
                <w:top w:val="none" w:sz="0" w:space="0" w:color="auto"/>
                <w:left w:val="none" w:sz="0" w:space="0" w:color="auto"/>
                <w:bottom w:val="none" w:sz="0" w:space="0" w:color="auto"/>
                <w:right w:val="none" w:sz="0" w:space="0" w:color="auto"/>
              </w:divBdr>
            </w:div>
            <w:div w:id="2015959434">
              <w:marLeft w:val="0"/>
              <w:marRight w:val="0"/>
              <w:marTop w:val="0"/>
              <w:marBottom w:val="0"/>
              <w:divBdr>
                <w:top w:val="none" w:sz="0" w:space="0" w:color="auto"/>
                <w:left w:val="none" w:sz="0" w:space="0" w:color="auto"/>
                <w:bottom w:val="none" w:sz="0" w:space="0" w:color="auto"/>
                <w:right w:val="none" w:sz="0" w:space="0" w:color="auto"/>
              </w:divBdr>
            </w:div>
            <w:div w:id="134336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7787">
      <w:bodyDiv w:val="1"/>
      <w:marLeft w:val="0"/>
      <w:marRight w:val="0"/>
      <w:marTop w:val="0"/>
      <w:marBottom w:val="0"/>
      <w:divBdr>
        <w:top w:val="none" w:sz="0" w:space="0" w:color="auto"/>
        <w:left w:val="none" w:sz="0" w:space="0" w:color="auto"/>
        <w:bottom w:val="none" w:sz="0" w:space="0" w:color="auto"/>
        <w:right w:val="none" w:sz="0" w:space="0" w:color="auto"/>
      </w:divBdr>
      <w:divsChild>
        <w:div w:id="854001046">
          <w:marLeft w:val="0"/>
          <w:marRight w:val="0"/>
          <w:marTop w:val="0"/>
          <w:marBottom w:val="0"/>
          <w:divBdr>
            <w:top w:val="none" w:sz="0" w:space="0" w:color="auto"/>
            <w:left w:val="none" w:sz="0" w:space="0" w:color="auto"/>
            <w:bottom w:val="none" w:sz="0" w:space="0" w:color="auto"/>
            <w:right w:val="none" w:sz="0" w:space="0" w:color="auto"/>
          </w:divBdr>
          <w:divsChild>
            <w:div w:id="788546752">
              <w:marLeft w:val="0"/>
              <w:marRight w:val="0"/>
              <w:marTop w:val="0"/>
              <w:marBottom w:val="0"/>
              <w:divBdr>
                <w:top w:val="none" w:sz="0" w:space="0" w:color="auto"/>
                <w:left w:val="none" w:sz="0" w:space="0" w:color="auto"/>
                <w:bottom w:val="none" w:sz="0" w:space="0" w:color="auto"/>
                <w:right w:val="none" w:sz="0" w:space="0" w:color="auto"/>
              </w:divBdr>
            </w:div>
            <w:div w:id="612131268">
              <w:marLeft w:val="0"/>
              <w:marRight w:val="0"/>
              <w:marTop w:val="0"/>
              <w:marBottom w:val="0"/>
              <w:divBdr>
                <w:top w:val="none" w:sz="0" w:space="0" w:color="auto"/>
                <w:left w:val="none" w:sz="0" w:space="0" w:color="auto"/>
                <w:bottom w:val="none" w:sz="0" w:space="0" w:color="auto"/>
                <w:right w:val="none" w:sz="0" w:space="0" w:color="auto"/>
              </w:divBdr>
            </w:div>
            <w:div w:id="1027946789">
              <w:marLeft w:val="0"/>
              <w:marRight w:val="0"/>
              <w:marTop w:val="0"/>
              <w:marBottom w:val="0"/>
              <w:divBdr>
                <w:top w:val="none" w:sz="0" w:space="0" w:color="auto"/>
                <w:left w:val="none" w:sz="0" w:space="0" w:color="auto"/>
                <w:bottom w:val="none" w:sz="0" w:space="0" w:color="auto"/>
                <w:right w:val="none" w:sz="0" w:space="0" w:color="auto"/>
              </w:divBdr>
            </w:div>
            <w:div w:id="1360625634">
              <w:marLeft w:val="0"/>
              <w:marRight w:val="0"/>
              <w:marTop w:val="0"/>
              <w:marBottom w:val="0"/>
              <w:divBdr>
                <w:top w:val="none" w:sz="0" w:space="0" w:color="auto"/>
                <w:left w:val="none" w:sz="0" w:space="0" w:color="auto"/>
                <w:bottom w:val="none" w:sz="0" w:space="0" w:color="auto"/>
                <w:right w:val="none" w:sz="0" w:space="0" w:color="auto"/>
              </w:divBdr>
            </w:div>
            <w:div w:id="590164833">
              <w:marLeft w:val="0"/>
              <w:marRight w:val="0"/>
              <w:marTop w:val="0"/>
              <w:marBottom w:val="0"/>
              <w:divBdr>
                <w:top w:val="none" w:sz="0" w:space="0" w:color="auto"/>
                <w:left w:val="none" w:sz="0" w:space="0" w:color="auto"/>
                <w:bottom w:val="none" w:sz="0" w:space="0" w:color="auto"/>
                <w:right w:val="none" w:sz="0" w:space="0" w:color="auto"/>
              </w:divBdr>
            </w:div>
            <w:div w:id="533075747">
              <w:marLeft w:val="0"/>
              <w:marRight w:val="0"/>
              <w:marTop w:val="0"/>
              <w:marBottom w:val="0"/>
              <w:divBdr>
                <w:top w:val="none" w:sz="0" w:space="0" w:color="auto"/>
                <w:left w:val="none" w:sz="0" w:space="0" w:color="auto"/>
                <w:bottom w:val="none" w:sz="0" w:space="0" w:color="auto"/>
                <w:right w:val="none" w:sz="0" w:space="0" w:color="auto"/>
              </w:divBdr>
            </w:div>
            <w:div w:id="486362853">
              <w:marLeft w:val="0"/>
              <w:marRight w:val="0"/>
              <w:marTop w:val="0"/>
              <w:marBottom w:val="0"/>
              <w:divBdr>
                <w:top w:val="none" w:sz="0" w:space="0" w:color="auto"/>
                <w:left w:val="none" w:sz="0" w:space="0" w:color="auto"/>
                <w:bottom w:val="none" w:sz="0" w:space="0" w:color="auto"/>
                <w:right w:val="none" w:sz="0" w:space="0" w:color="auto"/>
              </w:divBdr>
            </w:div>
            <w:div w:id="1288045334">
              <w:marLeft w:val="0"/>
              <w:marRight w:val="0"/>
              <w:marTop w:val="0"/>
              <w:marBottom w:val="0"/>
              <w:divBdr>
                <w:top w:val="none" w:sz="0" w:space="0" w:color="auto"/>
                <w:left w:val="none" w:sz="0" w:space="0" w:color="auto"/>
                <w:bottom w:val="none" w:sz="0" w:space="0" w:color="auto"/>
                <w:right w:val="none" w:sz="0" w:space="0" w:color="auto"/>
              </w:divBdr>
            </w:div>
            <w:div w:id="1799297793">
              <w:marLeft w:val="0"/>
              <w:marRight w:val="0"/>
              <w:marTop w:val="0"/>
              <w:marBottom w:val="0"/>
              <w:divBdr>
                <w:top w:val="none" w:sz="0" w:space="0" w:color="auto"/>
                <w:left w:val="none" w:sz="0" w:space="0" w:color="auto"/>
                <w:bottom w:val="none" w:sz="0" w:space="0" w:color="auto"/>
                <w:right w:val="none" w:sz="0" w:space="0" w:color="auto"/>
              </w:divBdr>
            </w:div>
            <w:div w:id="1981878757">
              <w:marLeft w:val="0"/>
              <w:marRight w:val="0"/>
              <w:marTop w:val="0"/>
              <w:marBottom w:val="0"/>
              <w:divBdr>
                <w:top w:val="none" w:sz="0" w:space="0" w:color="auto"/>
                <w:left w:val="none" w:sz="0" w:space="0" w:color="auto"/>
                <w:bottom w:val="none" w:sz="0" w:space="0" w:color="auto"/>
                <w:right w:val="none" w:sz="0" w:space="0" w:color="auto"/>
              </w:divBdr>
            </w:div>
            <w:div w:id="318732831">
              <w:marLeft w:val="0"/>
              <w:marRight w:val="0"/>
              <w:marTop w:val="0"/>
              <w:marBottom w:val="0"/>
              <w:divBdr>
                <w:top w:val="none" w:sz="0" w:space="0" w:color="auto"/>
                <w:left w:val="none" w:sz="0" w:space="0" w:color="auto"/>
                <w:bottom w:val="none" w:sz="0" w:space="0" w:color="auto"/>
                <w:right w:val="none" w:sz="0" w:space="0" w:color="auto"/>
              </w:divBdr>
            </w:div>
            <w:div w:id="699891200">
              <w:marLeft w:val="0"/>
              <w:marRight w:val="0"/>
              <w:marTop w:val="0"/>
              <w:marBottom w:val="0"/>
              <w:divBdr>
                <w:top w:val="none" w:sz="0" w:space="0" w:color="auto"/>
                <w:left w:val="none" w:sz="0" w:space="0" w:color="auto"/>
                <w:bottom w:val="none" w:sz="0" w:space="0" w:color="auto"/>
                <w:right w:val="none" w:sz="0" w:space="0" w:color="auto"/>
              </w:divBdr>
            </w:div>
            <w:div w:id="2039548016">
              <w:marLeft w:val="0"/>
              <w:marRight w:val="0"/>
              <w:marTop w:val="0"/>
              <w:marBottom w:val="0"/>
              <w:divBdr>
                <w:top w:val="none" w:sz="0" w:space="0" w:color="auto"/>
                <w:left w:val="none" w:sz="0" w:space="0" w:color="auto"/>
                <w:bottom w:val="none" w:sz="0" w:space="0" w:color="auto"/>
                <w:right w:val="none" w:sz="0" w:space="0" w:color="auto"/>
              </w:divBdr>
            </w:div>
            <w:div w:id="1183667050">
              <w:marLeft w:val="0"/>
              <w:marRight w:val="0"/>
              <w:marTop w:val="0"/>
              <w:marBottom w:val="0"/>
              <w:divBdr>
                <w:top w:val="none" w:sz="0" w:space="0" w:color="auto"/>
                <w:left w:val="none" w:sz="0" w:space="0" w:color="auto"/>
                <w:bottom w:val="none" w:sz="0" w:space="0" w:color="auto"/>
                <w:right w:val="none" w:sz="0" w:space="0" w:color="auto"/>
              </w:divBdr>
            </w:div>
            <w:div w:id="538510323">
              <w:marLeft w:val="0"/>
              <w:marRight w:val="0"/>
              <w:marTop w:val="0"/>
              <w:marBottom w:val="0"/>
              <w:divBdr>
                <w:top w:val="none" w:sz="0" w:space="0" w:color="auto"/>
                <w:left w:val="none" w:sz="0" w:space="0" w:color="auto"/>
                <w:bottom w:val="none" w:sz="0" w:space="0" w:color="auto"/>
                <w:right w:val="none" w:sz="0" w:space="0" w:color="auto"/>
              </w:divBdr>
            </w:div>
            <w:div w:id="480345232">
              <w:marLeft w:val="0"/>
              <w:marRight w:val="0"/>
              <w:marTop w:val="0"/>
              <w:marBottom w:val="0"/>
              <w:divBdr>
                <w:top w:val="none" w:sz="0" w:space="0" w:color="auto"/>
                <w:left w:val="none" w:sz="0" w:space="0" w:color="auto"/>
                <w:bottom w:val="none" w:sz="0" w:space="0" w:color="auto"/>
                <w:right w:val="none" w:sz="0" w:space="0" w:color="auto"/>
              </w:divBdr>
            </w:div>
            <w:div w:id="1166704515">
              <w:marLeft w:val="0"/>
              <w:marRight w:val="0"/>
              <w:marTop w:val="0"/>
              <w:marBottom w:val="0"/>
              <w:divBdr>
                <w:top w:val="none" w:sz="0" w:space="0" w:color="auto"/>
                <w:left w:val="none" w:sz="0" w:space="0" w:color="auto"/>
                <w:bottom w:val="none" w:sz="0" w:space="0" w:color="auto"/>
                <w:right w:val="none" w:sz="0" w:space="0" w:color="auto"/>
              </w:divBdr>
            </w:div>
            <w:div w:id="78715034">
              <w:marLeft w:val="0"/>
              <w:marRight w:val="0"/>
              <w:marTop w:val="0"/>
              <w:marBottom w:val="0"/>
              <w:divBdr>
                <w:top w:val="none" w:sz="0" w:space="0" w:color="auto"/>
                <w:left w:val="none" w:sz="0" w:space="0" w:color="auto"/>
                <w:bottom w:val="none" w:sz="0" w:space="0" w:color="auto"/>
                <w:right w:val="none" w:sz="0" w:space="0" w:color="auto"/>
              </w:divBdr>
            </w:div>
            <w:div w:id="1583835368">
              <w:marLeft w:val="0"/>
              <w:marRight w:val="0"/>
              <w:marTop w:val="0"/>
              <w:marBottom w:val="0"/>
              <w:divBdr>
                <w:top w:val="none" w:sz="0" w:space="0" w:color="auto"/>
                <w:left w:val="none" w:sz="0" w:space="0" w:color="auto"/>
                <w:bottom w:val="none" w:sz="0" w:space="0" w:color="auto"/>
                <w:right w:val="none" w:sz="0" w:space="0" w:color="auto"/>
              </w:divBdr>
            </w:div>
            <w:div w:id="909775093">
              <w:marLeft w:val="0"/>
              <w:marRight w:val="0"/>
              <w:marTop w:val="0"/>
              <w:marBottom w:val="0"/>
              <w:divBdr>
                <w:top w:val="none" w:sz="0" w:space="0" w:color="auto"/>
                <w:left w:val="none" w:sz="0" w:space="0" w:color="auto"/>
                <w:bottom w:val="none" w:sz="0" w:space="0" w:color="auto"/>
                <w:right w:val="none" w:sz="0" w:space="0" w:color="auto"/>
              </w:divBdr>
            </w:div>
            <w:div w:id="262764612">
              <w:marLeft w:val="0"/>
              <w:marRight w:val="0"/>
              <w:marTop w:val="0"/>
              <w:marBottom w:val="0"/>
              <w:divBdr>
                <w:top w:val="none" w:sz="0" w:space="0" w:color="auto"/>
                <w:left w:val="none" w:sz="0" w:space="0" w:color="auto"/>
                <w:bottom w:val="none" w:sz="0" w:space="0" w:color="auto"/>
                <w:right w:val="none" w:sz="0" w:space="0" w:color="auto"/>
              </w:divBdr>
            </w:div>
            <w:div w:id="120151635">
              <w:marLeft w:val="0"/>
              <w:marRight w:val="0"/>
              <w:marTop w:val="0"/>
              <w:marBottom w:val="0"/>
              <w:divBdr>
                <w:top w:val="none" w:sz="0" w:space="0" w:color="auto"/>
                <w:left w:val="none" w:sz="0" w:space="0" w:color="auto"/>
                <w:bottom w:val="none" w:sz="0" w:space="0" w:color="auto"/>
                <w:right w:val="none" w:sz="0" w:space="0" w:color="auto"/>
              </w:divBdr>
            </w:div>
            <w:div w:id="1272323024">
              <w:marLeft w:val="0"/>
              <w:marRight w:val="0"/>
              <w:marTop w:val="0"/>
              <w:marBottom w:val="0"/>
              <w:divBdr>
                <w:top w:val="none" w:sz="0" w:space="0" w:color="auto"/>
                <w:left w:val="none" w:sz="0" w:space="0" w:color="auto"/>
                <w:bottom w:val="none" w:sz="0" w:space="0" w:color="auto"/>
                <w:right w:val="none" w:sz="0" w:space="0" w:color="auto"/>
              </w:divBdr>
            </w:div>
            <w:div w:id="196163901">
              <w:marLeft w:val="0"/>
              <w:marRight w:val="0"/>
              <w:marTop w:val="0"/>
              <w:marBottom w:val="0"/>
              <w:divBdr>
                <w:top w:val="none" w:sz="0" w:space="0" w:color="auto"/>
                <w:left w:val="none" w:sz="0" w:space="0" w:color="auto"/>
                <w:bottom w:val="none" w:sz="0" w:space="0" w:color="auto"/>
                <w:right w:val="none" w:sz="0" w:space="0" w:color="auto"/>
              </w:divBdr>
            </w:div>
            <w:div w:id="57214389">
              <w:marLeft w:val="0"/>
              <w:marRight w:val="0"/>
              <w:marTop w:val="0"/>
              <w:marBottom w:val="0"/>
              <w:divBdr>
                <w:top w:val="none" w:sz="0" w:space="0" w:color="auto"/>
                <w:left w:val="none" w:sz="0" w:space="0" w:color="auto"/>
                <w:bottom w:val="none" w:sz="0" w:space="0" w:color="auto"/>
                <w:right w:val="none" w:sz="0" w:space="0" w:color="auto"/>
              </w:divBdr>
            </w:div>
            <w:div w:id="1915779481">
              <w:marLeft w:val="0"/>
              <w:marRight w:val="0"/>
              <w:marTop w:val="0"/>
              <w:marBottom w:val="0"/>
              <w:divBdr>
                <w:top w:val="none" w:sz="0" w:space="0" w:color="auto"/>
                <w:left w:val="none" w:sz="0" w:space="0" w:color="auto"/>
                <w:bottom w:val="none" w:sz="0" w:space="0" w:color="auto"/>
                <w:right w:val="none" w:sz="0" w:space="0" w:color="auto"/>
              </w:divBdr>
            </w:div>
            <w:div w:id="2137213708">
              <w:marLeft w:val="0"/>
              <w:marRight w:val="0"/>
              <w:marTop w:val="0"/>
              <w:marBottom w:val="0"/>
              <w:divBdr>
                <w:top w:val="none" w:sz="0" w:space="0" w:color="auto"/>
                <w:left w:val="none" w:sz="0" w:space="0" w:color="auto"/>
                <w:bottom w:val="none" w:sz="0" w:space="0" w:color="auto"/>
                <w:right w:val="none" w:sz="0" w:space="0" w:color="auto"/>
              </w:divBdr>
            </w:div>
            <w:div w:id="750781283">
              <w:marLeft w:val="0"/>
              <w:marRight w:val="0"/>
              <w:marTop w:val="0"/>
              <w:marBottom w:val="0"/>
              <w:divBdr>
                <w:top w:val="none" w:sz="0" w:space="0" w:color="auto"/>
                <w:left w:val="none" w:sz="0" w:space="0" w:color="auto"/>
                <w:bottom w:val="none" w:sz="0" w:space="0" w:color="auto"/>
                <w:right w:val="none" w:sz="0" w:space="0" w:color="auto"/>
              </w:divBdr>
            </w:div>
            <w:div w:id="2015764756">
              <w:marLeft w:val="0"/>
              <w:marRight w:val="0"/>
              <w:marTop w:val="0"/>
              <w:marBottom w:val="0"/>
              <w:divBdr>
                <w:top w:val="none" w:sz="0" w:space="0" w:color="auto"/>
                <w:left w:val="none" w:sz="0" w:space="0" w:color="auto"/>
                <w:bottom w:val="none" w:sz="0" w:space="0" w:color="auto"/>
                <w:right w:val="none" w:sz="0" w:space="0" w:color="auto"/>
              </w:divBdr>
            </w:div>
            <w:div w:id="163596650">
              <w:marLeft w:val="0"/>
              <w:marRight w:val="0"/>
              <w:marTop w:val="0"/>
              <w:marBottom w:val="0"/>
              <w:divBdr>
                <w:top w:val="none" w:sz="0" w:space="0" w:color="auto"/>
                <w:left w:val="none" w:sz="0" w:space="0" w:color="auto"/>
                <w:bottom w:val="none" w:sz="0" w:space="0" w:color="auto"/>
                <w:right w:val="none" w:sz="0" w:space="0" w:color="auto"/>
              </w:divBdr>
            </w:div>
            <w:div w:id="2121096690">
              <w:marLeft w:val="0"/>
              <w:marRight w:val="0"/>
              <w:marTop w:val="0"/>
              <w:marBottom w:val="0"/>
              <w:divBdr>
                <w:top w:val="none" w:sz="0" w:space="0" w:color="auto"/>
                <w:left w:val="none" w:sz="0" w:space="0" w:color="auto"/>
                <w:bottom w:val="none" w:sz="0" w:space="0" w:color="auto"/>
                <w:right w:val="none" w:sz="0" w:space="0" w:color="auto"/>
              </w:divBdr>
            </w:div>
            <w:div w:id="797838832">
              <w:marLeft w:val="0"/>
              <w:marRight w:val="0"/>
              <w:marTop w:val="0"/>
              <w:marBottom w:val="0"/>
              <w:divBdr>
                <w:top w:val="none" w:sz="0" w:space="0" w:color="auto"/>
                <w:left w:val="none" w:sz="0" w:space="0" w:color="auto"/>
                <w:bottom w:val="none" w:sz="0" w:space="0" w:color="auto"/>
                <w:right w:val="none" w:sz="0" w:space="0" w:color="auto"/>
              </w:divBdr>
            </w:div>
            <w:div w:id="1204752553">
              <w:marLeft w:val="0"/>
              <w:marRight w:val="0"/>
              <w:marTop w:val="0"/>
              <w:marBottom w:val="0"/>
              <w:divBdr>
                <w:top w:val="none" w:sz="0" w:space="0" w:color="auto"/>
                <w:left w:val="none" w:sz="0" w:space="0" w:color="auto"/>
                <w:bottom w:val="none" w:sz="0" w:space="0" w:color="auto"/>
                <w:right w:val="none" w:sz="0" w:space="0" w:color="auto"/>
              </w:divBdr>
            </w:div>
            <w:div w:id="1114325616">
              <w:marLeft w:val="0"/>
              <w:marRight w:val="0"/>
              <w:marTop w:val="0"/>
              <w:marBottom w:val="0"/>
              <w:divBdr>
                <w:top w:val="none" w:sz="0" w:space="0" w:color="auto"/>
                <w:left w:val="none" w:sz="0" w:space="0" w:color="auto"/>
                <w:bottom w:val="none" w:sz="0" w:space="0" w:color="auto"/>
                <w:right w:val="none" w:sz="0" w:space="0" w:color="auto"/>
              </w:divBdr>
            </w:div>
            <w:div w:id="16580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5975">
      <w:bodyDiv w:val="1"/>
      <w:marLeft w:val="0"/>
      <w:marRight w:val="0"/>
      <w:marTop w:val="0"/>
      <w:marBottom w:val="0"/>
      <w:divBdr>
        <w:top w:val="none" w:sz="0" w:space="0" w:color="auto"/>
        <w:left w:val="none" w:sz="0" w:space="0" w:color="auto"/>
        <w:bottom w:val="none" w:sz="0" w:space="0" w:color="auto"/>
        <w:right w:val="none" w:sz="0" w:space="0" w:color="auto"/>
      </w:divBdr>
      <w:divsChild>
        <w:div w:id="1104619902">
          <w:marLeft w:val="0"/>
          <w:marRight w:val="0"/>
          <w:marTop w:val="0"/>
          <w:marBottom w:val="0"/>
          <w:divBdr>
            <w:top w:val="none" w:sz="0" w:space="0" w:color="auto"/>
            <w:left w:val="none" w:sz="0" w:space="0" w:color="auto"/>
            <w:bottom w:val="none" w:sz="0" w:space="0" w:color="auto"/>
            <w:right w:val="none" w:sz="0" w:space="0" w:color="auto"/>
          </w:divBdr>
          <w:divsChild>
            <w:div w:id="1858500859">
              <w:marLeft w:val="0"/>
              <w:marRight w:val="0"/>
              <w:marTop w:val="0"/>
              <w:marBottom w:val="0"/>
              <w:divBdr>
                <w:top w:val="none" w:sz="0" w:space="0" w:color="auto"/>
                <w:left w:val="none" w:sz="0" w:space="0" w:color="auto"/>
                <w:bottom w:val="none" w:sz="0" w:space="0" w:color="auto"/>
                <w:right w:val="none" w:sz="0" w:space="0" w:color="auto"/>
              </w:divBdr>
            </w:div>
            <w:div w:id="1564638301">
              <w:marLeft w:val="0"/>
              <w:marRight w:val="0"/>
              <w:marTop w:val="0"/>
              <w:marBottom w:val="0"/>
              <w:divBdr>
                <w:top w:val="none" w:sz="0" w:space="0" w:color="auto"/>
                <w:left w:val="none" w:sz="0" w:space="0" w:color="auto"/>
                <w:bottom w:val="none" w:sz="0" w:space="0" w:color="auto"/>
                <w:right w:val="none" w:sz="0" w:space="0" w:color="auto"/>
              </w:divBdr>
            </w:div>
            <w:div w:id="569779325">
              <w:marLeft w:val="0"/>
              <w:marRight w:val="0"/>
              <w:marTop w:val="0"/>
              <w:marBottom w:val="0"/>
              <w:divBdr>
                <w:top w:val="none" w:sz="0" w:space="0" w:color="auto"/>
                <w:left w:val="none" w:sz="0" w:space="0" w:color="auto"/>
                <w:bottom w:val="none" w:sz="0" w:space="0" w:color="auto"/>
                <w:right w:val="none" w:sz="0" w:space="0" w:color="auto"/>
              </w:divBdr>
            </w:div>
            <w:div w:id="1455363443">
              <w:marLeft w:val="0"/>
              <w:marRight w:val="0"/>
              <w:marTop w:val="0"/>
              <w:marBottom w:val="0"/>
              <w:divBdr>
                <w:top w:val="none" w:sz="0" w:space="0" w:color="auto"/>
                <w:left w:val="none" w:sz="0" w:space="0" w:color="auto"/>
                <w:bottom w:val="none" w:sz="0" w:space="0" w:color="auto"/>
                <w:right w:val="none" w:sz="0" w:space="0" w:color="auto"/>
              </w:divBdr>
            </w:div>
            <w:div w:id="1708488919">
              <w:marLeft w:val="0"/>
              <w:marRight w:val="0"/>
              <w:marTop w:val="0"/>
              <w:marBottom w:val="0"/>
              <w:divBdr>
                <w:top w:val="none" w:sz="0" w:space="0" w:color="auto"/>
                <w:left w:val="none" w:sz="0" w:space="0" w:color="auto"/>
                <w:bottom w:val="none" w:sz="0" w:space="0" w:color="auto"/>
                <w:right w:val="none" w:sz="0" w:space="0" w:color="auto"/>
              </w:divBdr>
            </w:div>
            <w:div w:id="1929923898">
              <w:marLeft w:val="0"/>
              <w:marRight w:val="0"/>
              <w:marTop w:val="0"/>
              <w:marBottom w:val="0"/>
              <w:divBdr>
                <w:top w:val="none" w:sz="0" w:space="0" w:color="auto"/>
                <w:left w:val="none" w:sz="0" w:space="0" w:color="auto"/>
                <w:bottom w:val="none" w:sz="0" w:space="0" w:color="auto"/>
                <w:right w:val="none" w:sz="0" w:space="0" w:color="auto"/>
              </w:divBdr>
            </w:div>
            <w:div w:id="1224174664">
              <w:marLeft w:val="0"/>
              <w:marRight w:val="0"/>
              <w:marTop w:val="0"/>
              <w:marBottom w:val="0"/>
              <w:divBdr>
                <w:top w:val="none" w:sz="0" w:space="0" w:color="auto"/>
                <w:left w:val="none" w:sz="0" w:space="0" w:color="auto"/>
                <w:bottom w:val="none" w:sz="0" w:space="0" w:color="auto"/>
                <w:right w:val="none" w:sz="0" w:space="0" w:color="auto"/>
              </w:divBdr>
            </w:div>
            <w:div w:id="908687957">
              <w:marLeft w:val="0"/>
              <w:marRight w:val="0"/>
              <w:marTop w:val="0"/>
              <w:marBottom w:val="0"/>
              <w:divBdr>
                <w:top w:val="none" w:sz="0" w:space="0" w:color="auto"/>
                <w:left w:val="none" w:sz="0" w:space="0" w:color="auto"/>
                <w:bottom w:val="none" w:sz="0" w:space="0" w:color="auto"/>
                <w:right w:val="none" w:sz="0" w:space="0" w:color="auto"/>
              </w:divBdr>
            </w:div>
            <w:div w:id="1248609033">
              <w:marLeft w:val="0"/>
              <w:marRight w:val="0"/>
              <w:marTop w:val="0"/>
              <w:marBottom w:val="0"/>
              <w:divBdr>
                <w:top w:val="none" w:sz="0" w:space="0" w:color="auto"/>
                <w:left w:val="none" w:sz="0" w:space="0" w:color="auto"/>
                <w:bottom w:val="none" w:sz="0" w:space="0" w:color="auto"/>
                <w:right w:val="none" w:sz="0" w:space="0" w:color="auto"/>
              </w:divBdr>
            </w:div>
            <w:div w:id="1028915885">
              <w:marLeft w:val="0"/>
              <w:marRight w:val="0"/>
              <w:marTop w:val="0"/>
              <w:marBottom w:val="0"/>
              <w:divBdr>
                <w:top w:val="none" w:sz="0" w:space="0" w:color="auto"/>
                <w:left w:val="none" w:sz="0" w:space="0" w:color="auto"/>
                <w:bottom w:val="none" w:sz="0" w:space="0" w:color="auto"/>
                <w:right w:val="none" w:sz="0" w:space="0" w:color="auto"/>
              </w:divBdr>
            </w:div>
            <w:div w:id="1072463751">
              <w:marLeft w:val="0"/>
              <w:marRight w:val="0"/>
              <w:marTop w:val="0"/>
              <w:marBottom w:val="0"/>
              <w:divBdr>
                <w:top w:val="none" w:sz="0" w:space="0" w:color="auto"/>
                <w:left w:val="none" w:sz="0" w:space="0" w:color="auto"/>
                <w:bottom w:val="none" w:sz="0" w:space="0" w:color="auto"/>
                <w:right w:val="none" w:sz="0" w:space="0" w:color="auto"/>
              </w:divBdr>
            </w:div>
            <w:div w:id="356085807">
              <w:marLeft w:val="0"/>
              <w:marRight w:val="0"/>
              <w:marTop w:val="0"/>
              <w:marBottom w:val="0"/>
              <w:divBdr>
                <w:top w:val="none" w:sz="0" w:space="0" w:color="auto"/>
                <w:left w:val="none" w:sz="0" w:space="0" w:color="auto"/>
                <w:bottom w:val="none" w:sz="0" w:space="0" w:color="auto"/>
                <w:right w:val="none" w:sz="0" w:space="0" w:color="auto"/>
              </w:divBdr>
            </w:div>
            <w:div w:id="1835534477">
              <w:marLeft w:val="0"/>
              <w:marRight w:val="0"/>
              <w:marTop w:val="0"/>
              <w:marBottom w:val="0"/>
              <w:divBdr>
                <w:top w:val="none" w:sz="0" w:space="0" w:color="auto"/>
                <w:left w:val="none" w:sz="0" w:space="0" w:color="auto"/>
                <w:bottom w:val="none" w:sz="0" w:space="0" w:color="auto"/>
                <w:right w:val="none" w:sz="0" w:space="0" w:color="auto"/>
              </w:divBdr>
            </w:div>
            <w:div w:id="437408368">
              <w:marLeft w:val="0"/>
              <w:marRight w:val="0"/>
              <w:marTop w:val="0"/>
              <w:marBottom w:val="0"/>
              <w:divBdr>
                <w:top w:val="none" w:sz="0" w:space="0" w:color="auto"/>
                <w:left w:val="none" w:sz="0" w:space="0" w:color="auto"/>
                <w:bottom w:val="none" w:sz="0" w:space="0" w:color="auto"/>
                <w:right w:val="none" w:sz="0" w:space="0" w:color="auto"/>
              </w:divBdr>
            </w:div>
            <w:div w:id="1130706129">
              <w:marLeft w:val="0"/>
              <w:marRight w:val="0"/>
              <w:marTop w:val="0"/>
              <w:marBottom w:val="0"/>
              <w:divBdr>
                <w:top w:val="none" w:sz="0" w:space="0" w:color="auto"/>
                <w:left w:val="none" w:sz="0" w:space="0" w:color="auto"/>
                <w:bottom w:val="none" w:sz="0" w:space="0" w:color="auto"/>
                <w:right w:val="none" w:sz="0" w:space="0" w:color="auto"/>
              </w:divBdr>
            </w:div>
            <w:div w:id="1037897824">
              <w:marLeft w:val="0"/>
              <w:marRight w:val="0"/>
              <w:marTop w:val="0"/>
              <w:marBottom w:val="0"/>
              <w:divBdr>
                <w:top w:val="none" w:sz="0" w:space="0" w:color="auto"/>
                <w:left w:val="none" w:sz="0" w:space="0" w:color="auto"/>
                <w:bottom w:val="none" w:sz="0" w:space="0" w:color="auto"/>
                <w:right w:val="none" w:sz="0" w:space="0" w:color="auto"/>
              </w:divBdr>
            </w:div>
            <w:div w:id="1202206491">
              <w:marLeft w:val="0"/>
              <w:marRight w:val="0"/>
              <w:marTop w:val="0"/>
              <w:marBottom w:val="0"/>
              <w:divBdr>
                <w:top w:val="none" w:sz="0" w:space="0" w:color="auto"/>
                <w:left w:val="none" w:sz="0" w:space="0" w:color="auto"/>
                <w:bottom w:val="none" w:sz="0" w:space="0" w:color="auto"/>
                <w:right w:val="none" w:sz="0" w:space="0" w:color="auto"/>
              </w:divBdr>
            </w:div>
            <w:div w:id="545262810">
              <w:marLeft w:val="0"/>
              <w:marRight w:val="0"/>
              <w:marTop w:val="0"/>
              <w:marBottom w:val="0"/>
              <w:divBdr>
                <w:top w:val="none" w:sz="0" w:space="0" w:color="auto"/>
                <w:left w:val="none" w:sz="0" w:space="0" w:color="auto"/>
                <w:bottom w:val="none" w:sz="0" w:space="0" w:color="auto"/>
                <w:right w:val="none" w:sz="0" w:space="0" w:color="auto"/>
              </w:divBdr>
            </w:div>
            <w:div w:id="41098805">
              <w:marLeft w:val="0"/>
              <w:marRight w:val="0"/>
              <w:marTop w:val="0"/>
              <w:marBottom w:val="0"/>
              <w:divBdr>
                <w:top w:val="none" w:sz="0" w:space="0" w:color="auto"/>
                <w:left w:val="none" w:sz="0" w:space="0" w:color="auto"/>
                <w:bottom w:val="none" w:sz="0" w:space="0" w:color="auto"/>
                <w:right w:val="none" w:sz="0" w:space="0" w:color="auto"/>
              </w:divBdr>
            </w:div>
            <w:div w:id="1829396828">
              <w:marLeft w:val="0"/>
              <w:marRight w:val="0"/>
              <w:marTop w:val="0"/>
              <w:marBottom w:val="0"/>
              <w:divBdr>
                <w:top w:val="none" w:sz="0" w:space="0" w:color="auto"/>
                <w:left w:val="none" w:sz="0" w:space="0" w:color="auto"/>
                <w:bottom w:val="none" w:sz="0" w:space="0" w:color="auto"/>
                <w:right w:val="none" w:sz="0" w:space="0" w:color="auto"/>
              </w:divBdr>
            </w:div>
            <w:div w:id="747776507">
              <w:marLeft w:val="0"/>
              <w:marRight w:val="0"/>
              <w:marTop w:val="0"/>
              <w:marBottom w:val="0"/>
              <w:divBdr>
                <w:top w:val="none" w:sz="0" w:space="0" w:color="auto"/>
                <w:left w:val="none" w:sz="0" w:space="0" w:color="auto"/>
                <w:bottom w:val="none" w:sz="0" w:space="0" w:color="auto"/>
                <w:right w:val="none" w:sz="0" w:space="0" w:color="auto"/>
              </w:divBdr>
            </w:div>
            <w:div w:id="210920594">
              <w:marLeft w:val="0"/>
              <w:marRight w:val="0"/>
              <w:marTop w:val="0"/>
              <w:marBottom w:val="0"/>
              <w:divBdr>
                <w:top w:val="none" w:sz="0" w:space="0" w:color="auto"/>
                <w:left w:val="none" w:sz="0" w:space="0" w:color="auto"/>
                <w:bottom w:val="none" w:sz="0" w:space="0" w:color="auto"/>
                <w:right w:val="none" w:sz="0" w:space="0" w:color="auto"/>
              </w:divBdr>
            </w:div>
            <w:div w:id="1760248654">
              <w:marLeft w:val="0"/>
              <w:marRight w:val="0"/>
              <w:marTop w:val="0"/>
              <w:marBottom w:val="0"/>
              <w:divBdr>
                <w:top w:val="none" w:sz="0" w:space="0" w:color="auto"/>
                <w:left w:val="none" w:sz="0" w:space="0" w:color="auto"/>
                <w:bottom w:val="none" w:sz="0" w:space="0" w:color="auto"/>
                <w:right w:val="none" w:sz="0" w:space="0" w:color="auto"/>
              </w:divBdr>
            </w:div>
            <w:div w:id="317734751">
              <w:marLeft w:val="0"/>
              <w:marRight w:val="0"/>
              <w:marTop w:val="0"/>
              <w:marBottom w:val="0"/>
              <w:divBdr>
                <w:top w:val="none" w:sz="0" w:space="0" w:color="auto"/>
                <w:left w:val="none" w:sz="0" w:space="0" w:color="auto"/>
                <w:bottom w:val="none" w:sz="0" w:space="0" w:color="auto"/>
                <w:right w:val="none" w:sz="0" w:space="0" w:color="auto"/>
              </w:divBdr>
            </w:div>
            <w:div w:id="1203635989">
              <w:marLeft w:val="0"/>
              <w:marRight w:val="0"/>
              <w:marTop w:val="0"/>
              <w:marBottom w:val="0"/>
              <w:divBdr>
                <w:top w:val="none" w:sz="0" w:space="0" w:color="auto"/>
                <w:left w:val="none" w:sz="0" w:space="0" w:color="auto"/>
                <w:bottom w:val="none" w:sz="0" w:space="0" w:color="auto"/>
                <w:right w:val="none" w:sz="0" w:space="0" w:color="auto"/>
              </w:divBdr>
            </w:div>
            <w:div w:id="1304850409">
              <w:marLeft w:val="0"/>
              <w:marRight w:val="0"/>
              <w:marTop w:val="0"/>
              <w:marBottom w:val="0"/>
              <w:divBdr>
                <w:top w:val="none" w:sz="0" w:space="0" w:color="auto"/>
                <w:left w:val="none" w:sz="0" w:space="0" w:color="auto"/>
                <w:bottom w:val="none" w:sz="0" w:space="0" w:color="auto"/>
                <w:right w:val="none" w:sz="0" w:space="0" w:color="auto"/>
              </w:divBdr>
            </w:div>
            <w:div w:id="2017610499">
              <w:marLeft w:val="0"/>
              <w:marRight w:val="0"/>
              <w:marTop w:val="0"/>
              <w:marBottom w:val="0"/>
              <w:divBdr>
                <w:top w:val="none" w:sz="0" w:space="0" w:color="auto"/>
                <w:left w:val="none" w:sz="0" w:space="0" w:color="auto"/>
                <w:bottom w:val="none" w:sz="0" w:space="0" w:color="auto"/>
                <w:right w:val="none" w:sz="0" w:space="0" w:color="auto"/>
              </w:divBdr>
            </w:div>
            <w:div w:id="1604455093">
              <w:marLeft w:val="0"/>
              <w:marRight w:val="0"/>
              <w:marTop w:val="0"/>
              <w:marBottom w:val="0"/>
              <w:divBdr>
                <w:top w:val="none" w:sz="0" w:space="0" w:color="auto"/>
                <w:left w:val="none" w:sz="0" w:space="0" w:color="auto"/>
                <w:bottom w:val="none" w:sz="0" w:space="0" w:color="auto"/>
                <w:right w:val="none" w:sz="0" w:space="0" w:color="auto"/>
              </w:divBdr>
            </w:div>
            <w:div w:id="1106585880">
              <w:marLeft w:val="0"/>
              <w:marRight w:val="0"/>
              <w:marTop w:val="0"/>
              <w:marBottom w:val="0"/>
              <w:divBdr>
                <w:top w:val="none" w:sz="0" w:space="0" w:color="auto"/>
                <w:left w:val="none" w:sz="0" w:space="0" w:color="auto"/>
                <w:bottom w:val="none" w:sz="0" w:space="0" w:color="auto"/>
                <w:right w:val="none" w:sz="0" w:space="0" w:color="auto"/>
              </w:divBdr>
            </w:div>
            <w:div w:id="265892250">
              <w:marLeft w:val="0"/>
              <w:marRight w:val="0"/>
              <w:marTop w:val="0"/>
              <w:marBottom w:val="0"/>
              <w:divBdr>
                <w:top w:val="none" w:sz="0" w:space="0" w:color="auto"/>
                <w:left w:val="none" w:sz="0" w:space="0" w:color="auto"/>
                <w:bottom w:val="none" w:sz="0" w:space="0" w:color="auto"/>
                <w:right w:val="none" w:sz="0" w:space="0" w:color="auto"/>
              </w:divBdr>
            </w:div>
            <w:div w:id="32001872">
              <w:marLeft w:val="0"/>
              <w:marRight w:val="0"/>
              <w:marTop w:val="0"/>
              <w:marBottom w:val="0"/>
              <w:divBdr>
                <w:top w:val="none" w:sz="0" w:space="0" w:color="auto"/>
                <w:left w:val="none" w:sz="0" w:space="0" w:color="auto"/>
                <w:bottom w:val="none" w:sz="0" w:space="0" w:color="auto"/>
                <w:right w:val="none" w:sz="0" w:space="0" w:color="auto"/>
              </w:divBdr>
            </w:div>
            <w:div w:id="1149445952">
              <w:marLeft w:val="0"/>
              <w:marRight w:val="0"/>
              <w:marTop w:val="0"/>
              <w:marBottom w:val="0"/>
              <w:divBdr>
                <w:top w:val="none" w:sz="0" w:space="0" w:color="auto"/>
                <w:left w:val="none" w:sz="0" w:space="0" w:color="auto"/>
                <w:bottom w:val="none" w:sz="0" w:space="0" w:color="auto"/>
                <w:right w:val="none" w:sz="0" w:space="0" w:color="auto"/>
              </w:divBdr>
            </w:div>
            <w:div w:id="1197155177">
              <w:marLeft w:val="0"/>
              <w:marRight w:val="0"/>
              <w:marTop w:val="0"/>
              <w:marBottom w:val="0"/>
              <w:divBdr>
                <w:top w:val="none" w:sz="0" w:space="0" w:color="auto"/>
                <w:left w:val="none" w:sz="0" w:space="0" w:color="auto"/>
                <w:bottom w:val="none" w:sz="0" w:space="0" w:color="auto"/>
                <w:right w:val="none" w:sz="0" w:space="0" w:color="auto"/>
              </w:divBdr>
            </w:div>
            <w:div w:id="364446852">
              <w:marLeft w:val="0"/>
              <w:marRight w:val="0"/>
              <w:marTop w:val="0"/>
              <w:marBottom w:val="0"/>
              <w:divBdr>
                <w:top w:val="none" w:sz="0" w:space="0" w:color="auto"/>
                <w:left w:val="none" w:sz="0" w:space="0" w:color="auto"/>
                <w:bottom w:val="none" w:sz="0" w:space="0" w:color="auto"/>
                <w:right w:val="none" w:sz="0" w:space="0" w:color="auto"/>
              </w:divBdr>
            </w:div>
            <w:div w:id="1336345338">
              <w:marLeft w:val="0"/>
              <w:marRight w:val="0"/>
              <w:marTop w:val="0"/>
              <w:marBottom w:val="0"/>
              <w:divBdr>
                <w:top w:val="none" w:sz="0" w:space="0" w:color="auto"/>
                <w:left w:val="none" w:sz="0" w:space="0" w:color="auto"/>
                <w:bottom w:val="none" w:sz="0" w:space="0" w:color="auto"/>
                <w:right w:val="none" w:sz="0" w:space="0" w:color="auto"/>
              </w:divBdr>
            </w:div>
            <w:div w:id="938177715">
              <w:marLeft w:val="0"/>
              <w:marRight w:val="0"/>
              <w:marTop w:val="0"/>
              <w:marBottom w:val="0"/>
              <w:divBdr>
                <w:top w:val="none" w:sz="0" w:space="0" w:color="auto"/>
                <w:left w:val="none" w:sz="0" w:space="0" w:color="auto"/>
                <w:bottom w:val="none" w:sz="0" w:space="0" w:color="auto"/>
                <w:right w:val="none" w:sz="0" w:space="0" w:color="auto"/>
              </w:divBdr>
            </w:div>
            <w:div w:id="692465263">
              <w:marLeft w:val="0"/>
              <w:marRight w:val="0"/>
              <w:marTop w:val="0"/>
              <w:marBottom w:val="0"/>
              <w:divBdr>
                <w:top w:val="none" w:sz="0" w:space="0" w:color="auto"/>
                <w:left w:val="none" w:sz="0" w:space="0" w:color="auto"/>
                <w:bottom w:val="none" w:sz="0" w:space="0" w:color="auto"/>
                <w:right w:val="none" w:sz="0" w:space="0" w:color="auto"/>
              </w:divBdr>
            </w:div>
            <w:div w:id="2064671591">
              <w:marLeft w:val="0"/>
              <w:marRight w:val="0"/>
              <w:marTop w:val="0"/>
              <w:marBottom w:val="0"/>
              <w:divBdr>
                <w:top w:val="none" w:sz="0" w:space="0" w:color="auto"/>
                <w:left w:val="none" w:sz="0" w:space="0" w:color="auto"/>
                <w:bottom w:val="none" w:sz="0" w:space="0" w:color="auto"/>
                <w:right w:val="none" w:sz="0" w:space="0" w:color="auto"/>
              </w:divBdr>
            </w:div>
            <w:div w:id="288636421">
              <w:marLeft w:val="0"/>
              <w:marRight w:val="0"/>
              <w:marTop w:val="0"/>
              <w:marBottom w:val="0"/>
              <w:divBdr>
                <w:top w:val="none" w:sz="0" w:space="0" w:color="auto"/>
                <w:left w:val="none" w:sz="0" w:space="0" w:color="auto"/>
                <w:bottom w:val="none" w:sz="0" w:space="0" w:color="auto"/>
                <w:right w:val="none" w:sz="0" w:space="0" w:color="auto"/>
              </w:divBdr>
            </w:div>
            <w:div w:id="153859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5911">
      <w:bodyDiv w:val="1"/>
      <w:marLeft w:val="0"/>
      <w:marRight w:val="0"/>
      <w:marTop w:val="0"/>
      <w:marBottom w:val="0"/>
      <w:divBdr>
        <w:top w:val="none" w:sz="0" w:space="0" w:color="auto"/>
        <w:left w:val="none" w:sz="0" w:space="0" w:color="auto"/>
        <w:bottom w:val="none" w:sz="0" w:space="0" w:color="auto"/>
        <w:right w:val="none" w:sz="0" w:space="0" w:color="auto"/>
      </w:divBdr>
      <w:divsChild>
        <w:div w:id="1204099136">
          <w:marLeft w:val="0"/>
          <w:marRight w:val="0"/>
          <w:marTop w:val="0"/>
          <w:marBottom w:val="0"/>
          <w:divBdr>
            <w:top w:val="none" w:sz="0" w:space="0" w:color="auto"/>
            <w:left w:val="none" w:sz="0" w:space="0" w:color="auto"/>
            <w:bottom w:val="none" w:sz="0" w:space="0" w:color="auto"/>
            <w:right w:val="none" w:sz="0" w:space="0" w:color="auto"/>
          </w:divBdr>
          <w:divsChild>
            <w:div w:id="16266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29427">
      <w:bodyDiv w:val="1"/>
      <w:marLeft w:val="0"/>
      <w:marRight w:val="0"/>
      <w:marTop w:val="0"/>
      <w:marBottom w:val="0"/>
      <w:divBdr>
        <w:top w:val="none" w:sz="0" w:space="0" w:color="auto"/>
        <w:left w:val="none" w:sz="0" w:space="0" w:color="auto"/>
        <w:bottom w:val="none" w:sz="0" w:space="0" w:color="auto"/>
        <w:right w:val="none" w:sz="0" w:space="0" w:color="auto"/>
      </w:divBdr>
      <w:divsChild>
        <w:div w:id="267085813">
          <w:marLeft w:val="0"/>
          <w:marRight w:val="0"/>
          <w:marTop w:val="0"/>
          <w:marBottom w:val="0"/>
          <w:divBdr>
            <w:top w:val="none" w:sz="0" w:space="0" w:color="auto"/>
            <w:left w:val="none" w:sz="0" w:space="0" w:color="auto"/>
            <w:bottom w:val="none" w:sz="0" w:space="0" w:color="auto"/>
            <w:right w:val="none" w:sz="0" w:space="0" w:color="auto"/>
          </w:divBdr>
          <w:divsChild>
            <w:div w:id="1429425822">
              <w:marLeft w:val="0"/>
              <w:marRight w:val="0"/>
              <w:marTop w:val="0"/>
              <w:marBottom w:val="0"/>
              <w:divBdr>
                <w:top w:val="none" w:sz="0" w:space="0" w:color="auto"/>
                <w:left w:val="none" w:sz="0" w:space="0" w:color="auto"/>
                <w:bottom w:val="none" w:sz="0" w:space="0" w:color="auto"/>
                <w:right w:val="none" w:sz="0" w:space="0" w:color="auto"/>
              </w:divBdr>
            </w:div>
            <w:div w:id="559438906">
              <w:marLeft w:val="0"/>
              <w:marRight w:val="0"/>
              <w:marTop w:val="0"/>
              <w:marBottom w:val="0"/>
              <w:divBdr>
                <w:top w:val="none" w:sz="0" w:space="0" w:color="auto"/>
                <w:left w:val="none" w:sz="0" w:space="0" w:color="auto"/>
                <w:bottom w:val="none" w:sz="0" w:space="0" w:color="auto"/>
                <w:right w:val="none" w:sz="0" w:space="0" w:color="auto"/>
              </w:divBdr>
            </w:div>
            <w:div w:id="1257599013">
              <w:marLeft w:val="0"/>
              <w:marRight w:val="0"/>
              <w:marTop w:val="0"/>
              <w:marBottom w:val="0"/>
              <w:divBdr>
                <w:top w:val="none" w:sz="0" w:space="0" w:color="auto"/>
                <w:left w:val="none" w:sz="0" w:space="0" w:color="auto"/>
                <w:bottom w:val="none" w:sz="0" w:space="0" w:color="auto"/>
                <w:right w:val="none" w:sz="0" w:space="0" w:color="auto"/>
              </w:divBdr>
            </w:div>
            <w:div w:id="1875731559">
              <w:marLeft w:val="0"/>
              <w:marRight w:val="0"/>
              <w:marTop w:val="0"/>
              <w:marBottom w:val="0"/>
              <w:divBdr>
                <w:top w:val="none" w:sz="0" w:space="0" w:color="auto"/>
                <w:left w:val="none" w:sz="0" w:space="0" w:color="auto"/>
                <w:bottom w:val="none" w:sz="0" w:space="0" w:color="auto"/>
                <w:right w:val="none" w:sz="0" w:space="0" w:color="auto"/>
              </w:divBdr>
            </w:div>
            <w:div w:id="1813671104">
              <w:marLeft w:val="0"/>
              <w:marRight w:val="0"/>
              <w:marTop w:val="0"/>
              <w:marBottom w:val="0"/>
              <w:divBdr>
                <w:top w:val="none" w:sz="0" w:space="0" w:color="auto"/>
                <w:left w:val="none" w:sz="0" w:space="0" w:color="auto"/>
                <w:bottom w:val="none" w:sz="0" w:space="0" w:color="auto"/>
                <w:right w:val="none" w:sz="0" w:space="0" w:color="auto"/>
              </w:divBdr>
            </w:div>
            <w:div w:id="462768781">
              <w:marLeft w:val="0"/>
              <w:marRight w:val="0"/>
              <w:marTop w:val="0"/>
              <w:marBottom w:val="0"/>
              <w:divBdr>
                <w:top w:val="none" w:sz="0" w:space="0" w:color="auto"/>
                <w:left w:val="none" w:sz="0" w:space="0" w:color="auto"/>
                <w:bottom w:val="none" w:sz="0" w:space="0" w:color="auto"/>
                <w:right w:val="none" w:sz="0" w:space="0" w:color="auto"/>
              </w:divBdr>
            </w:div>
            <w:div w:id="872810503">
              <w:marLeft w:val="0"/>
              <w:marRight w:val="0"/>
              <w:marTop w:val="0"/>
              <w:marBottom w:val="0"/>
              <w:divBdr>
                <w:top w:val="none" w:sz="0" w:space="0" w:color="auto"/>
                <w:left w:val="none" w:sz="0" w:space="0" w:color="auto"/>
                <w:bottom w:val="none" w:sz="0" w:space="0" w:color="auto"/>
                <w:right w:val="none" w:sz="0" w:space="0" w:color="auto"/>
              </w:divBdr>
            </w:div>
            <w:div w:id="152457726">
              <w:marLeft w:val="0"/>
              <w:marRight w:val="0"/>
              <w:marTop w:val="0"/>
              <w:marBottom w:val="0"/>
              <w:divBdr>
                <w:top w:val="none" w:sz="0" w:space="0" w:color="auto"/>
                <w:left w:val="none" w:sz="0" w:space="0" w:color="auto"/>
                <w:bottom w:val="none" w:sz="0" w:space="0" w:color="auto"/>
                <w:right w:val="none" w:sz="0" w:space="0" w:color="auto"/>
              </w:divBdr>
            </w:div>
            <w:div w:id="593829324">
              <w:marLeft w:val="0"/>
              <w:marRight w:val="0"/>
              <w:marTop w:val="0"/>
              <w:marBottom w:val="0"/>
              <w:divBdr>
                <w:top w:val="none" w:sz="0" w:space="0" w:color="auto"/>
                <w:left w:val="none" w:sz="0" w:space="0" w:color="auto"/>
                <w:bottom w:val="none" w:sz="0" w:space="0" w:color="auto"/>
                <w:right w:val="none" w:sz="0" w:space="0" w:color="auto"/>
              </w:divBdr>
            </w:div>
            <w:div w:id="857163237">
              <w:marLeft w:val="0"/>
              <w:marRight w:val="0"/>
              <w:marTop w:val="0"/>
              <w:marBottom w:val="0"/>
              <w:divBdr>
                <w:top w:val="none" w:sz="0" w:space="0" w:color="auto"/>
                <w:left w:val="none" w:sz="0" w:space="0" w:color="auto"/>
                <w:bottom w:val="none" w:sz="0" w:space="0" w:color="auto"/>
                <w:right w:val="none" w:sz="0" w:space="0" w:color="auto"/>
              </w:divBdr>
            </w:div>
            <w:div w:id="207036238">
              <w:marLeft w:val="0"/>
              <w:marRight w:val="0"/>
              <w:marTop w:val="0"/>
              <w:marBottom w:val="0"/>
              <w:divBdr>
                <w:top w:val="none" w:sz="0" w:space="0" w:color="auto"/>
                <w:left w:val="none" w:sz="0" w:space="0" w:color="auto"/>
                <w:bottom w:val="none" w:sz="0" w:space="0" w:color="auto"/>
                <w:right w:val="none" w:sz="0" w:space="0" w:color="auto"/>
              </w:divBdr>
            </w:div>
            <w:div w:id="1994336162">
              <w:marLeft w:val="0"/>
              <w:marRight w:val="0"/>
              <w:marTop w:val="0"/>
              <w:marBottom w:val="0"/>
              <w:divBdr>
                <w:top w:val="none" w:sz="0" w:space="0" w:color="auto"/>
                <w:left w:val="none" w:sz="0" w:space="0" w:color="auto"/>
                <w:bottom w:val="none" w:sz="0" w:space="0" w:color="auto"/>
                <w:right w:val="none" w:sz="0" w:space="0" w:color="auto"/>
              </w:divBdr>
            </w:div>
            <w:div w:id="177621202">
              <w:marLeft w:val="0"/>
              <w:marRight w:val="0"/>
              <w:marTop w:val="0"/>
              <w:marBottom w:val="0"/>
              <w:divBdr>
                <w:top w:val="none" w:sz="0" w:space="0" w:color="auto"/>
                <w:left w:val="none" w:sz="0" w:space="0" w:color="auto"/>
                <w:bottom w:val="none" w:sz="0" w:space="0" w:color="auto"/>
                <w:right w:val="none" w:sz="0" w:space="0" w:color="auto"/>
              </w:divBdr>
            </w:div>
            <w:div w:id="89948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4841">
      <w:bodyDiv w:val="1"/>
      <w:marLeft w:val="0"/>
      <w:marRight w:val="0"/>
      <w:marTop w:val="0"/>
      <w:marBottom w:val="0"/>
      <w:divBdr>
        <w:top w:val="none" w:sz="0" w:space="0" w:color="auto"/>
        <w:left w:val="none" w:sz="0" w:space="0" w:color="auto"/>
        <w:bottom w:val="none" w:sz="0" w:space="0" w:color="auto"/>
        <w:right w:val="none" w:sz="0" w:space="0" w:color="auto"/>
      </w:divBdr>
      <w:divsChild>
        <w:div w:id="1725327119">
          <w:marLeft w:val="0"/>
          <w:marRight w:val="0"/>
          <w:marTop w:val="0"/>
          <w:marBottom w:val="0"/>
          <w:divBdr>
            <w:top w:val="none" w:sz="0" w:space="0" w:color="auto"/>
            <w:left w:val="none" w:sz="0" w:space="0" w:color="auto"/>
            <w:bottom w:val="none" w:sz="0" w:space="0" w:color="auto"/>
            <w:right w:val="none" w:sz="0" w:space="0" w:color="auto"/>
          </w:divBdr>
          <w:divsChild>
            <w:div w:id="561869901">
              <w:marLeft w:val="0"/>
              <w:marRight w:val="0"/>
              <w:marTop w:val="0"/>
              <w:marBottom w:val="0"/>
              <w:divBdr>
                <w:top w:val="none" w:sz="0" w:space="0" w:color="auto"/>
                <w:left w:val="none" w:sz="0" w:space="0" w:color="auto"/>
                <w:bottom w:val="none" w:sz="0" w:space="0" w:color="auto"/>
                <w:right w:val="none" w:sz="0" w:space="0" w:color="auto"/>
              </w:divBdr>
            </w:div>
            <w:div w:id="1496068359">
              <w:marLeft w:val="0"/>
              <w:marRight w:val="0"/>
              <w:marTop w:val="0"/>
              <w:marBottom w:val="0"/>
              <w:divBdr>
                <w:top w:val="none" w:sz="0" w:space="0" w:color="auto"/>
                <w:left w:val="none" w:sz="0" w:space="0" w:color="auto"/>
                <w:bottom w:val="none" w:sz="0" w:space="0" w:color="auto"/>
                <w:right w:val="none" w:sz="0" w:space="0" w:color="auto"/>
              </w:divBdr>
            </w:div>
            <w:div w:id="2119643349">
              <w:marLeft w:val="0"/>
              <w:marRight w:val="0"/>
              <w:marTop w:val="0"/>
              <w:marBottom w:val="0"/>
              <w:divBdr>
                <w:top w:val="none" w:sz="0" w:space="0" w:color="auto"/>
                <w:left w:val="none" w:sz="0" w:space="0" w:color="auto"/>
                <w:bottom w:val="none" w:sz="0" w:space="0" w:color="auto"/>
                <w:right w:val="none" w:sz="0" w:space="0" w:color="auto"/>
              </w:divBdr>
            </w:div>
            <w:div w:id="1969043494">
              <w:marLeft w:val="0"/>
              <w:marRight w:val="0"/>
              <w:marTop w:val="0"/>
              <w:marBottom w:val="0"/>
              <w:divBdr>
                <w:top w:val="none" w:sz="0" w:space="0" w:color="auto"/>
                <w:left w:val="none" w:sz="0" w:space="0" w:color="auto"/>
                <w:bottom w:val="none" w:sz="0" w:space="0" w:color="auto"/>
                <w:right w:val="none" w:sz="0" w:space="0" w:color="auto"/>
              </w:divBdr>
            </w:div>
            <w:div w:id="821653191">
              <w:marLeft w:val="0"/>
              <w:marRight w:val="0"/>
              <w:marTop w:val="0"/>
              <w:marBottom w:val="0"/>
              <w:divBdr>
                <w:top w:val="none" w:sz="0" w:space="0" w:color="auto"/>
                <w:left w:val="none" w:sz="0" w:space="0" w:color="auto"/>
                <w:bottom w:val="none" w:sz="0" w:space="0" w:color="auto"/>
                <w:right w:val="none" w:sz="0" w:space="0" w:color="auto"/>
              </w:divBdr>
            </w:div>
            <w:div w:id="2122531611">
              <w:marLeft w:val="0"/>
              <w:marRight w:val="0"/>
              <w:marTop w:val="0"/>
              <w:marBottom w:val="0"/>
              <w:divBdr>
                <w:top w:val="none" w:sz="0" w:space="0" w:color="auto"/>
                <w:left w:val="none" w:sz="0" w:space="0" w:color="auto"/>
                <w:bottom w:val="none" w:sz="0" w:space="0" w:color="auto"/>
                <w:right w:val="none" w:sz="0" w:space="0" w:color="auto"/>
              </w:divBdr>
            </w:div>
            <w:div w:id="70544445">
              <w:marLeft w:val="0"/>
              <w:marRight w:val="0"/>
              <w:marTop w:val="0"/>
              <w:marBottom w:val="0"/>
              <w:divBdr>
                <w:top w:val="none" w:sz="0" w:space="0" w:color="auto"/>
                <w:left w:val="none" w:sz="0" w:space="0" w:color="auto"/>
                <w:bottom w:val="none" w:sz="0" w:space="0" w:color="auto"/>
                <w:right w:val="none" w:sz="0" w:space="0" w:color="auto"/>
              </w:divBdr>
            </w:div>
            <w:div w:id="256404547">
              <w:marLeft w:val="0"/>
              <w:marRight w:val="0"/>
              <w:marTop w:val="0"/>
              <w:marBottom w:val="0"/>
              <w:divBdr>
                <w:top w:val="none" w:sz="0" w:space="0" w:color="auto"/>
                <w:left w:val="none" w:sz="0" w:space="0" w:color="auto"/>
                <w:bottom w:val="none" w:sz="0" w:space="0" w:color="auto"/>
                <w:right w:val="none" w:sz="0" w:space="0" w:color="auto"/>
              </w:divBdr>
            </w:div>
            <w:div w:id="1664119880">
              <w:marLeft w:val="0"/>
              <w:marRight w:val="0"/>
              <w:marTop w:val="0"/>
              <w:marBottom w:val="0"/>
              <w:divBdr>
                <w:top w:val="none" w:sz="0" w:space="0" w:color="auto"/>
                <w:left w:val="none" w:sz="0" w:space="0" w:color="auto"/>
                <w:bottom w:val="none" w:sz="0" w:space="0" w:color="auto"/>
                <w:right w:val="none" w:sz="0" w:space="0" w:color="auto"/>
              </w:divBdr>
            </w:div>
            <w:div w:id="209419044">
              <w:marLeft w:val="0"/>
              <w:marRight w:val="0"/>
              <w:marTop w:val="0"/>
              <w:marBottom w:val="0"/>
              <w:divBdr>
                <w:top w:val="none" w:sz="0" w:space="0" w:color="auto"/>
                <w:left w:val="none" w:sz="0" w:space="0" w:color="auto"/>
                <w:bottom w:val="none" w:sz="0" w:space="0" w:color="auto"/>
                <w:right w:val="none" w:sz="0" w:space="0" w:color="auto"/>
              </w:divBdr>
            </w:div>
            <w:div w:id="1042444878">
              <w:marLeft w:val="0"/>
              <w:marRight w:val="0"/>
              <w:marTop w:val="0"/>
              <w:marBottom w:val="0"/>
              <w:divBdr>
                <w:top w:val="none" w:sz="0" w:space="0" w:color="auto"/>
                <w:left w:val="none" w:sz="0" w:space="0" w:color="auto"/>
                <w:bottom w:val="none" w:sz="0" w:space="0" w:color="auto"/>
                <w:right w:val="none" w:sz="0" w:space="0" w:color="auto"/>
              </w:divBdr>
            </w:div>
            <w:div w:id="979504913">
              <w:marLeft w:val="0"/>
              <w:marRight w:val="0"/>
              <w:marTop w:val="0"/>
              <w:marBottom w:val="0"/>
              <w:divBdr>
                <w:top w:val="none" w:sz="0" w:space="0" w:color="auto"/>
                <w:left w:val="none" w:sz="0" w:space="0" w:color="auto"/>
                <w:bottom w:val="none" w:sz="0" w:space="0" w:color="auto"/>
                <w:right w:val="none" w:sz="0" w:space="0" w:color="auto"/>
              </w:divBdr>
            </w:div>
            <w:div w:id="389966057">
              <w:marLeft w:val="0"/>
              <w:marRight w:val="0"/>
              <w:marTop w:val="0"/>
              <w:marBottom w:val="0"/>
              <w:divBdr>
                <w:top w:val="none" w:sz="0" w:space="0" w:color="auto"/>
                <w:left w:val="none" w:sz="0" w:space="0" w:color="auto"/>
                <w:bottom w:val="none" w:sz="0" w:space="0" w:color="auto"/>
                <w:right w:val="none" w:sz="0" w:space="0" w:color="auto"/>
              </w:divBdr>
            </w:div>
            <w:div w:id="1357199688">
              <w:marLeft w:val="0"/>
              <w:marRight w:val="0"/>
              <w:marTop w:val="0"/>
              <w:marBottom w:val="0"/>
              <w:divBdr>
                <w:top w:val="none" w:sz="0" w:space="0" w:color="auto"/>
                <w:left w:val="none" w:sz="0" w:space="0" w:color="auto"/>
                <w:bottom w:val="none" w:sz="0" w:space="0" w:color="auto"/>
                <w:right w:val="none" w:sz="0" w:space="0" w:color="auto"/>
              </w:divBdr>
            </w:div>
            <w:div w:id="215431963">
              <w:marLeft w:val="0"/>
              <w:marRight w:val="0"/>
              <w:marTop w:val="0"/>
              <w:marBottom w:val="0"/>
              <w:divBdr>
                <w:top w:val="none" w:sz="0" w:space="0" w:color="auto"/>
                <w:left w:val="none" w:sz="0" w:space="0" w:color="auto"/>
                <w:bottom w:val="none" w:sz="0" w:space="0" w:color="auto"/>
                <w:right w:val="none" w:sz="0" w:space="0" w:color="auto"/>
              </w:divBdr>
            </w:div>
            <w:div w:id="81149908">
              <w:marLeft w:val="0"/>
              <w:marRight w:val="0"/>
              <w:marTop w:val="0"/>
              <w:marBottom w:val="0"/>
              <w:divBdr>
                <w:top w:val="none" w:sz="0" w:space="0" w:color="auto"/>
                <w:left w:val="none" w:sz="0" w:space="0" w:color="auto"/>
                <w:bottom w:val="none" w:sz="0" w:space="0" w:color="auto"/>
                <w:right w:val="none" w:sz="0" w:space="0" w:color="auto"/>
              </w:divBdr>
            </w:div>
            <w:div w:id="1111776611">
              <w:marLeft w:val="0"/>
              <w:marRight w:val="0"/>
              <w:marTop w:val="0"/>
              <w:marBottom w:val="0"/>
              <w:divBdr>
                <w:top w:val="none" w:sz="0" w:space="0" w:color="auto"/>
                <w:left w:val="none" w:sz="0" w:space="0" w:color="auto"/>
                <w:bottom w:val="none" w:sz="0" w:space="0" w:color="auto"/>
                <w:right w:val="none" w:sz="0" w:space="0" w:color="auto"/>
              </w:divBdr>
            </w:div>
            <w:div w:id="975646423">
              <w:marLeft w:val="0"/>
              <w:marRight w:val="0"/>
              <w:marTop w:val="0"/>
              <w:marBottom w:val="0"/>
              <w:divBdr>
                <w:top w:val="none" w:sz="0" w:space="0" w:color="auto"/>
                <w:left w:val="none" w:sz="0" w:space="0" w:color="auto"/>
                <w:bottom w:val="none" w:sz="0" w:space="0" w:color="auto"/>
                <w:right w:val="none" w:sz="0" w:space="0" w:color="auto"/>
              </w:divBdr>
            </w:div>
            <w:div w:id="2111504739">
              <w:marLeft w:val="0"/>
              <w:marRight w:val="0"/>
              <w:marTop w:val="0"/>
              <w:marBottom w:val="0"/>
              <w:divBdr>
                <w:top w:val="none" w:sz="0" w:space="0" w:color="auto"/>
                <w:left w:val="none" w:sz="0" w:space="0" w:color="auto"/>
                <w:bottom w:val="none" w:sz="0" w:space="0" w:color="auto"/>
                <w:right w:val="none" w:sz="0" w:space="0" w:color="auto"/>
              </w:divBdr>
            </w:div>
            <w:div w:id="712122828">
              <w:marLeft w:val="0"/>
              <w:marRight w:val="0"/>
              <w:marTop w:val="0"/>
              <w:marBottom w:val="0"/>
              <w:divBdr>
                <w:top w:val="none" w:sz="0" w:space="0" w:color="auto"/>
                <w:left w:val="none" w:sz="0" w:space="0" w:color="auto"/>
                <w:bottom w:val="none" w:sz="0" w:space="0" w:color="auto"/>
                <w:right w:val="none" w:sz="0" w:space="0" w:color="auto"/>
              </w:divBdr>
            </w:div>
            <w:div w:id="801730401">
              <w:marLeft w:val="0"/>
              <w:marRight w:val="0"/>
              <w:marTop w:val="0"/>
              <w:marBottom w:val="0"/>
              <w:divBdr>
                <w:top w:val="none" w:sz="0" w:space="0" w:color="auto"/>
                <w:left w:val="none" w:sz="0" w:space="0" w:color="auto"/>
                <w:bottom w:val="none" w:sz="0" w:space="0" w:color="auto"/>
                <w:right w:val="none" w:sz="0" w:space="0" w:color="auto"/>
              </w:divBdr>
            </w:div>
            <w:div w:id="142507060">
              <w:marLeft w:val="0"/>
              <w:marRight w:val="0"/>
              <w:marTop w:val="0"/>
              <w:marBottom w:val="0"/>
              <w:divBdr>
                <w:top w:val="none" w:sz="0" w:space="0" w:color="auto"/>
                <w:left w:val="none" w:sz="0" w:space="0" w:color="auto"/>
                <w:bottom w:val="none" w:sz="0" w:space="0" w:color="auto"/>
                <w:right w:val="none" w:sz="0" w:space="0" w:color="auto"/>
              </w:divBdr>
            </w:div>
            <w:div w:id="21307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6989">
      <w:bodyDiv w:val="1"/>
      <w:marLeft w:val="0"/>
      <w:marRight w:val="0"/>
      <w:marTop w:val="0"/>
      <w:marBottom w:val="0"/>
      <w:divBdr>
        <w:top w:val="none" w:sz="0" w:space="0" w:color="auto"/>
        <w:left w:val="none" w:sz="0" w:space="0" w:color="auto"/>
        <w:bottom w:val="none" w:sz="0" w:space="0" w:color="auto"/>
        <w:right w:val="none" w:sz="0" w:space="0" w:color="auto"/>
      </w:divBdr>
      <w:divsChild>
        <w:div w:id="195581580">
          <w:marLeft w:val="0"/>
          <w:marRight w:val="0"/>
          <w:marTop w:val="0"/>
          <w:marBottom w:val="0"/>
          <w:divBdr>
            <w:top w:val="none" w:sz="0" w:space="0" w:color="auto"/>
            <w:left w:val="none" w:sz="0" w:space="0" w:color="auto"/>
            <w:bottom w:val="none" w:sz="0" w:space="0" w:color="auto"/>
            <w:right w:val="none" w:sz="0" w:space="0" w:color="auto"/>
          </w:divBdr>
          <w:divsChild>
            <w:div w:id="953174737">
              <w:marLeft w:val="0"/>
              <w:marRight w:val="0"/>
              <w:marTop w:val="0"/>
              <w:marBottom w:val="0"/>
              <w:divBdr>
                <w:top w:val="none" w:sz="0" w:space="0" w:color="auto"/>
                <w:left w:val="none" w:sz="0" w:space="0" w:color="auto"/>
                <w:bottom w:val="none" w:sz="0" w:space="0" w:color="auto"/>
                <w:right w:val="none" w:sz="0" w:space="0" w:color="auto"/>
              </w:divBdr>
            </w:div>
            <w:div w:id="1274095613">
              <w:marLeft w:val="0"/>
              <w:marRight w:val="0"/>
              <w:marTop w:val="0"/>
              <w:marBottom w:val="0"/>
              <w:divBdr>
                <w:top w:val="none" w:sz="0" w:space="0" w:color="auto"/>
                <w:left w:val="none" w:sz="0" w:space="0" w:color="auto"/>
                <w:bottom w:val="none" w:sz="0" w:space="0" w:color="auto"/>
                <w:right w:val="none" w:sz="0" w:space="0" w:color="auto"/>
              </w:divBdr>
            </w:div>
            <w:div w:id="504907113">
              <w:marLeft w:val="0"/>
              <w:marRight w:val="0"/>
              <w:marTop w:val="0"/>
              <w:marBottom w:val="0"/>
              <w:divBdr>
                <w:top w:val="none" w:sz="0" w:space="0" w:color="auto"/>
                <w:left w:val="none" w:sz="0" w:space="0" w:color="auto"/>
                <w:bottom w:val="none" w:sz="0" w:space="0" w:color="auto"/>
                <w:right w:val="none" w:sz="0" w:space="0" w:color="auto"/>
              </w:divBdr>
            </w:div>
            <w:div w:id="1813711084">
              <w:marLeft w:val="0"/>
              <w:marRight w:val="0"/>
              <w:marTop w:val="0"/>
              <w:marBottom w:val="0"/>
              <w:divBdr>
                <w:top w:val="none" w:sz="0" w:space="0" w:color="auto"/>
                <w:left w:val="none" w:sz="0" w:space="0" w:color="auto"/>
                <w:bottom w:val="none" w:sz="0" w:space="0" w:color="auto"/>
                <w:right w:val="none" w:sz="0" w:space="0" w:color="auto"/>
              </w:divBdr>
            </w:div>
            <w:div w:id="1417244367">
              <w:marLeft w:val="0"/>
              <w:marRight w:val="0"/>
              <w:marTop w:val="0"/>
              <w:marBottom w:val="0"/>
              <w:divBdr>
                <w:top w:val="none" w:sz="0" w:space="0" w:color="auto"/>
                <w:left w:val="none" w:sz="0" w:space="0" w:color="auto"/>
                <w:bottom w:val="none" w:sz="0" w:space="0" w:color="auto"/>
                <w:right w:val="none" w:sz="0" w:space="0" w:color="auto"/>
              </w:divBdr>
            </w:div>
            <w:div w:id="302128451">
              <w:marLeft w:val="0"/>
              <w:marRight w:val="0"/>
              <w:marTop w:val="0"/>
              <w:marBottom w:val="0"/>
              <w:divBdr>
                <w:top w:val="none" w:sz="0" w:space="0" w:color="auto"/>
                <w:left w:val="none" w:sz="0" w:space="0" w:color="auto"/>
                <w:bottom w:val="none" w:sz="0" w:space="0" w:color="auto"/>
                <w:right w:val="none" w:sz="0" w:space="0" w:color="auto"/>
              </w:divBdr>
            </w:div>
            <w:div w:id="673872957">
              <w:marLeft w:val="0"/>
              <w:marRight w:val="0"/>
              <w:marTop w:val="0"/>
              <w:marBottom w:val="0"/>
              <w:divBdr>
                <w:top w:val="none" w:sz="0" w:space="0" w:color="auto"/>
                <w:left w:val="none" w:sz="0" w:space="0" w:color="auto"/>
                <w:bottom w:val="none" w:sz="0" w:space="0" w:color="auto"/>
                <w:right w:val="none" w:sz="0" w:space="0" w:color="auto"/>
              </w:divBdr>
            </w:div>
            <w:div w:id="1324629238">
              <w:marLeft w:val="0"/>
              <w:marRight w:val="0"/>
              <w:marTop w:val="0"/>
              <w:marBottom w:val="0"/>
              <w:divBdr>
                <w:top w:val="none" w:sz="0" w:space="0" w:color="auto"/>
                <w:left w:val="none" w:sz="0" w:space="0" w:color="auto"/>
                <w:bottom w:val="none" w:sz="0" w:space="0" w:color="auto"/>
                <w:right w:val="none" w:sz="0" w:space="0" w:color="auto"/>
              </w:divBdr>
            </w:div>
            <w:div w:id="1191802786">
              <w:marLeft w:val="0"/>
              <w:marRight w:val="0"/>
              <w:marTop w:val="0"/>
              <w:marBottom w:val="0"/>
              <w:divBdr>
                <w:top w:val="none" w:sz="0" w:space="0" w:color="auto"/>
                <w:left w:val="none" w:sz="0" w:space="0" w:color="auto"/>
                <w:bottom w:val="none" w:sz="0" w:space="0" w:color="auto"/>
                <w:right w:val="none" w:sz="0" w:space="0" w:color="auto"/>
              </w:divBdr>
            </w:div>
            <w:div w:id="991636267">
              <w:marLeft w:val="0"/>
              <w:marRight w:val="0"/>
              <w:marTop w:val="0"/>
              <w:marBottom w:val="0"/>
              <w:divBdr>
                <w:top w:val="none" w:sz="0" w:space="0" w:color="auto"/>
                <w:left w:val="none" w:sz="0" w:space="0" w:color="auto"/>
                <w:bottom w:val="none" w:sz="0" w:space="0" w:color="auto"/>
                <w:right w:val="none" w:sz="0" w:space="0" w:color="auto"/>
              </w:divBdr>
            </w:div>
            <w:div w:id="818500463">
              <w:marLeft w:val="0"/>
              <w:marRight w:val="0"/>
              <w:marTop w:val="0"/>
              <w:marBottom w:val="0"/>
              <w:divBdr>
                <w:top w:val="none" w:sz="0" w:space="0" w:color="auto"/>
                <w:left w:val="none" w:sz="0" w:space="0" w:color="auto"/>
                <w:bottom w:val="none" w:sz="0" w:space="0" w:color="auto"/>
                <w:right w:val="none" w:sz="0" w:space="0" w:color="auto"/>
              </w:divBdr>
            </w:div>
            <w:div w:id="1715470861">
              <w:marLeft w:val="0"/>
              <w:marRight w:val="0"/>
              <w:marTop w:val="0"/>
              <w:marBottom w:val="0"/>
              <w:divBdr>
                <w:top w:val="none" w:sz="0" w:space="0" w:color="auto"/>
                <w:left w:val="none" w:sz="0" w:space="0" w:color="auto"/>
                <w:bottom w:val="none" w:sz="0" w:space="0" w:color="auto"/>
                <w:right w:val="none" w:sz="0" w:space="0" w:color="auto"/>
              </w:divBdr>
            </w:div>
            <w:div w:id="915822420">
              <w:marLeft w:val="0"/>
              <w:marRight w:val="0"/>
              <w:marTop w:val="0"/>
              <w:marBottom w:val="0"/>
              <w:divBdr>
                <w:top w:val="none" w:sz="0" w:space="0" w:color="auto"/>
                <w:left w:val="none" w:sz="0" w:space="0" w:color="auto"/>
                <w:bottom w:val="none" w:sz="0" w:space="0" w:color="auto"/>
                <w:right w:val="none" w:sz="0" w:space="0" w:color="auto"/>
              </w:divBdr>
            </w:div>
            <w:div w:id="1610967607">
              <w:marLeft w:val="0"/>
              <w:marRight w:val="0"/>
              <w:marTop w:val="0"/>
              <w:marBottom w:val="0"/>
              <w:divBdr>
                <w:top w:val="none" w:sz="0" w:space="0" w:color="auto"/>
                <w:left w:val="none" w:sz="0" w:space="0" w:color="auto"/>
                <w:bottom w:val="none" w:sz="0" w:space="0" w:color="auto"/>
                <w:right w:val="none" w:sz="0" w:space="0" w:color="auto"/>
              </w:divBdr>
            </w:div>
            <w:div w:id="1865703648">
              <w:marLeft w:val="0"/>
              <w:marRight w:val="0"/>
              <w:marTop w:val="0"/>
              <w:marBottom w:val="0"/>
              <w:divBdr>
                <w:top w:val="none" w:sz="0" w:space="0" w:color="auto"/>
                <w:left w:val="none" w:sz="0" w:space="0" w:color="auto"/>
                <w:bottom w:val="none" w:sz="0" w:space="0" w:color="auto"/>
                <w:right w:val="none" w:sz="0" w:space="0" w:color="auto"/>
              </w:divBdr>
            </w:div>
            <w:div w:id="225457013">
              <w:marLeft w:val="0"/>
              <w:marRight w:val="0"/>
              <w:marTop w:val="0"/>
              <w:marBottom w:val="0"/>
              <w:divBdr>
                <w:top w:val="none" w:sz="0" w:space="0" w:color="auto"/>
                <w:left w:val="none" w:sz="0" w:space="0" w:color="auto"/>
                <w:bottom w:val="none" w:sz="0" w:space="0" w:color="auto"/>
                <w:right w:val="none" w:sz="0" w:space="0" w:color="auto"/>
              </w:divBdr>
            </w:div>
            <w:div w:id="429471004">
              <w:marLeft w:val="0"/>
              <w:marRight w:val="0"/>
              <w:marTop w:val="0"/>
              <w:marBottom w:val="0"/>
              <w:divBdr>
                <w:top w:val="none" w:sz="0" w:space="0" w:color="auto"/>
                <w:left w:val="none" w:sz="0" w:space="0" w:color="auto"/>
                <w:bottom w:val="none" w:sz="0" w:space="0" w:color="auto"/>
                <w:right w:val="none" w:sz="0" w:space="0" w:color="auto"/>
              </w:divBdr>
            </w:div>
            <w:div w:id="143552874">
              <w:marLeft w:val="0"/>
              <w:marRight w:val="0"/>
              <w:marTop w:val="0"/>
              <w:marBottom w:val="0"/>
              <w:divBdr>
                <w:top w:val="none" w:sz="0" w:space="0" w:color="auto"/>
                <w:left w:val="none" w:sz="0" w:space="0" w:color="auto"/>
                <w:bottom w:val="none" w:sz="0" w:space="0" w:color="auto"/>
                <w:right w:val="none" w:sz="0" w:space="0" w:color="auto"/>
              </w:divBdr>
            </w:div>
            <w:div w:id="68389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9853">
      <w:bodyDiv w:val="1"/>
      <w:marLeft w:val="0"/>
      <w:marRight w:val="0"/>
      <w:marTop w:val="0"/>
      <w:marBottom w:val="0"/>
      <w:divBdr>
        <w:top w:val="none" w:sz="0" w:space="0" w:color="auto"/>
        <w:left w:val="none" w:sz="0" w:space="0" w:color="auto"/>
        <w:bottom w:val="none" w:sz="0" w:space="0" w:color="auto"/>
        <w:right w:val="none" w:sz="0" w:space="0" w:color="auto"/>
      </w:divBdr>
      <w:divsChild>
        <w:div w:id="1604461543">
          <w:marLeft w:val="0"/>
          <w:marRight w:val="0"/>
          <w:marTop w:val="0"/>
          <w:marBottom w:val="0"/>
          <w:divBdr>
            <w:top w:val="none" w:sz="0" w:space="0" w:color="auto"/>
            <w:left w:val="none" w:sz="0" w:space="0" w:color="auto"/>
            <w:bottom w:val="none" w:sz="0" w:space="0" w:color="auto"/>
            <w:right w:val="none" w:sz="0" w:space="0" w:color="auto"/>
          </w:divBdr>
          <w:divsChild>
            <w:div w:id="521866740">
              <w:marLeft w:val="0"/>
              <w:marRight w:val="0"/>
              <w:marTop w:val="0"/>
              <w:marBottom w:val="0"/>
              <w:divBdr>
                <w:top w:val="none" w:sz="0" w:space="0" w:color="auto"/>
                <w:left w:val="none" w:sz="0" w:space="0" w:color="auto"/>
                <w:bottom w:val="none" w:sz="0" w:space="0" w:color="auto"/>
                <w:right w:val="none" w:sz="0" w:space="0" w:color="auto"/>
              </w:divBdr>
            </w:div>
            <w:div w:id="1757550194">
              <w:marLeft w:val="0"/>
              <w:marRight w:val="0"/>
              <w:marTop w:val="0"/>
              <w:marBottom w:val="0"/>
              <w:divBdr>
                <w:top w:val="none" w:sz="0" w:space="0" w:color="auto"/>
                <w:left w:val="none" w:sz="0" w:space="0" w:color="auto"/>
                <w:bottom w:val="none" w:sz="0" w:space="0" w:color="auto"/>
                <w:right w:val="none" w:sz="0" w:space="0" w:color="auto"/>
              </w:divBdr>
            </w:div>
            <w:div w:id="857233948">
              <w:marLeft w:val="0"/>
              <w:marRight w:val="0"/>
              <w:marTop w:val="0"/>
              <w:marBottom w:val="0"/>
              <w:divBdr>
                <w:top w:val="none" w:sz="0" w:space="0" w:color="auto"/>
                <w:left w:val="none" w:sz="0" w:space="0" w:color="auto"/>
                <w:bottom w:val="none" w:sz="0" w:space="0" w:color="auto"/>
                <w:right w:val="none" w:sz="0" w:space="0" w:color="auto"/>
              </w:divBdr>
            </w:div>
            <w:div w:id="243340511">
              <w:marLeft w:val="0"/>
              <w:marRight w:val="0"/>
              <w:marTop w:val="0"/>
              <w:marBottom w:val="0"/>
              <w:divBdr>
                <w:top w:val="none" w:sz="0" w:space="0" w:color="auto"/>
                <w:left w:val="none" w:sz="0" w:space="0" w:color="auto"/>
                <w:bottom w:val="none" w:sz="0" w:space="0" w:color="auto"/>
                <w:right w:val="none" w:sz="0" w:space="0" w:color="auto"/>
              </w:divBdr>
            </w:div>
            <w:div w:id="1304433356">
              <w:marLeft w:val="0"/>
              <w:marRight w:val="0"/>
              <w:marTop w:val="0"/>
              <w:marBottom w:val="0"/>
              <w:divBdr>
                <w:top w:val="none" w:sz="0" w:space="0" w:color="auto"/>
                <w:left w:val="none" w:sz="0" w:space="0" w:color="auto"/>
                <w:bottom w:val="none" w:sz="0" w:space="0" w:color="auto"/>
                <w:right w:val="none" w:sz="0" w:space="0" w:color="auto"/>
              </w:divBdr>
            </w:div>
            <w:div w:id="738135339">
              <w:marLeft w:val="0"/>
              <w:marRight w:val="0"/>
              <w:marTop w:val="0"/>
              <w:marBottom w:val="0"/>
              <w:divBdr>
                <w:top w:val="none" w:sz="0" w:space="0" w:color="auto"/>
                <w:left w:val="none" w:sz="0" w:space="0" w:color="auto"/>
                <w:bottom w:val="none" w:sz="0" w:space="0" w:color="auto"/>
                <w:right w:val="none" w:sz="0" w:space="0" w:color="auto"/>
              </w:divBdr>
            </w:div>
            <w:div w:id="1153522111">
              <w:marLeft w:val="0"/>
              <w:marRight w:val="0"/>
              <w:marTop w:val="0"/>
              <w:marBottom w:val="0"/>
              <w:divBdr>
                <w:top w:val="none" w:sz="0" w:space="0" w:color="auto"/>
                <w:left w:val="none" w:sz="0" w:space="0" w:color="auto"/>
                <w:bottom w:val="none" w:sz="0" w:space="0" w:color="auto"/>
                <w:right w:val="none" w:sz="0" w:space="0" w:color="auto"/>
              </w:divBdr>
            </w:div>
            <w:div w:id="481578204">
              <w:marLeft w:val="0"/>
              <w:marRight w:val="0"/>
              <w:marTop w:val="0"/>
              <w:marBottom w:val="0"/>
              <w:divBdr>
                <w:top w:val="none" w:sz="0" w:space="0" w:color="auto"/>
                <w:left w:val="none" w:sz="0" w:space="0" w:color="auto"/>
                <w:bottom w:val="none" w:sz="0" w:space="0" w:color="auto"/>
                <w:right w:val="none" w:sz="0" w:space="0" w:color="auto"/>
              </w:divBdr>
            </w:div>
            <w:div w:id="674844277">
              <w:marLeft w:val="0"/>
              <w:marRight w:val="0"/>
              <w:marTop w:val="0"/>
              <w:marBottom w:val="0"/>
              <w:divBdr>
                <w:top w:val="none" w:sz="0" w:space="0" w:color="auto"/>
                <w:left w:val="none" w:sz="0" w:space="0" w:color="auto"/>
                <w:bottom w:val="none" w:sz="0" w:space="0" w:color="auto"/>
                <w:right w:val="none" w:sz="0" w:space="0" w:color="auto"/>
              </w:divBdr>
            </w:div>
            <w:div w:id="1821536822">
              <w:marLeft w:val="0"/>
              <w:marRight w:val="0"/>
              <w:marTop w:val="0"/>
              <w:marBottom w:val="0"/>
              <w:divBdr>
                <w:top w:val="none" w:sz="0" w:space="0" w:color="auto"/>
                <w:left w:val="none" w:sz="0" w:space="0" w:color="auto"/>
                <w:bottom w:val="none" w:sz="0" w:space="0" w:color="auto"/>
                <w:right w:val="none" w:sz="0" w:space="0" w:color="auto"/>
              </w:divBdr>
            </w:div>
            <w:div w:id="452870880">
              <w:marLeft w:val="0"/>
              <w:marRight w:val="0"/>
              <w:marTop w:val="0"/>
              <w:marBottom w:val="0"/>
              <w:divBdr>
                <w:top w:val="none" w:sz="0" w:space="0" w:color="auto"/>
                <w:left w:val="none" w:sz="0" w:space="0" w:color="auto"/>
                <w:bottom w:val="none" w:sz="0" w:space="0" w:color="auto"/>
                <w:right w:val="none" w:sz="0" w:space="0" w:color="auto"/>
              </w:divBdr>
            </w:div>
            <w:div w:id="564684055">
              <w:marLeft w:val="0"/>
              <w:marRight w:val="0"/>
              <w:marTop w:val="0"/>
              <w:marBottom w:val="0"/>
              <w:divBdr>
                <w:top w:val="none" w:sz="0" w:space="0" w:color="auto"/>
                <w:left w:val="none" w:sz="0" w:space="0" w:color="auto"/>
                <w:bottom w:val="none" w:sz="0" w:space="0" w:color="auto"/>
                <w:right w:val="none" w:sz="0" w:space="0" w:color="auto"/>
              </w:divBdr>
            </w:div>
            <w:div w:id="1200167373">
              <w:marLeft w:val="0"/>
              <w:marRight w:val="0"/>
              <w:marTop w:val="0"/>
              <w:marBottom w:val="0"/>
              <w:divBdr>
                <w:top w:val="none" w:sz="0" w:space="0" w:color="auto"/>
                <w:left w:val="none" w:sz="0" w:space="0" w:color="auto"/>
                <w:bottom w:val="none" w:sz="0" w:space="0" w:color="auto"/>
                <w:right w:val="none" w:sz="0" w:space="0" w:color="auto"/>
              </w:divBdr>
            </w:div>
            <w:div w:id="1340503334">
              <w:marLeft w:val="0"/>
              <w:marRight w:val="0"/>
              <w:marTop w:val="0"/>
              <w:marBottom w:val="0"/>
              <w:divBdr>
                <w:top w:val="none" w:sz="0" w:space="0" w:color="auto"/>
                <w:left w:val="none" w:sz="0" w:space="0" w:color="auto"/>
                <w:bottom w:val="none" w:sz="0" w:space="0" w:color="auto"/>
                <w:right w:val="none" w:sz="0" w:space="0" w:color="auto"/>
              </w:divBdr>
            </w:div>
            <w:div w:id="1482041408">
              <w:marLeft w:val="0"/>
              <w:marRight w:val="0"/>
              <w:marTop w:val="0"/>
              <w:marBottom w:val="0"/>
              <w:divBdr>
                <w:top w:val="none" w:sz="0" w:space="0" w:color="auto"/>
                <w:left w:val="none" w:sz="0" w:space="0" w:color="auto"/>
                <w:bottom w:val="none" w:sz="0" w:space="0" w:color="auto"/>
                <w:right w:val="none" w:sz="0" w:space="0" w:color="auto"/>
              </w:divBdr>
            </w:div>
            <w:div w:id="588660912">
              <w:marLeft w:val="0"/>
              <w:marRight w:val="0"/>
              <w:marTop w:val="0"/>
              <w:marBottom w:val="0"/>
              <w:divBdr>
                <w:top w:val="none" w:sz="0" w:space="0" w:color="auto"/>
                <w:left w:val="none" w:sz="0" w:space="0" w:color="auto"/>
                <w:bottom w:val="none" w:sz="0" w:space="0" w:color="auto"/>
                <w:right w:val="none" w:sz="0" w:space="0" w:color="auto"/>
              </w:divBdr>
            </w:div>
            <w:div w:id="1162966934">
              <w:marLeft w:val="0"/>
              <w:marRight w:val="0"/>
              <w:marTop w:val="0"/>
              <w:marBottom w:val="0"/>
              <w:divBdr>
                <w:top w:val="none" w:sz="0" w:space="0" w:color="auto"/>
                <w:left w:val="none" w:sz="0" w:space="0" w:color="auto"/>
                <w:bottom w:val="none" w:sz="0" w:space="0" w:color="auto"/>
                <w:right w:val="none" w:sz="0" w:space="0" w:color="auto"/>
              </w:divBdr>
            </w:div>
            <w:div w:id="1770586151">
              <w:marLeft w:val="0"/>
              <w:marRight w:val="0"/>
              <w:marTop w:val="0"/>
              <w:marBottom w:val="0"/>
              <w:divBdr>
                <w:top w:val="none" w:sz="0" w:space="0" w:color="auto"/>
                <w:left w:val="none" w:sz="0" w:space="0" w:color="auto"/>
                <w:bottom w:val="none" w:sz="0" w:space="0" w:color="auto"/>
                <w:right w:val="none" w:sz="0" w:space="0" w:color="auto"/>
              </w:divBdr>
            </w:div>
            <w:div w:id="1473522600">
              <w:marLeft w:val="0"/>
              <w:marRight w:val="0"/>
              <w:marTop w:val="0"/>
              <w:marBottom w:val="0"/>
              <w:divBdr>
                <w:top w:val="none" w:sz="0" w:space="0" w:color="auto"/>
                <w:left w:val="none" w:sz="0" w:space="0" w:color="auto"/>
                <w:bottom w:val="none" w:sz="0" w:space="0" w:color="auto"/>
                <w:right w:val="none" w:sz="0" w:space="0" w:color="auto"/>
              </w:divBdr>
            </w:div>
            <w:div w:id="1556236448">
              <w:marLeft w:val="0"/>
              <w:marRight w:val="0"/>
              <w:marTop w:val="0"/>
              <w:marBottom w:val="0"/>
              <w:divBdr>
                <w:top w:val="none" w:sz="0" w:space="0" w:color="auto"/>
                <w:left w:val="none" w:sz="0" w:space="0" w:color="auto"/>
                <w:bottom w:val="none" w:sz="0" w:space="0" w:color="auto"/>
                <w:right w:val="none" w:sz="0" w:space="0" w:color="auto"/>
              </w:divBdr>
            </w:div>
            <w:div w:id="816848574">
              <w:marLeft w:val="0"/>
              <w:marRight w:val="0"/>
              <w:marTop w:val="0"/>
              <w:marBottom w:val="0"/>
              <w:divBdr>
                <w:top w:val="none" w:sz="0" w:space="0" w:color="auto"/>
                <w:left w:val="none" w:sz="0" w:space="0" w:color="auto"/>
                <w:bottom w:val="none" w:sz="0" w:space="0" w:color="auto"/>
                <w:right w:val="none" w:sz="0" w:space="0" w:color="auto"/>
              </w:divBdr>
            </w:div>
            <w:div w:id="1672486505">
              <w:marLeft w:val="0"/>
              <w:marRight w:val="0"/>
              <w:marTop w:val="0"/>
              <w:marBottom w:val="0"/>
              <w:divBdr>
                <w:top w:val="none" w:sz="0" w:space="0" w:color="auto"/>
                <w:left w:val="none" w:sz="0" w:space="0" w:color="auto"/>
                <w:bottom w:val="none" w:sz="0" w:space="0" w:color="auto"/>
                <w:right w:val="none" w:sz="0" w:space="0" w:color="auto"/>
              </w:divBdr>
            </w:div>
            <w:div w:id="1135028921">
              <w:marLeft w:val="0"/>
              <w:marRight w:val="0"/>
              <w:marTop w:val="0"/>
              <w:marBottom w:val="0"/>
              <w:divBdr>
                <w:top w:val="none" w:sz="0" w:space="0" w:color="auto"/>
                <w:left w:val="none" w:sz="0" w:space="0" w:color="auto"/>
                <w:bottom w:val="none" w:sz="0" w:space="0" w:color="auto"/>
                <w:right w:val="none" w:sz="0" w:space="0" w:color="auto"/>
              </w:divBdr>
            </w:div>
            <w:div w:id="320550323">
              <w:marLeft w:val="0"/>
              <w:marRight w:val="0"/>
              <w:marTop w:val="0"/>
              <w:marBottom w:val="0"/>
              <w:divBdr>
                <w:top w:val="none" w:sz="0" w:space="0" w:color="auto"/>
                <w:left w:val="none" w:sz="0" w:space="0" w:color="auto"/>
                <w:bottom w:val="none" w:sz="0" w:space="0" w:color="auto"/>
                <w:right w:val="none" w:sz="0" w:space="0" w:color="auto"/>
              </w:divBdr>
            </w:div>
            <w:div w:id="837229423">
              <w:marLeft w:val="0"/>
              <w:marRight w:val="0"/>
              <w:marTop w:val="0"/>
              <w:marBottom w:val="0"/>
              <w:divBdr>
                <w:top w:val="none" w:sz="0" w:space="0" w:color="auto"/>
                <w:left w:val="none" w:sz="0" w:space="0" w:color="auto"/>
                <w:bottom w:val="none" w:sz="0" w:space="0" w:color="auto"/>
                <w:right w:val="none" w:sz="0" w:space="0" w:color="auto"/>
              </w:divBdr>
            </w:div>
            <w:div w:id="12879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490">
      <w:bodyDiv w:val="1"/>
      <w:marLeft w:val="0"/>
      <w:marRight w:val="0"/>
      <w:marTop w:val="0"/>
      <w:marBottom w:val="0"/>
      <w:divBdr>
        <w:top w:val="none" w:sz="0" w:space="0" w:color="auto"/>
        <w:left w:val="none" w:sz="0" w:space="0" w:color="auto"/>
        <w:bottom w:val="none" w:sz="0" w:space="0" w:color="auto"/>
        <w:right w:val="none" w:sz="0" w:space="0" w:color="auto"/>
      </w:divBdr>
      <w:divsChild>
        <w:div w:id="1013799408">
          <w:marLeft w:val="0"/>
          <w:marRight w:val="0"/>
          <w:marTop w:val="0"/>
          <w:marBottom w:val="0"/>
          <w:divBdr>
            <w:top w:val="none" w:sz="0" w:space="0" w:color="auto"/>
            <w:left w:val="none" w:sz="0" w:space="0" w:color="auto"/>
            <w:bottom w:val="none" w:sz="0" w:space="0" w:color="auto"/>
            <w:right w:val="none" w:sz="0" w:space="0" w:color="auto"/>
          </w:divBdr>
          <w:divsChild>
            <w:div w:id="1954284426">
              <w:marLeft w:val="0"/>
              <w:marRight w:val="0"/>
              <w:marTop w:val="0"/>
              <w:marBottom w:val="0"/>
              <w:divBdr>
                <w:top w:val="none" w:sz="0" w:space="0" w:color="auto"/>
                <w:left w:val="none" w:sz="0" w:space="0" w:color="auto"/>
                <w:bottom w:val="none" w:sz="0" w:space="0" w:color="auto"/>
                <w:right w:val="none" w:sz="0" w:space="0" w:color="auto"/>
              </w:divBdr>
            </w:div>
            <w:div w:id="1131092572">
              <w:marLeft w:val="0"/>
              <w:marRight w:val="0"/>
              <w:marTop w:val="0"/>
              <w:marBottom w:val="0"/>
              <w:divBdr>
                <w:top w:val="none" w:sz="0" w:space="0" w:color="auto"/>
                <w:left w:val="none" w:sz="0" w:space="0" w:color="auto"/>
                <w:bottom w:val="none" w:sz="0" w:space="0" w:color="auto"/>
                <w:right w:val="none" w:sz="0" w:space="0" w:color="auto"/>
              </w:divBdr>
            </w:div>
            <w:div w:id="10826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47447">
      <w:bodyDiv w:val="1"/>
      <w:marLeft w:val="0"/>
      <w:marRight w:val="0"/>
      <w:marTop w:val="0"/>
      <w:marBottom w:val="0"/>
      <w:divBdr>
        <w:top w:val="none" w:sz="0" w:space="0" w:color="auto"/>
        <w:left w:val="none" w:sz="0" w:space="0" w:color="auto"/>
        <w:bottom w:val="none" w:sz="0" w:space="0" w:color="auto"/>
        <w:right w:val="none" w:sz="0" w:space="0" w:color="auto"/>
      </w:divBdr>
      <w:divsChild>
        <w:div w:id="854347928">
          <w:marLeft w:val="0"/>
          <w:marRight w:val="0"/>
          <w:marTop w:val="0"/>
          <w:marBottom w:val="0"/>
          <w:divBdr>
            <w:top w:val="none" w:sz="0" w:space="0" w:color="auto"/>
            <w:left w:val="none" w:sz="0" w:space="0" w:color="auto"/>
            <w:bottom w:val="none" w:sz="0" w:space="0" w:color="auto"/>
            <w:right w:val="none" w:sz="0" w:space="0" w:color="auto"/>
          </w:divBdr>
          <w:divsChild>
            <w:div w:id="1716540303">
              <w:marLeft w:val="0"/>
              <w:marRight w:val="0"/>
              <w:marTop w:val="0"/>
              <w:marBottom w:val="0"/>
              <w:divBdr>
                <w:top w:val="none" w:sz="0" w:space="0" w:color="auto"/>
                <w:left w:val="none" w:sz="0" w:space="0" w:color="auto"/>
                <w:bottom w:val="none" w:sz="0" w:space="0" w:color="auto"/>
                <w:right w:val="none" w:sz="0" w:space="0" w:color="auto"/>
              </w:divBdr>
            </w:div>
            <w:div w:id="747112539">
              <w:marLeft w:val="0"/>
              <w:marRight w:val="0"/>
              <w:marTop w:val="0"/>
              <w:marBottom w:val="0"/>
              <w:divBdr>
                <w:top w:val="none" w:sz="0" w:space="0" w:color="auto"/>
                <w:left w:val="none" w:sz="0" w:space="0" w:color="auto"/>
                <w:bottom w:val="none" w:sz="0" w:space="0" w:color="auto"/>
                <w:right w:val="none" w:sz="0" w:space="0" w:color="auto"/>
              </w:divBdr>
            </w:div>
            <w:div w:id="369965119">
              <w:marLeft w:val="0"/>
              <w:marRight w:val="0"/>
              <w:marTop w:val="0"/>
              <w:marBottom w:val="0"/>
              <w:divBdr>
                <w:top w:val="none" w:sz="0" w:space="0" w:color="auto"/>
                <w:left w:val="none" w:sz="0" w:space="0" w:color="auto"/>
                <w:bottom w:val="none" w:sz="0" w:space="0" w:color="auto"/>
                <w:right w:val="none" w:sz="0" w:space="0" w:color="auto"/>
              </w:divBdr>
            </w:div>
            <w:div w:id="1630747657">
              <w:marLeft w:val="0"/>
              <w:marRight w:val="0"/>
              <w:marTop w:val="0"/>
              <w:marBottom w:val="0"/>
              <w:divBdr>
                <w:top w:val="none" w:sz="0" w:space="0" w:color="auto"/>
                <w:left w:val="none" w:sz="0" w:space="0" w:color="auto"/>
                <w:bottom w:val="none" w:sz="0" w:space="0" w:color="auto"/>
                <w:right w:val="none" w:sz="0" w:space="0" w:color="auto"/>
              </w:divBdr>
            </w:div>
            <w:div w:id="1195339569">
              <w:marLeft w:val="0"/>
              <w:marRight w:val="0"/>
              <w:marTop w:val="0"/>
              <w:marBottom w:val="0"/>
              <w:divBdr>
                <w:top w:val="none" w:sz="0" w:space="0" w:color="auto"/>
                <w:left w:val="none" w:sz="0" w:space="0" w:color="auto"/>
                <w:bottom w:val="none" w:sz="0" w:space="0" w:color="auto"/>
                <w:right w:val="none" w:sz="0" w:space="0" w:color="auto"/>
              </w:divBdr>
            </w:div>
            <w:div w:id="1546403048">
              <w:marLeft w:val="0"/>
              <w:marRight w:val="0"/>
              <w:marTop w:val="0"/>
              <w:marBottom w:val="0"/>
              <w:divBdr>
                <w:top w:val="none" w:sz="0" w:space="0" w:color="auto"/>
                <w:left w:val="none" w:sz="0" w:space="0" w:color="auto"/>
                <w:bottom w:val="none" w:sz="0" w:space="0" w:color="auto"/>
                <w:right w:val="none" w:sz="0" w:space="0" w:color="auto"/>
              </w:divBdr>
            </w:div>
            <w:div w:id="683241760">
              <w:marLeft w:val="0"/>
              <w:marRight w:val="0"/>
              <w:marTop w:val="0"/>
              <w:marBottom w:val="0"/>
              <w:divBdr>
                <w:top w:val="none" w:sz="0" w:space="0" w:color="auto"/>
                <w:left w:val="none" w:sz="0" w:space="0" w:color="auto"/>
                <w:bottom w:val="none" w:sz="0" w:space="0" w:color="auto"/>
                <w:right w:val="none" w:sz="0" w:space="0" w:color="auto"/>
              </w:divBdr>
            </w:div>
            <w:div w:id="284847237">
              <w:marLeft w:val="0"/>
              <w:marRight w:val="0"/>
              <w:marTop w:val="0"/>
              <w:marBottom w:val="0"/>
              <w:divBdr>
                <w:top w:val="none" w:sz="0" w:space="0" w:color="auto"/>
                <w:left w:val="none" w:sz="0" w:space="0" w:color="auto"/>
                <w:bottom w:val="none" w:sz="0" w:space="0" w:color="auto"/>
                <w:right w:val="none" w:sz="0" w:space="0" w:color="auto"/>
              </w:divBdr>
            </w:div>
            <w:div w:id="1368333415">
              <w:marLeft w:val="0"/>
              <w:marRight w:val="0"/>
              <w:marTop w:val="0"/>
              <w:marBottom w:val="0"/>
              <w:divBdr>
                <w:top w:val="none" w:sz="0" w:space="0" w:color="auto"/>
                <w:left w:val="none" w:sz="0" w:space="0" w:color="auto"/>
                <w:bottom w:val="none" w:sz="0" w:space="0" w:color="auto"/>
                <w:right w:val="none" w:sz="0" w:space="0" w:color="auto"/>
              </w:divBdr>
            </w:div>
            <w:div w:id="707485250">
              <w:marLeft w:val="0"/>
              <w:marRight w:val="0"/>
              <w:marTop w:val="0"/>
              <w:marBottom w:val="0"/>
              <w:divBdr>
                <w:top w:val="none" w:sz="0" w:space="0" w:color="auto"/>
                <w:left w:val="none" w:sz="0" w:space="0" w:color="auto"/>
                <w:bottom w:val="none" w:sz="0" w:space="0" w:color="auto"/>
                <w:right w:val="none" w:sz="0" w:space="0" w:color="auto"/>
              </w:divBdr>
            </w:div>
            <w:div w:id="747267074">
              <w:marLeft w:val="0"/>
              <w:marRight w:val="0"/>
              <w:marTop w:val="0"/>
              <w:marBottom w:val="0"/>
              <w:divBdr>
                <w:top w:val="none" w:sz="0" w:space="0" w:color="auto"/>
                <w:left w:val="none" w:sz="0" w:space="0" w:color="auto"/>
                <w:bottom w:val="none" w:sz="0" w:space="0" w:color="auto"/>
                <w:right w:val="none" w:sz="0" w:space="0" w:color="auto"/>
              </w:divBdr>
            </w:div>
            <w:div w:id="1010641019">
              <w:marLeft w:val="0"/>
              <w:marRight w:val="0"/>
              <w:marTop w:val="0"/>
              <w:marBottom w:val="0"/>
              <w:divBdr>
                <w:top w:val="none" w:sz="0" w:space="0" w:color="auto"/>
                <w:left w:val="none" w:sz="0" w:space="0" w:color="auto"/>
                <w:bottom w:val="none" w:sz="0" w:space="0" w:color="auto"/>
                <w:right w:val="none" w:sz="0" w:space="0" w:color="auto"/>
              </w:divBdr>
            </w:div>
            <w:div w:id="460659339">
              <w:marLeft w:val="0"/>
              <w:marRight w:val="0"/>
              <w:marTop w:val="0"/>
              <w:marBottom w:val="0"/>
              <w:divBdr>
                <w:top w:val="none" w:sz="0" w:space="0" w:color="auto"/>
                <w:left w:val="none" w:sz="0" w:space="0" w:color="auto"/>
                <w:bottom w:val="none" w:sz="0" w:space="0" w:color="auto"/>
                <w:right w:val="none" w:sz="0" w:space="0" w:color="auto"/>
              </w:divBdr>
            </w:div>
            <w:div w:id="1756441991">
              <w:marLeft w:val="0"/>
              <w:marRight w:val="0"/>
              <w:marTop w:val="0"/>
              <w:marBottom w:val="0"/>
              <w:divBdr>
                <w:top w:val="none" w:sz="0" w:space="0" w:color="auto"/>
                <w:left w:val="none" w:sz="0" w:space="0" w:color="auto"/>
                <w:bottom w:val="none" w:sz="0" w:space="0" w:color="auto"/>
                <w:right w:val="none" w:sz="0" w:space="0" w:color="auto"/>
              </w:divBdr>
            </w:div>
            <w:div w:id="677578534">
              <w:marLeft w:val="0"/>
              <w:marRight w:val="0"/>
              <w:marTop w:val="0"/>
              <w:marBottom w:val="0"/>
              <w:divBdr>
                <w:top w:val="none" w:sz="0" w:space="0" w:color="auto"/>
                <w:left w:val="none" w:sz="0" w:space="0" w:color="auto"/>
                <w:bottom w:val="none" w:sz="0" w:space="0" w:color="auto"/>
                <w:right w:val="none" w:sz="0" w:space="0" w:color="auto"/>
              </w:divBdr>
            </w:div>
            <w:div w:id="1078791222">
              <w:marLeft w:val="0"/>
              <w:marRight w:val="0"/>
              <w:marTop w:val="0"/>
              <w:marBottom w:val="0"/>
              <w:divBdr>
                <w:top w:val="none" w:sz="0" w:space="0" w:color="auto"/>
                <w:left w:val="none" w:sz="0" w:space="0" w:color="auto"/>
                <w:bottom w:val="none" w:sz="0" w:space="0" w:color="auto"/>
                <w:right w:val="none" w:sz="0" w:space="0" w:color="auto"/>
              </w:divBdr>
            </w:div>
            <w:div w:id="1895775159">
              <w:marLeft w:val="0"/>
              <w:marRight w:val="0"/>
              <w:marTop w:val="0"/>
              <w:marBottom w:val="0"/>
              <w:divBdr>
                <w:top w:val="none" w:sz="0" w:space="0" w:color="auto"/>
                <w:left w:val="none" w:sz="0" w:space="0" w:color="auto"/>
                <w:bottom w:val="none" w:sz="0" w:space="0" w:color="auto"/>
                <w:right w:val="none" w:sz="0" w:space="0" w:color="auto"/>
              </w:divBdr>
            </w:div>
            <w:div w:id="2012755299">
              <w:marLeft w:val="0"/>
              <w:marRight w:val="0"/>
              <w:marTop w:val="0"/>
              <w:marBottom w:val="0"/>
              <w:divBdr>
                <w:top w:val="none" w:sz="0" w:space="0" w:color="auto"/>
                <w:left w:val="none" w:sz="0" w:space="0" w:color="auto"/>
                <w:bottom w:val="none" w:sz="0" w:space="0" w:color="auto"/>
                <w:right w:val="none" w:sz="0" w:space="0" w:color="auto"/>
              </w:divBdr>
            </w:div>
            <w:div w:id="872036573">
              <w:marLeft w:val="0"/>
              <w:marRight w:val="0"/>
              <w:marTop w:val="0"/>
              <w:marBottom w:val="0"/>
              <w:divBdr>
                <w:top w:val="none" w:sz="0" w:space="0" w:color="auto"/>
                <w:left w:val="none" w:sz="0" w:space="0" w:color="auto"/>
                <w:bottom w:val="none" w:sz="0" w:space="0" w:color="auto"/>
                <w:right w:val="none" w:sz="0" w:space="0" w:color="auto"/>
              </w:divBdr>
            </w:div>
            <w:div w:id="434904844">
              <w:marLeft w:val="0"/>
              <w:marRight w:val="0"/>
              <w:marTop w:val="0"/>
              <w:marBottom w:val="0"/>
              <w:divBdr>
                <w:top w:val="none" w:sz="0" w:space="0" w:color="auto"/>
                <w:left w:val="none" w:sz="0" w:space="0" w:color="auto"/>
                <w:bottom w:val="none" w:sz="0" w:space="0" w:color="auto"/>
                <w:right w:val="none" w:sz="0" w:space="0" w:color="auto"/>
              </w:divBdr>
            </w:div>
            <w:div w:id="292292638">
              <w:marLeft w:val="0"/>
              <w:marRight w:val="0"/>
              <w:marTop w:val="0"/>
              <w:marBottom w:val="0"/>
              <w:divBdr>
                <w:top w:val="none" w:sz="0" w:space="0" w:color="auto"/>
                <w:left w:val="none" w:sz="0" w:space="0" w:color="auto"/>
                <w:bottom w:val="none" w:sz="0" w:space="0" w:color="auto"/>
                <w:right w:val="none" w:sz="0" w:space="0" w:color="auto"/>
              </w:divBdr>
            </w:div>
            <w:div w:id="63340102">
              <w:marLeft w:val="0"/>
              <w:marRight w:val="0"/>
              <w:marTop w:val="0"/>
              <w:marBottom w:val="0"/>
              <w:divBdr>
                <w:top w:val="none" w:sz="0" w:space="0" w:color="auto"/>
                <w:left w:val="none" w:sz="0" w:space="0" w:color="auto"/>
                <w:bottom w:val="none" w:sz="0" w:space="0" w:color="auto"/>
                <w:right w:val="none" w:sz="0" w:space="0" w:color="auto"/>
              </w:divBdr>
            </w:div>
            <w:div w:id="2145003983">
              <w:marLeft w:val="0"/>
              <w:marRight w:val="0"/>
              <w:marTop w:val="0"/>
              <w:marBottom w:val="0"/>
              <w:divBdr>
                <w:top w:val="none" w:sz="0" w:space="0" w:color="auto"/>
                <w:left w:val="none" w:sz="0" w:space="0" w:color="auto"/>
                <w:bottom w:val="none" w:sz="0" w:space="0" w:color="auto"/>
                <w:right w:val="none" w:sz="0" w:space="0" w:color="auto"/>
              </w:divBdr>
            </w:div>
            <w:div w:id="107699664">
              <w:marLeft w:val="0"/>
              <w:marRight w:val="0"/>
              <w:marTop w:val="0"/>
              <w:marBottom w:val="0"/>
              <w:divBdr>
                <w:top w:val="none" w:sz="0" w:space="0" w:color="auto"/>
                <w:left w:val="none" w:sz="0" w:space="0" w:color="auto"/>
                <w:bottom w:val="none" w:sz="0" w:space="0" w:color="auto"/>
                <w:right w:val="none" w:sz="0" w:space="0" w:color="auto"/>
              </w:divBdr>
            </w:div>
            <w:div w:id="587082045">
              <w:marLeft w:val="0"/>
              <w:marRight w:val="0"/>
              <w:marTop w:val="0"/>
              <w:marBottom w:val="0"/>
              <w:divBdr>
                <w:top w:val="none" w:sz="0" w:space="0" w:color="auto"/>
                <w:left w:val="none" w:sz="0" w:space="0" w:color="auto"/>
                <w:bottom w:val="none" w:sz="0" w:space="0" w:color="auto"/>
                <w:right w:val="none" w:sz="0" w:space="0" w:color="auto"/>
              </w:divBdr>
            </w:div>
            <w:div w:id="340008772">
              <w:marLeft w:val="0"/>
              <w:marRight w:val="0"/>
              <w:marTop w:val="0"/>
              <w:marBottom w:val="0"/>
              <w:divBdr>
                <w:top w:val="none" w:sz="0" w:space="0" w:color="auto"/>
                <w:left w:val="none" w:sz="0" w:space="0" w:color="auto"/>
                <w:bottom w:val="none" w:sz="0" w:space="0" w:color="auto"/>
                <w:right w:val="none" w:sz="0" w:space="0" w:color="auto"/>
              </w:divBdr>
            </w:div>
            <w:div w:id="2026783660">
              <w:marLeft w:val="0"/>
              <w:marRight w:val="0"/>
              <w:marTop w:val="0"/>
              <w:marBottom w:val="0"/>
              <w:divBdr>
                <w:top w:val="none" w:sz="0" w:space="0" w:color="auto"/>
                <w:left w:val="none" w:sz="0" w:space="0" w:color="auto"/>
                <w:bottom w:val="none" w:sz="0" w:space="0" w:color="auto"/>
                <w:right w:val="none" w:sz="0" w:space="0" w:color="auto"/>
              </w:divBdr>
            </w:div>
            <w:div w:id="1264191949">
              <w:marLeft w:val="0"/>
              <w:marRight w:val="0"/>
              <w:marTop w:val="0"/>
              <w:marBottom w:val="0"/>
              <w:divBdr>
                <w:top w:val="none" w:sz="0" w:space="0" w:color="auto"/>
                <w:left w:val="none" w:sz="0" w:space="0" w:color="auto"/>
                <w:bottom w:val="none" w:sz="0" w:space="0" w:color="auto"/>
                <w:right w:val="none" w:sz="0" w:space="0" w:color="auto"/>
              </w:divBdr>
            </w:div>
            <w:div w:id="216089109">
              <w:marLeft w:val="0"/>
              <w:marRight w:val="0"/>
              <w:marTop w:val="0"/>
              <w:marBottom w:val="0"/>
              <w:divBdr>
                <w:top w:val="none" w:sz="0" w:space="0" w:color="auto"/>
                <w:left w:val="none" w:sz="0" w:space="0" w:color="auto"/>
                <w:bottom w:val="none" w:sz="0" w:space="0" w:color="auto"/>
                <w:right w:val="none" w:sz="0" w:space="0" w:color="auto"/>
              </w:divBdr>
            </w:div>
            <w:div w:id="1104695061">
              <w:marLeft w:val="0"/>
              <w:marRight w:val="0"/>
              <w:marTop w:val="0"/>
              <w:marBottom w:val="0"/>
              <w:divBdr>
                <w:top w:val="none" w:sz="0" w:space="0" w:color="auto"/>
                <w:left w:val="none" w:sz="0" w:space="0" w:color="auto"/>
                <w:bottom w:val="none" w:sz="0" w:space="0" w:color="auto"/>
                <w:right w:val="none" w:sz="0" w:space="0" w:color="auto"/>
              </w:divBdr>
            </w:div>
            <w:div w:id="174659584">
              <w:marLeft w:val="0"/>
              <w:marRight w:val="0"/>
              <w:marTop w:val="0"/>
              <w:marBottom w:val="0"/>
              <w:divBdr>
                <w:top w:val="none" w:sz="0" w:space="0" w:color="auto"/>
                <w:left w:val="none" w:sz="0" w:space="0" w:color="auto"/>
                <w:bottom w:val="none" w:sz="0" w:space="0" w:color="auto"/>
                <w:right w:val="none" w:sz="0" w:space="0" w:color="auto"/>
              </w:divBdr>
            </w:div>
            <w:div w:id="1013799831">
              <w:marLeft w:val="0"/>
              <w:marRight w:val="0"/>
              <w:marTop w:val="0"/>
              <w:marBottom w:val="0"/>
              <w:divBdr>
                <w:top w:val="none" w:sz="0" w:space="0" w:color="auto"/>
                <w:left w:val="none" w:sz="0" w:space="0" w:color="auto"/>
                <w:bottom w:val="none" w:sz="0" w:space="0" w:color="auto"/>
                <w:right w:val="none" w:sz="0" w:space="0" w:color="auto"/>
              </w:divBdr>
            </w:div>
            <w:div w:id="1697921849">
              <w:marLeft w:val="0"/>
              <w:marRight w:val="0"/>
              <w:marTop w:val="0"/>
              <w:marBottom w:val="0"/>
              <w:divBdr>
                <w:top w:val="none" w:sz="0" w:space="0" w:color="auto"/>
                <w:left w:val="none" w:sz="0" w:space="0" w:color="auto"/>
                <w:bottom w:val="none" w:sz="0" w:space="0" w:color="auto"/>
                <w:right w:val="none" w:sz="0" w:space="0" w:color="auto"/>
              </w:divBdr>
            </w:div>
            <w:div w:id="238907768">
              <w:marLeft w:val="0"/>
              <w:marRight w:val="0"/>
              <w:marTop w:val="0"/>
              <w:marBottom w:val="0"/>
              <w:divBdr>
                <w:top w:val="none" w:sz="0" w:space="0" w:color="auto"/>
                <w:left w:val="none" w:sz="0" w:space="0" w:color="auto"/>
                <w:bottom w:val="none" w:sz="0" w:space="0" w:color="auto"/>
                <w:right w:val="none" w:sz="0" w:space="0" w:color="auto"/>
              </w:divBdr>
            </w:div>
            <w:div w:id="615865304">
              <w:marLeft w:val="0"/>
              <w:marRight w:val="0"/>
              <w:marTop w:val="0"/>
              <w:marBottom w:val="0"/>
              <w:divBdr>
                <w:top w:val="none" w:sz="0" w:space="0" w:color="auto"/>
                <w:left w:val="none" w:sz="0" w:space="0" w:color="auto"/>
                <w:bottom w:val="none" w:sz="0" w:space="0" w:color="auto"/>
                <w:right w:val="none" w:sz="0" w:space="0" w:color="auto"/>
              </w:divBdr>
            </w:div>
            <w:div w:id="339703007">
              <w:marLeft w:val="0"/>
              <w:marRight w:val="0"/>
              <w:marTop w:val="0"/>
              <w:marBottom w:val="0"/>
              <w:divBdr>
                <w:top w:val="none" w:sz="0" w:space="0" w:color="auto"/>
                <w:left w:val="none" w:sz="0" w:space="0" w:color="auto"/>
                <w:bottom w:val="none" w:sz="0" w:space="0" w:color="auto"/>
                <w:right w:val="none" w:sz="0" w:space="0" w:color="auto"/>
              </w:divBdr>
            </w:div>
            <w:div w:id="955522279">
              <w:marLeft w:val="0"/>
              <w:marRight w:val="0"/>
              <w:marTop w:val="0"/>
              <w:marBottom w:val="0"/>
              <w:divBdr>
                <w:top w:val="none" w:sz="0" w:space="0" w:color="auto"/>
                <w:left w:val="none" w:sz="0" w:space="0" w:color="auto"/>
                <w:bottom w:val="none" w:sz="0" w:space="0" w:color="auto"/>
                <w:right w:val="none" w:sz="0" w:space="0" w:color="auto"/>
              </w:divBdr>
            </w:div>
            <w:div w:id="1442993222">
              <w:marLeft w:val="0"/>
              <w:marRight w:val="0"/>
              <w:marTop w:val="0"/>
              <w:marBottom w:val="0"/>
              <w:divBdr>
                <w:top w:val="none" w:sz="0" w:space="0" w:color="auto"/>
                <w:left w:val="none" w:sz="0" w:space="0" w:color="auto"/>
                <w:bottom w:val="none" w:sz="0" w:space="0" w:color="auto"/>
                <w:right w:val="none" w:sz="0" w:space="0" w:color="auto"/>
              </w:divBdr>
            </w:div>
            <w:div w:id="611671350">
              <w:marLeft w:val="0"/>
              <w:marRight w:val="0"/>
              <w:marTop w:val="0"/>
              <w:marBottom w:val="0"/>
              <w:divBdr>
                <w:top w:val="none" w:sz="0" w:space="0" w:color="auto"/>
                <w:left w:val="none" w:sz="0" w:space="0" w:color="auto"/>
                <w:bottom w:val="none" w:sz="0" w:space="0" w:color="auto"/>
                <w:right w:val="none" w:sz="0" w:space="0" w:color="auto"/>
              </w:divBdr>
            </w:div>
            <w:div w:id="127627982">
              <w:marLeft w:val="0"/>
              <w:marRight w:val="0"/>
              <w:marTop w:val="0"/>
              <w:marBottom w:val="0"/>
              <w:divBdr>
                <w:top w:val="none" w:sz="0" w:space="0" w:color="auto"/>
                <w:left w:val="none" w:sz="0" w:space="0" w:color="auto"/>
                <w:bottom w:val="none" w:sz="0" w:space="0" w:color="auto"/>
                <w:right w:val="none" w:sz="0" w:space="0" w:color="auto"/>
              </w:divBdr>
            </w:div>
            <w:div w:id="21446146">
              <w:marLeft w:val="0"/>
              <w:marRight w:val="0"/>
              <w:marTop w:val="0"/>
              <w:marBottom w:val="0"/>
              <w:divBdr>
                <w:top w:val="none" w:sz="0" w:space="0" w:color="auto"/>
                <w:left w:val="none" w:sz="0" w:space="0" w:color="auto"/>
                <w:bottom w:val="none" w:sz="0" w:space="0" w:color="auto"/>
                <w:right w:val="none" w:sz="0" w:space="0" w:color="auto"/>
              </w:divBdr>
            </w:div>
            <w:div w:id="1881627360">
              <w:marLeft w:val="0"/>
              <w:marRight w:val="0"/>
              <w:marTop w:val="0"/>
              <w:marBottom w:val="0"/>
              <w:divBdr>
                <w:top w:val="none" w:sz="0" w:space="0" w:color="auto"/>
                <w:left w:val="none" w:sz="0" w:space="0" w:color="auto"/>
                <w:bottom w:val="none" w:sz="0" w:space="0" w:color="auto"/>
                <w:right w:val="none" w:sz="0" w:space="0" w:color="auto"/>
              </w:divBdr>
            </w:div>
            <w:div w:id="1502770819">
              <w:marLeft w:val="0"/>
              <w:marRight w:val="0"/>
              <w:marTop w:val="0"/>
              <w:marBottom w:val="0"/>
              <w:divBdr>
                <w:top w:val="none" w:sz="0" w:space="0" w:color="auto"/>
                <w:left w:val="none" w:sz="0" w:space="0" w:color="auto"/>
                <w:bottom w:val="none" w:sz="0" w:space="0" w:color="auto"/>
                <w:right w:val="none" w:sz="0" w:space="0" w:color="auto"/>
              </w:divBdr>
            </w:div>
            <w:div w:id="666634723">
              <w:marLeft w:val="0"/>
              <w:marRight w:val="0"/>
              <w:marTop w:val="0"/>
              <w:marBottom w:val="0"/>
              <w:divBdr>
                <w:top w:val="none" w:sz="0" w:space="0" w:color="auto"/>
                <w:left w:val="none" w:sz="0" w:space="0" w:color="auto"/>
                <w:bottom w:val="none" w:sz="0" w:space="0" w:color="auto"/>
                <w:right w:val="none" w:sz="0" w:space="0" w:color="auto"/>
              </w:divBdr>
            </w:div>
            <w:div w:id="1536891564">
              <w:marLeft w:val="0"/>
              <w:marRight w:val="0"/>
              <w:marTop w:val="0"/>
              <w:marBottom w:val="0"/>
              <w:divBdr>
                <w:top w:val="none" w:sz="0" w:space="0" w:color="auto"/>
                <w:left w:val="none" w:sz="0" w:space="0" w:color="auto"/>
                <w:bottom w:val="none" w:sz="0" w:space="0" w:color="auto"/>
                <w:right w:val="none" w:sz="0" w:space="0" w:color="auto"/>
              </w:divBdr>
            </w:div>
            <w:div w:id="1426923741">
              <w:marLeft w:val="0"/>
              <w:marRight w:val="0"/>
              <w:marTop w:val="0"/>
              <w:marBottom w:val="0"/>
              <w:divBdr>
                <w:top w:val="none" w:sz="0" w:space="0" w:color="auto"/>
                <w:left w:val="none" w:sz="0" w:space="0" w:color="auto"/>
                <w:bottom w:val="none" w:sz="0" w:space="0" w:color="auto"/>
                <w:right w:val="none" w:sz="0" w:space="0" w:color="auto"/>
              </w:divBdr>
            </w:div>
            <w:div w:id="1047070921">
              <w:marLeft w:val="0"/>
              <w:marRight w:val="0"/>
              <w:marTop w:val="0"/>
              <w:marBottom w:val="0"/>
              <w:divBdr>
                <w:top w:val="none" w:sz="0" w:space="0" w:color="auto"/>
                <w:left w:val="none" w:sz="0" w:space="0" w:color="auto"/>
                <w:bottom w:val="none" w:sz="0" w:space="0" w:color="auto"/>
                <w:right w:val="none" w:sz="0" w:space="0" w:color="auto"/>
              </w:divBdr>
            </w:div>
            <w:div w:id="129136107">
              <w:marLeft w:val="0"/>
              <w:marRight w:val="0"/>
              <w:marTop w:val="0"/>
              <w:marBottom w:val="0"/>
              <w:divBdr>
                <w:top w:val="none" w:sz="0" w:space="0" w:color="auto"/>
                <w:left w:val="none" w:sz="0" w:space="0" w:color="auto"/>
                <w:bottom w:val="none" w:sz="0" w:space="0" w:color="auto"/>
                <w:right w:val="none" w:sz="0" w:space="0" w:color="auto"/>
              </w:divBdr>
            </w:div>
            <w:div w:id="1447460690">
              <w:marLeft w:val="0"/>
              <w:marRight w:val="0"/>
              <w:marTop w:val="0"/>
              <w:marBottom w:val="0"/>
              <w:divBdr>
                <w:top w:val="none" w:sz="0" w:space="0" w:color="auto"/>
                <w:left w:val="none" w:sz="0" w:space="0" w:color="auto"/>
                <w:bottom w:val="none" w:sz="0" w:space="0" w:color="auto"/>
                <w:right w:val="none" w:sz="0" w:space="0" w:color="auto"/>
              </w:divBdr>
            </w:div>
            <w:div w:id="565149304">
              <w:marLeft w:val="0"/>
              <w:marRight w:val="0"/>
              <w:marTop w:val="0"/>
              <w:marBottom w:val="0"/>
              <w:divBdr>
                <w:top w:val="none" w:sz="0" w:space="0" w:color="auto"/>
                <w:left w:val="none" w:sz="0" w:space="0" w:color="auto"/>
                <w:bottom w:val="none" w:sz="0" w:space="0" w:color="auto"/>
                <w:right w:val="none" w:sz="0" w:space="0" w:color="auto"/>
              </w:divBdr>
            </w:div>
            <w:div w:id="1577326805">
              <w:marLeft w:val="0"/>
              <w:marRight w:val="0"/>
              <w:marTop w:val="0"/>
              <w:marBottom w:val="0"/>
              <w:divBdr>
                <w:top w:val="none" w:sz="0" w:space="0" w:color="auto"/>
                <w:left w:val="none" w:sz="0" w:space="0" w:color="auto"/>
                <w:bottom w:val="none" w:sz="0" w:space="0" w:color="auto"/>
                <w:right w:val="none" w:sz="0" w:space="0" w:color="auto"/>
              </w:divBdr>
            </w:div>
            <w:div w:id="1118068722">
              <w:marLeft w:val="0"/>
              <w:marRight w:val="0"/>
              <w:marTop w:val="0"/>
              <w:marBottom w:val="0"/>
              <w:divBdr>
                <w:top w:val="none" w:sz="0" w:space="0" w:color="auto"/>
                <w:left w:val="none" w:sz="0" w:space="0" w:color="auto"/>
                <w:bottom w:val="none" w:sz="0" w:space="0" w:color="auto"/>
                <w:right w:val="none" w:sz="0" w:space="0" w:color="auto"/>
              </w:divBdr>
            </w:div>
            <w:div w:id="1724716127">
              <w:marLeft w:val="0"/>
              <w:marRight w:val="0"/>
              <w:marTop w:val="0"/>
              <w:marBottom w:val="0"/>
              <w:divBdr>
                <w:top w:val="none" w:sz="0" w:space="0" w:color="auto"/>
                <w:left w:val="none" w:sz="0" w:space="0" w:color="auto"/>
                <w:bottom w:val="none" w:sz="0" w:space="0" w:color="auto"/>
                <w:right w:val="none" w:sz="0" w:space="0" w:color="auto"/>
              </w:divBdr>
            </w:div>
            <w:div w:id="409623270">
              <w:marLeft w:val="0"/>
              <w:marRight w:val="0"/>
              <w:marTop w:val="0"/>
              <w:marBottom w:val="0"/>
              <w:divBdr>
                <w:top w:val="none" w:sz="0" w:space="0" w:color="auto"/>
                <w:left w:val="none" w:sz="0" w:space="0" w:color="auto"/>
                <w:bottom w:val="none" w:sz="0" w:space="0" w:color="auto"/>
                <w:right w:val="none" w:sz="0" w:space="0" w:color="auto"/>
              </w:divBdr>
            </w:div>
            <w:div w:id="1286229013">
              <w:marLeft w:val="0"/>
              <w:marRight w:val="0"/>
              <w:marTop w:val="0"/>
              <w:marBottom w:val="0"/>
              <w:divBdr>
                <w:top w:val="none" w:sz="0" w:space="0" w:color="auto"/>
                <w:left w:val="none" w:sz="0" w:space="0" w:color="auto"/>
                <w:bottom w:val="none" w:sz="0" w:space="0" w:color="auto"/>
                <w:right w:val="none" w:sz="0" w:space="0" w:color="auto"/>
              </w:divBdr>
            </w:div>
            <w:div w:id="1897475068">
              <w:marLeft w:val="0"/>
              <w:marRight w:val="0"/>
              <w:marTop w:val="0"/>
              <w:marBottom w:val="0"/>
              <w:divBdr>
                <w:top w:val="none" w:sz="0" w:space="0" w:color="auto"/>
                <w:left w:val="none" w:sz="0" w:space="0" w:color="auto"/>
                <w:bottom w:val="none" w:sz="0" w:space="0" w:color="auto"/>
                <w:right w:val="none" w:sz="0" w:space="0" w:color="auto"/>
              </w:divBdr>
            </w:div>
            <w:div w:id="1696999139">
              <w:marLeft w:val="0"/>
              <w:marRight w:val="0"/>
              <w:marTop w:val="0"/>
              <w:marBottom w:val="0"/>
              <w:divBdr>
                <w:top w:val="none" w:sz="0" w:space="0" w:color="auto"/>
                <w:left w:val="none" w:sz="0" w:space="0" w:color="auto"/>
                <w:bottom w:val="none" w:sz="0" w:space="0" w:color="auto"/>
                <w:right w:val="none" w:sz="0" w:space="0" w:color="auto"/>
              </w:divBdr>
            </w:div>
            <w:div w:id="1851142533">
              <w:marLeft w:val="0"/>
              <w:marRight w:val="0"/>
              <w:marTop w:val="0"/>
              <w:marBottom w:val="0"/>
              <w:divBdr>
                <w:top w:val="none" w:sz="0" w:space="0" w:color="auto"/>
                <w:left w:val="none" w:sz="0" w:space="0" w:color="auto"/>
                <w:bottom w:val="none" w:sz="0" w:space="0" w:color="auto"/>
                <w:right w:val="none" w:sz="0" w:space="0" w:color="auto"/>
              </w:divBdr>
            </w:div>
            <w:div w:id="1062367013">
              <w:marLeft w:val="0"/>
              <w:marRight w:val="0"/>
              <w:marTop w:val="0"/>
              <w:marBottom w:val="0"/>
              <w:divBdr>
                <w:top w:val="none" w:sz="0" w:space="0" w:color="auto"/>
                <w:left w:val="none" w:sz="0" w:space="0" w:color="auto"/>
                <w:bottom w:val="none" w:sz="0" w:space="0" w:color="auto"/>
                <w:right w:val="none" w:sz="0" w:space="0" w:color="auto"/>
              </w:divBdr>
            </w:div>
            <w:div w:id="352148868">
              <w:marLeft w:val="0"/>
              <w:marRight w:val="0"/>
              <w:marTop w:val="0"/>
              <w:marBottom w:val="0"/>
              <w:divBdr>
                <w:top w:val="none" w:sz="0" w:space="0" w:color="auto"/>
                <w:left w:val="none" w:sz="0" w:space="0" w:color="auto"/>
                <w:bottom w:val="none" w:sz="0" w:space="0" w:color="auto"/>
                <w:right w:val="none" w:sz="0" w:space="0" w:color="auto"/>
              </w:divBdr>
            </w:div>
            <w:div w:id="1161236985">
              <w:marLeft w:val="0"/>
              <w:marRight w:val="0"/>
              <w:marTop w:val="0"/>
              <w:marBottom w:val="0"/>
              <w:divBdr>
                <w:top w:val="none" w:sz="0" w:space="0" w:color="auto"/>
                <w:left w:val="none" w:sz="0" w:space="0" w:color="auto"/>
                <w:bottom w:val="none" w:sz="0" w:space="0" w:color="auto"/>
                <w:right w:val="none" w:sz="0" w:space="0" w:color="auto"/>
              </w:divBdr>
            </w:div>
            <w:div w:id="164784749">
              <w:marLeft w:val="0"/>
              <w:marRight w:val="0"/>
              <w:marTop w:val="0"/>
              <w:marBottom w:val="0"/>
              <w:divBdr>
                <w:top w:val="none" w:sz="0" w:space="0" w:color="auto"/>
                <w:left w:val="none" w:sz="0" w:space="0" w:color="auto"/>
                <w:bottom w:val="none" w:sz="0" w:space="0" w:color="auto"/>
                <w:right w:val="none" w:sz="0" w:space="0" w:color="auto"/>
              </w:divBdr>
            </w:div>
            <w:div w:id="204948127">
              <w:marLeft w:val="0"/>
              <w:marRight w:val="0"/>
              <w:marTop w:val="0"/>
              <w:marBottom w:val="0"/>
              <w:divBdr>
                <w:top w:val="none" w:sz="0" w:space="0" w:color="auto"/>
                <w:left w:val="none" w:sz="0" w:space="0" w:color="auto"/>
                <w:bottom w:val="none" w:sz="0" w:space="0" w:color="auto"/>
                <w:right w:val="none" w:sz="0" w:space="0" w:color="auto"/>
              </w:divBdr>
            </w:div>
            <w:div w:id="1910996533">
              <w:marLeft w:val="0"/>
              <w:marRight w:val="0"/>
              <w:marTop w:val="0"/>
              <w:marBottom w:val="0"/>
              <w:divBdr>
                <w:top w:val="none" w:sz="0" w:space="0" w:color="auto"/>
                <w:left w:val="none" w:sz="0" w:space="0" w:color="auto"/>
                <w:bottom w:val="none" w:sz="0" w:space="0" w:color="auto"/>
                <w:right w:val="none" w:sz="0" w:space="0" w:color="auto"/>
              </w:divBdr>
            </w:div>
            <w:div w:id="1584492511">
              <w:marLeft w:val="0"/>
              <w:marRight w:val="0"/>
              <w:marTop w:val="0"/>
              <w:marBottom w:val="0"/>
              <w:divBdr>
                <w:top w:val="none" w:sz="0" w:space="0" w:color="auto"/>
                <w:left w:val="none" w:sz="0" w:space="0" w:color="auto"/>
                <w:bottom w:val="none" w:sz="0" w:space="0" w:color="auto"/>
                <w:right w:val="none" w:sz="0" w:space="0" w:color="auto"/>
              </w:divBdr>
            </w:div>
            <w:div w:id="1704398954">
              <w:marLeft w:val="0"/>
              <w:marRight w:val="0"/>
              <w:marTop w:val="0"/>
              <w:marBottom w:val="0"/>
              <w:divBdr>
                <w:top w:val="none" w:sz="0" w:space="0" w:color="auto"/>
                <w:left w:val="none" w:sz="0" w:space="0" w:color="auto"/>
                <w:bottom w:val="none" w:sz="0" w:space="0" w:color="auto"/>
                <w:right w:val="none" w:sz="0" w:space="0" w:color="auto"/>
              </w:divBdr>
            </w:div>
            <w:div w:id="1380520717">
              <w:marLeft w:val="0"/>
              <w:marRight w:val="0"/>
              <w:marTop w:val="0"/>
              <w:marBottom w:val="0"/>
              <w:divBdr>
                <w:top w:val="none" w:sz="0" w:space="0" w:color="auto"/>
                <w:left w:val="none" w:sz="0" w:space="0" w:color="auto"/>
                <w:bottom w:val="none" w:sz="0" w:space="0" w:color="auto"/>
                <w:right w:val="none" w:sz="0" w:space="0" w:color="auto"/>
              </w:divBdr>
            </w:div>
            <w:div w:id="1648586635">
              <w:marLeft w:val="0"/>
              <w:marRight w:val="0"/>
              <w:marTop w:val="0"/>
              <w:marBottom w:val="0"/>
              <w:divBdr>
                <w:top w:val="none" w:sz="0" w:space="0" w:color="auto"/>
                <w:left w:val="none" w:sz="0" w:space="0" w:color="auto"/>
                <w:bottom w:val="none" w:sz="0" w:space="0" w:color="auto"/>
                <w:right w:val="none" w:sz="0" w:space="0" w:color="auto"/>
              </w:divBdr>
            </w:div>
            <w:div w:id="1639795687">
              <w:marLeft w:val="0"/>
              <w:marRight w:val="0"/>
              <w:marTop w:val="0"/>
              <w:marBottom w:val="0"/>
              <w:divBdr>
                <w:top w:val="none" w:sz="0" w:space="0" w:color="auto"/>
                <w:left w:val="none" w:sz="0" w:space="0" w:color="auto"/>
                <w:bottom w:val="none" w:sz="0" w:space="0" w:color="auto"/>
                <w:right w:val="none" w:sz="0" w:space="0" w:color="auto"/>
              </w:divBdr>
            </w:div>
            <w:div w:id="1801990706">
              <w:marLeft w:val="0"/>
              <w:marRight w:val="0"/>
              <w:marTop w:val="0"/>
              <w:marBottom w:val="0"/>
              <w:divBdr>
                <w:top w:val="none" w:sz="0" w:space="0" w:color="auto"/>
                <w:left w:val="none" w:sz="0" w:space="0" w:color="auto"/>
                <w:bottom w:val="none" w:sz="0" w:space="0" w:color="auto"/>
                <w:right w:val="none" w:sz="0" w:space="0" w:color="auto"/>
              </w:divBdr>
            </w:div>
            <w:div w:id="1122965389">
              <w:marLeft w:val="0"/>
              <w:marRight w:val="0"/>
              <w:marTop w:val="0"/>
              <w:marBottom w:val="0"/>
              <w:divBdr>
                <w:top w:val="none" w:sz="0" w:space="0" w:color="auto"/>
                <w:left w:val="none" w:sz="0" w:space="0" w:color="auto"/>
                <w:bottom w:val="none" w:sz="0" w:space="0" w:color="auto"/>
                <w:right w:val="none" w:sz="0" w:space="0" w:color="auto"/>
              </w:divBdr>
            </w:div>
            <w:div w:id="4094553">
              <w:marLeft w:val="0"/>
              <w:marRight w:val="0"/>
              <w:marTop w:val="0"/>
              <w:marBottom w:val="0"/>
              <w:divBdr>
                <w:top w:val="none" w:sz="0" w:space="0" w:color="auto"/>
                <w:left w:val="none" w:sz="0" w:space="0" w:color="auto"/>
                <w:bottom w:val="none" w:sz="0" w:space="0" w:color="auto"/>
                <w:right w:val="none" w:sz="0" w:space="0" w:color="auto"/>
              </w:divBdr>
            </w:div>
            <w:div w:id="1546596353">
              <w:marLeft w:val="0"/>
              <w:marRight w:val="0"/>
              <w:marTop w:val="0"/>
              <w:marBottom w:val="0"/>
              <w:divBdr>
                <w:top w:val="none" w:sz="0" w:space="0" w:color="auto"/>
                <w:left w:val="none" w:sz="0" w:space="0" w:color="auto"/>
                <w:bottom w:val="none" w:sz="0" w:space="0" w:color="auto"/>
                <w:right w:val="none" w:sz="0" w:space="0" w:color="auto"/>
              </w:divBdr>
            </w:div>
            <w:div w:id="977567092">
              <w:marLeft w:val="0"/>
              <w:marRight w:val="0"/>
              <w:marTop w:val="0"/>
              <w:marBottom w:val="0"/>
              <w:divBdr>
                <w:top w:val="none" w:sz="0" w:space="0" w:color="auto"/>
                <w:left w:val="none" w:sz="0" w:space="0" w:color="auto"/>
                <w:bottom w:val="none" w:sz="0" w:space="0" w:color="auto"/>
                <w:right w:val="none" w:sz="0" w:space="0" w:color="auto"/>
              </w:divBdr>
            </w:div>
            <w:div w:id="2008055259">
              <w:marLeft w:val="0"/>
              <w:marRight w:val="0"/>
              <w:marTop w:val="0"/>
              <w:marBottom w:val="0"/>
              <w:divBdr>
                <w:top w:val="none" w:sz="0" w:space="0" w:color="auto"/>
                <w:left w:val="none" w:sz="0" w:space="0" w:color="auto"/>
                <w:bottom w:val="none" w:sz="0" w:space="0" w:color="auto"/>
                <w:right w:val="none" w:sz="0" w:space="0" w:color="auto"/>
              </w:divBdr>
            </w:div>
            <w:div w:id="1933081812">
              <w:marLeft w:val="0"/>
              <w:marRight w:val="0"/>
              <w:marTop w:val="0"/>
              <w:marBottom w:val="0"/>
              <w:divBdr>
                <w:top w:val="none" w:sz="0" w:space="0" w:color="auto"/>
                <w:left w:val="none" w:sz="0" w:space="0" w:color="auto"/>
                <w:bottom w:val="none" w:sz="0" w:space="0" w:color="auto"/>
                <w:right w:val="none" w:sz="0" w:space="0" w:color="auto"/>
              </w:divBdr>
            </w:div>
            <w:div w:id="64306198">
              <w:marLeft w:val="0"/>
              <w:marRight w:val="0"/>
              <w:marTop w:val="0"/>
              <w:marBottom w:val="0"/>
              <w:divBdr>
                <w:top w:val="none" w:sz="0" w:space="0" w:color="auto"/>
                <w:left w:val="none" w:sz="0" w:space="0" w:color="auto"/>
                <w:bottom w:val="none" w:sz="0" w:space="0" w:color="auto"/>
                <w:right w:val="none" w:sz="0" w:space="0" w:color="auto"/>
              </w:divBdr>
            </w:div>
            <w:div w:id="713769031">
              <w:marLeft w:val="0"/>
              <w:marRight w:val="0"/>
              <w:marTop w:val="0"/>
              <w:marBottom w:val="0"/>
              <w:divBdr>
                <w:top w:val="none" w:sz="0" w:space="0" w:color="auto"/>
                <w:left w:val="none" w:sz="0" w:space="0" w:color="auto"/>
                <w:bottom w:val="none" w:sz="0" w:space="0" w:color="auto"/>
                <w:right w:val="none" w:sz="0" w:space="0" w:color="auto"/>
              </w:divBdr>
            </w:div>
            <w:div w:id="199981454">
              <w:marLeft w:val="0"/>
              <w:marRight w:val="0"/>
              <w:marTop w:val="0"/>
              <w:marBottom w:val="0"/>
              <w:divBdr>
                <w:top w:val="none" w:sz="0" w:space="0" w:color="auto"/>
                <w:left w:val="none" w:sz="0" w:space="0" w:color="auto"/>
                <w:bottom w:val="none" w:sz="0" w:space="0" w:color="auto"/>
                <w:right w:val="none" w:sz="0" w:space="0" w:color="auto"/>
              </w:divBdr>
            </w:div>
            <w:div w:id="1647785621">
              <w:marLeft w:val="0"/>
              <w:marRight w:val="0"/>
              <w:marTop w:val="0"/>
              <w:marBottom w:val="0"/>
              <w:divBdr>
                <w:top w:val="none" w:sz="0" w:space="0" w:color="auto"/>
                <w:left w:val="none" w:sz="0" w:space="0" w:color="auto"/>
                <w:bottom w:val="none" w:sz="0" w:space="0" w:color="auto"/>
                <w:right w:val="none" w:sz="0" w:space="0" w:color="auto"/>
              </w:divBdr>
            </w:div>
            <w:div w:id="30615904">
              <w:marLeft w:val="0"/>
              <w:marRight w:val="0"/>
              <w:marTop w:val="0"/>
              <w:marBottom w:val="0"/>
              <w:divBdr>
                <w:top w:val="none" w:sz="0" w:space="0" w:color="auto"/>
                <w:left w:val="none" w:sz="0" w:space="0" w:color="auto"/>
                <w:bottom w:val="none" w:sz="0" w:space="0" w:color="auto"/>
                <w:right w:val="none" w:sz="0" w:space="0" w:color="auto"/>
              </w:divBdr>
            </w:div>
            <w:div w:id="1573543089">
              <w:marLeft w:val="0"/>
              <w:marRight w:val="0"/>
              <w:marTop w:val="0"/>
              <w:marBottom w:val="0"/>
              <w:divBdr>
                <w:top w:val="none" w:sz="0" w:space="0" w:color="auto"/>
                <w:left w:val="none" w:sz="0" w:space="0" w:color="auto"/>
                <w:bottom w:val="none" w:sz="0" w:space="0" w:color="auto"/>
                <w:right w:val="none" w:sz="0" w:space="0" w:color="auto"/>
              </w:divBdr>
            </w:div>
            <w:div w:id="517081670">
              <w:marLeft w:val="0"/>
              <w:marRight w:val="0"/>
              <w:marTop w:val="0"/>
              <w:marBottom w:val="0"/>
              <w:divBdr>
                <w:top w:val="none" w:sz="0" w:space="0" w:color="auto"/>
                <w:left w:val="none" w:sz="0" w:space="0" w:color="auto"/>
                <w:bottom w:val="none" w:sz="0" w:space="0" w:color="auto"/>
                <w:right w:val="none" w:sz="0" w:space="0" w:color="auto"/>
              </w:divBdr>
            </w:div>
            <w:div w:id="627131684">
              <w:marLeft w:val="0"/>
              <w:marRight w:val="0"/>
              <w:marTop w:val="0"/>
              <w:marBottom w:val="0"/>
              <w:divBdr>
                <w:top w:val="none" w:sz="0" w:space="0" w:color="auto"/>
                <w:left w:val="none" w:sz="0" w:space="0" w:color="auto"/>
                <w:bottom w:val="none" w:sz="0" w:space="0" w:color="auto"/>
                <w:right w:val="none" w:sz="0" w:space="0" w:color="auto"/>
              </w:divBdr>
            </w:div>
            <w:div w:id="471866932">
              <w:marLeft w:val="0"/>
              <w:marRight w:val="0"/>
              <w:marTop w:val="0"/>
              <w:marBottom w:val="0"/>
              <w:divBdr>
                <w:top w:val="none" w:sz="0" w:space="0" w:color="auto"/>
                <w:left w:val="none" w:sz="0" w:space="0" w:color="auto"/>
                <w:bottom w:val="none" w:sz="0" w:space="0" w:color="auto"/>
                <w:right w:val="none" w:sz="0" w:space="0" w:color="auto"/>
              </w:divBdr>
            </w:div>
            <w:div w:id="13817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36794F-3258-4A37-899B-B801BB2967CD}">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3FFED-B647-469C-A7A3-6F5F33943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32</Pages>
  <Words>1643</Words>
  <Characters>9369</Characters>
  <Application>Microsoft Office Word</Application>
  <DocSecurity>0</DocSecurity>
  <Lines>78</Lines>
  <Paragraphs>21</Paragraphs>
  <ScaleCrop>false</ScaleCrop>
  <Company/>
  <LinksUpToDate>false</LinksUpToDate>
  <CharactersWithSpaces>10991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文卿</dc:creator>
  <cp:keywords/>
  <dc:description/>
  <cp:lastModifiedBy>何 文卿</cp:lastModifiedBy>
  <cp:revision>389</cp:revision>
  <dcterms:created xsi:type="dcterms:W3CDTF">2022-06-27T07:43:00Z</dcterms:created>
  <dcterms:modified xsi:type="dcterms:W3CDTF">2022-07-11T12:51:00Z</dcterms:modified>
</cp:coreProperties>
</file>