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43" w:rsidRDefault="009C7543" w:rsidP="009C7543">
      <w:pPr>
        <w:widowControl/>
        <w:jc w:val="left"/>
        <w:outlineLvl w:val="0"/>
        <w:rPr>
          <w:rFonts w:ascii="宋体" w:eastAsia="宋体" w:hAnsi="宋体" w:cs="宋体" w:hint="eastAsia"/>
          <w:b/>
          <w:bCs/>
          <w:color w:val="262626"/>
          <w:kern w:val="36"/>
          <w:sz w:val="30"/>
          <w:szCs w:val="30"/>
        </w:rPr>
      </w:pPr>
      <w:r>
        <w:rPr>
          <w:rFonts w:ascii="宋体" w:eastAsia="宋体" w:hAnsi="宋体" w:cs="宋体"/>
          <w:b/>
          <w:bCs/>
          <w:color w:val="262626"/>
          <w:kern w:val="36"/>
          <w:sz w:val="30"/>
          <w:szCs w:val="30"/>
        </w:rPr>
        <w:t>樊赫铮实验报告</w:t>
      </w:r>
      <w:r>
        <w:rPr>
          <w:rFonts w:ascii="宋体" w:eastAsia="宋体" w:hAnsi="宋体" w:cs="宋体" w:hint="eastAsia"/>
          <w:b/>
          <w:bCs/>
          <w:color w:val="262626"/>
          <w:kern w:val="36"/>
          <w:sz w:val="30"/>
          <w:szCs w:val="30"/>
        </w:rPr>
        <w:t>1——TASK1.1 Pytorch实现ResNet</w:t>
      </w:r>
    </w:p>
    <w:p w:rsidR="009C7543" w:rsidRDefault="009C7543" w:rsidP="009C7543">
      <w:pPr>
        <w:widowControl/>
        <w:jc w:val="left"/>
        <w:outlineLvl w:val="0"/>
        <w:rPr>
          <w:rFonts w:ascii="宋体" w:eastAsia="宋体" w:hAnsi="宋体" w:cs="宋体" w:hint="eastAsia"/>
          <w:b/>
          <w:bCs/>
          <w:color w:val="262626"/>
          <w:kern w:val="36"/>
          <w:sz w:val="17"/>
          <w:szCs w:val="17"/>
        </w:rPr>
      </w:pPr>
      <w:r>
        <w:rPr>
          <w:rFonts w:ascii="宋体" w:eastAsia="宋体" w:hAnsi="宋体" w:cs="宋体" w:hint="eastAsia"/>
          <w:b/>
          <w:bCs/>
          <w:color w:val="262626"/>
          <w:kern w:val="36"/>
          <w:sz w:val="17"/>
          <w:szCs w:val="17"/>
        </w:rPr>
        <w:t>实验时间：</w:t>
      </w:r>
    </w:p>
    <w:p w:rsidR="009C7543" w:rsidRPr="009C7543" w:rsidRDefault="009C7543" w:rsidP="009C7543">
      <w:pPr>
        <w:widowControl/>
        <w:jc w:val="left"/>
        <w:outlineLvl w:val="0"/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</w:pPr>
      <w:r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  <w:t>6.22-6.23</w:t>
      </w:r>
    </w:p>
    <w:p w:rsidR="009C7543" w:rsidRDefault="009C7543" w:rsidP="009C7543">
      <w:pPr>
        <w:widowControl/>
        <w:jc w:val="left"/>
        <w:outlineLvl w:val="0"/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</w:pPr>
    </w:p>
    <w:p w:rsidR="009C7543" w:rsidRPr="009C7543" w:rsidRDefault="009C7543" w:rsidP="009C7543">
      <w:pPr>
        <w:widowControl/>
        <w:jc w:val="left"/>
        <w:outlineLvl w:val="0"/>
        <w:rPr>
          <w:rFonts w:ascii="宋体" w:eastAsia="宋体" w:hAnsi="宋体" w:cs="宋体" w:hint="eastAsia"/>
          <w:b/>
          <w:bCs/>
          <w:color w:val="262626"/>
          <w:kern w:val="36"/>
          <w:sz w:val="17"/>
          <w:szCs w:val="17"/>
        </w:rPr>
      </w:pPr>
      <w:r>
        <w:rPr>
          <w:rFonts w:ascii="宋体" w:eastAsia="宋体" w:hAnsi="宋体" w:cs="宋体" w:hint="eastAsia"/>
          <w:b/>
          <w:bCs/>
          <w:color w:val="262626"/>
          <w:kern w:val="36"/>
          <w:sz w:val="17"/>
          <w:szCs w:val="17"/>
        </w:rPr>
        <w:t>Task 1</w:t>
      </w:r>
      <w:r w:rsidRPr="009C7543">
        <w:rPr>
          <w:rFonts w:ascii="宋体" w:eastAsia="宋体" w:hAnsi="宋体" w:cs="宋体" w:hint="eastAsia"/>
          <w:b/>
          <w:bCs/>
          <w:color w:val="262626"/>
          <w:kern w:val="36"/>
          <w:sz w:val="17"/>
          <w:szCs w:val="17"/>
        </w:rPr>
        <w:t>任务描述</w:t>
      </w:r>
    </w:p>
    <w:p w:rsidR="009C7543" w:rsidRPr="009C7543" w:rsidRDefault="009C7543" w:rsidP="009C7543">
      <w:pPr>
        <w:widowControl/>
        <w:jc w:val="left"/>
        <w:outlineLvl w:val="0"/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</w:pPr>
      <w:r w:rsidRPr="009C7543"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  <w:t>第一个任务是用pytorch实现ResNet，并应用在股票数据上。</w:t>
      </w:r>
    </w:p>
    <w:p w:rsidR="009C7543" w:rsidRPr="009C7543" w:rsidRDefault="009C7543" w:rsidP="009C7543">
      <w:pPr>
        <w:widowControl/>
        <w:jc w:val="left"/>
        <w:outlineLvl w:val="0"/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</w:pPr>
      <w:r w:rsidRPr="009C7543"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  <w:t>我们会提供一份标注股票数据集，你们需要实现模型，并在我们提供的数据集上进行训练和validation。</w:t>
      </w:r>
    </w:p>
    <w:p w:rsidR="009C7543" w:rsidRPr="009C7543" w:rsidRDefault="009C7543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</w:pPr>
      <w:r w:rsidRPr="009C7543"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  <w:t>数据在服务器  /data01/data_for_intern/ 路径下</w:t>
      </w:r>
      <w:r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  <w:t>。</w:t>
      </w:r>
    </w:p>
    <w:p w:rsidR="009C7543" w:rsidRPr="009C7543" w:rsidRDefault="009C7543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</w:pPr>
      <w:r w:rsidRPr="009C7543"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  <w:t>可用的feature在：factor_data_13_19.csv、 trading_data_13_19.csv、  valuation_data_13_19.csv 三个文件中</w:t>
      </w:r>
      <w:r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  <w:t>。</w:t>
      </w:r>
    </w:p>
    <w:p w:rsidR="009C7543" w:rsidRDefault="009C7543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</w:pPr>
      <w:r w:rsidRPr="009C7543">
        <w:rPr>
          <w:rFonts w:ascii="宋体" w:eastAsia="宋体" w:hAnsi="宋体" w:cs="宋体" w:hint="eastAsia"/>
          <w:bCs/>
          <w:color w:val="262626"/>
          <w:kern w:val="36"/>
          <w:sz w:val="17"/>
          <w:szCs w:val="17"/>
        </w:rPr>
        <w:t>可用的label在：return_data_13_19.csv</w:t>
      </w:r>
    </w:p>
    <w:p w:rsidR="009C7543" w:rsidRDefault="009C7543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</w:p>
    <w:p w:rsidR="009C7543" w:rsidRPr="009C7543" w:rsidRDefault="009C7543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将任务分为1.1：实现ResNet并利用MNIST数据集验证网络效果（本次实验报告）；1.2：带入股票数据。</w:t>
      </w:r>
    </w:p>
    <w:p w:rsidR="009C7543" w:rsidRDefault="009C7543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</w:p>
    <w:p w:rsidR="009C7543" w:rsidRDefault="009C7543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/>
          <w:bCs/>
          <w:kern w:val="0"/>
          <w:sz w:val="17"/>
          <w:szCs w:val="17"/>
        </w:rPr>
        <w:t>代码地址</w:t>
      </w:r>
    </w:p>
    <w:p w:rsidR="009C7543" w:rsidRDefault="00265DCC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kern w:val="0"/>
          <w:sz w:val="17"/>
          <w:szCs w:val="17"/>
        </w:rPr>
      </w:pPr>
      <w:hyperlink r:id="rId6" w:history="1">
        <w:r w:rsidRPr="00B41D33">
          <w:rPr>
            <w:rStyle w:val="a6"/>
            <w:rFonts w:ascii="宋体" w:eastAsia="宋体" w:hAnsi="宋体" w:cs="宋体"/>
            <w:bCs/>
            <w:kern w:val="0"/>
            <w:sz w:val="17"/>
            <w:szCs w:val="17"/>
          </w:rPr>
          <w:t>http://124.251.74.84:42206/user/fanhezheng/notebooks/Task1.1_Pytorch_ResNet_Implementation_Test_on_MNIST.ipynb#</w:t>
        </w:r>
      </w:hyperlink>
    </w:p>
    <w:p w:rsidR="00265DCC" w:rsidRDefault="00265DCC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kern w:val="0"/>
          <w:sz w:val="17"/>
          <w:szCs w:val="17"/>
        </w:rPr>
      </w:pPr>
    </w:p>
    <w:p w:rsidR="00265DCC" w:rsidRPr="00265DCC" w:rsidRDefault="00265DCC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/>
          <w:bCs/>
          <w:kern w:val="0"/>
          <w:sz w:val="17"/>
          <w:szCs w:val="17"/>
        </w:rPr>
        <w:t>实验目标</w:t>
      </w:r>
    </w:p>
    <w:p w:rsidR="009C7543" w:rsidRDefault="00265DCC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实现ResNet并利用MNIST数据集验证网络效果。</w:t>
      </w:r>
    </w:p>
    <w:p w:rsidR="00265DCC" w:rsidRDefault="00265DCC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kern w:val="0"/>
          <w:sz w:val="17"/>
          <w:szCs w:val="17"/>
        </w:rPr>
      </w:pPr>
    </w:p>
    <w:p w:rsidR="00265DCC" w:rsidRDefault="00265DCC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/>
          <w:bCs/>
          <w:kern w:val="0"/>
          <w:sz w:val="17"/>
          <w:szCs w:val="17"/>
        </w:rPr>
        <w:t>实验思路</w:t>
      </w:r>
    </w:p>
    <w:p w:rsidR="00265DCC" w:rsidRDefault="00265DCC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主要以实现resnet34的结构为主，但要保证代码质量使后续调用时可以灵活地go deeper或者调整网络结构。</w:t>
      </w:r>
    </w:p>
    <w:p w:rsidR="00265DCC" w:rsidRDefault="00265DCC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完成网络部署后利用sklearn的</w:t>
      </w:r>
    </w:p>
    <w:p w:rsidR="00265DCC" w:rsidRPr="00265DCC" w:rsidRDefault="00265DCC" w:rsidP="00265DCC">
      <w:pPr>
        <w:widowControl/>
        <w:spacing w:line="233" w:lineRule="atLeast"/>
        <w:jc w:val="left"/>
        <w:outlineLvl w:val="2"/>
        <w:rPr>
          <w:rFonts w:ascii="宋体" w:eastAsia="宋体" w:hAnsi="宋体" w:cs="宋体"/>
          <w:bCs/>
          <w:kern w:val="0"/>
          <w:sz w:val="17"/>
          <w:szCs w:val="17"/>
        </w:rPr>
      </w:pPr>
      <w:r w:rsidRPr="00265DCC">
        <w:rPr>
          <w:rFonts w:ascii="宋体" w:eastAsia="宋体" w:hAnsi="宋体" w:cs="宋体"/>
          <w:bCs/>
          <w:kern w:val="0"/>
          <w:sz w:val="17"/>
          <w:szCs w:val="17"/>
        </w:rPr>
        <w:t>from sklearn import datasets</w:t>
      </w:r>
    </w:p>
    <w:p w:rsidR="00265DCC" w:rsidRDefault="00265DCC" w:rsidP="00265DCC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kern w:val="0"/>
          <w:sz w:val="17"/>
          <w:szCs w:val="17"/>
        </w:rPr>
      </w:pPr>
      <w:r w:rsidRPr="00265DCC">
        <w:rPr>
          <w:rFonts w:ascii="宋体" w:eastAsia="宋体" w:hAnsi="宋体" w:cs="宋体"/>
          <w:bCs/>
          <w:kern w:val="0"/>
          <w:sz w:val="17"/>
          <w:szCs w:val="17"/>
        </w:rPr>
        <w:t>digits = datasets.load_digits()</w:t>
      </w:r>
    </w:p>
    <w:p w:rsidR="00265DCC" w:rsidRPr="00265DCC" w:rsidRDefault="00265DCC" w:rsidP="009C7543">
      <w:pPr>
        <w:widowControl/>
        <w:spacing w:line="233" w:lineRule="atLeast"/>
        <w:jc w:val="left"/>
        <w:outlineLvl w:val="2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导入MNIST数据集对网络进行训练和测试，检验网络有没有出错的地方。</w:t>
      </w:r>
    </w:p>
    <w:p w:rsidR="00265DCC" w:rsidRDefault="00265DCC" w:rsidP="00265DC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/>
          <w:bCs/>
          <w:noProof/>
          <w:kern w:val="0"/>
          <w:sz w:val="17"/>
          <w:szCs w:val="17"/>
        </w:rPr>
        <w:drawing>
          <wp:inline distT="0" distB="0" distL="0" distR="0">
            <wp:extent cx="5274310" cy="24774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CC" w:rsidRDefault="00265DCC" w:rsidP="00265DC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</w:p>
    <w:p w:rsidR="00265DCC" w:rsidRDefault="00265DCC" w:rsidP="00265DC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</w:p>
    <w:p w:rsidR="00265DCC" w:rsidRDefault="00265DCC" w:rsidP="00265DC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</w:p>
    <w:p w:rsidR="00265DCC" w:rsidRPr="00265DCC" w:rsidRDefault="00265DCC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/>
          <w:bCs/>
          <w:kern w:val="0"/>
          <w:sz w:val="17"/>
          <w:szCs w:val="17"/>
        </w:rPr>
        <w:lastRenderedPageBreak/>
        <w:t>Resnet</w:t>
      </w:r>
      <w:r>
        <w:rPr>
          <w:rFonts w:ascii="宋体" w:eastAsia="宋体" w:hAnsi="宋体" w:cs="宋体" w:hint="eastAsia"/>
          <w:bCs/>
          <w:kern w:val="0"/>
          <w:sz w:val="17"/>
          <w:szCs w:val="17"/>
        </w:rPr>
        <w:t>34 结构</w:t>
      </w:r>
    </w:p>
    <w:p w:rsidR="00265DCC" w:rsidRDefault="00265DCC" w:rsidP="00265DC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  <w:r>
        <w:rPr>
          <w:noProof/>
        </w:rPr>
        <w:drawing>
          <wp:inline distT="0" distB="0" distL="0" distR="0">
            <wp:extent cx="2332486" cy="8356349"/>
            <wp:effectExtent l="19050" t="0" r="0" b="0"/>
            <wp:docPr id="4" name="图片 4" descr="https://img2018.cnblogs.com/blog/1158115/201902/1158115-20190225173113944-513040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158115/201902/1158115-20190225173113944-5130402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450" cy="835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CC" w:rsidRDefault="00265DCC" w:rsidP="00265DC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</w:p>
    <w:p w:rsidR="009C7543" w:rsidRDefault="00265DCC" w:rsidP="00265DC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  <w:r>
        <w:rPr>
          <w:rFonts w:ascii="宋体" w:eastAsia="宋体" w:hAnsi="宋体" w:cs="宋体"/>
          <w:b/>
          <w:bCs/>
          <w:kern w:val="0"/>
          <w:sz w:val="17"/>
          <w:szCs w:val="17"/>
        </w:rPr>
        <w:t>实验内容和过程中需要注意的事项总结</w:t>
      </w:r>
    </w:p>
    <w:p w:rsidR="00265DCC" w:rsidRDefault="0028060B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1.代码中的BasicBlock为ResNet34中主要的block</w:t>
      </w:r>
    </w:p>
    <w:p w:rsidR="0028060B" w:rsidRDefault="0028060B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noProof/>
          <w:kern w:val="0"/>
          <w:sz w:val="17"/>
          <w:szCs w:val="17"/>
        </w:rPr>
        <w:drawing>
          <wp:inline distT="0" distB="0" distL="0" distR="0">
            <wp:extent cx="1841437" cy="723105"/>
            <wp:effectExtent l="19050" t="0" r="641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63" cy="72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Cs/>
          <w:kern w:val="0"/>
          <w:sz w:val="17"/>
          <w:szCs w:val="17"/>
        </w:rPr>
        <w:t>类似于此的一个结构</w:t>
      </w:r>
    </w:p>
    <w:p w:rsidR="0028060B" w:rsidRDefault="0028060B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创建BasicBlock为一个类，里面两个函数</w:t>
      </w:r>
    </w:p>
    <w:p w:rsidR="0028060B" w:rsidRDefault="0028060B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（1）</w:t>
      </w:r>
      <w:r w:rsidRPr="0028060B">
        <w:rPr>
          <w:rFonts w:ascii="宋体" w:eastAsia="宋体" w:hAnsi="宋体" w:cs="宋体"/>
          <w:bCs/>
          <w:kern w:val="0"/>
          <w:sz w:val="17"/>
          <w:szCs w:val="17"/>
        </w:rPr>
        <w:t>__init__(self, in_channel, out_channel, stride=1, downsample=None)</w:t>
      </w:r>
    </w:p>
    <w:p w:rsidR="0028060B" w:rsidRDefault="0028060B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此函数中主要调用conv</w:t>
      </w:r>
      <w:r w:rsidR="00244FBD">
        <w:rPr>
          <w:rFonts w:ascii="宋体" w:eastAsia="宋体" w:hAnsi="宋体" w:cs="宋体" w:hint="eastAsia"/>
          <w:bCs/>
          <w:kern w:val="0"/>
          <w:sz w:val="17"/>
          <w:szCs w:val="17"/>
        </w:rPr>
        <w:t>等函数实现卷积模块</w:t>
      </w:r>
      <w:r>
        <w:rPr>
          <w:rFonts w:ascii="宋体" w:eastAsia="宋体" w:hAnsi="宋体" w:cs="宋体" w:hint="eastAsia"/>
          <w:bCs/>
          <w:kern w:val="0"/>
          <w:sz w:val="17"/>
          <w:szCs w:val="17"/>
        </w:rPr>
        <w:t>的搭建</w:t>
      </w:r>
      <w:r w:rsidR="00244FBD">
        <w:rPr>
          <w:rFonts w:ascii="宋体" w:eastAsia="宋体" w:hAnsi="宋体" w:cs="宋体" w:hint="eastAsia"/>
          <w:bCs/>
          <w:kern w:val="0"/>
          <w:sz w:val="17"/>
          <w:szCs w:val="17"/>
        </w:rPr>
        <w:t>。需要注意的是在同一个block中每个data conv后要保证size不变（resnet34的要求）</w:t>
      </w:r>
    </w:p>
    <w:p w:rsidR="00244FBD" w:rsidRDefault="00244FBD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/>
          <w:bCs/>
          <w:kern w:val="0"/>
          <w:sz w:val="17"/>
          <w:szCs w:val="17"/>
        </w:rPr>
        <w:t>Downsample的</w:t>
      </w:r>
      <w:r>
        <w:rPr>
          <w:rFonts w:ascii="宋体" w:eastAsia="宋体" w:hAnsi="宋体" w:cs="宋体" w:hint="eastAsia"/>
          <w:bCs/>
          <w:kern w:val="0"/>
          <w:sz w:val="17"/>
          <w:szCs w:val="17"/>
        </w:rPr>
        <w:t>左右主要是监督残差需不需要改变size或channel</w:t>
      </w:r>
    </w:p>
    <w:p w:rsidR="00244FBD" w:rsidRDefault="00244FBD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（2）</w:t>
      </w:r>
      <w:r w:rsidRPr="00244FBD">
        <w:rPr>
          <w:rFonts w:ascii="宋体" w:eastAsia="宋体" w:hAnsi="宋体" w:cs="宋体"/>
          <w:bCs/>
          <w:kern w:val="0"/>
          <w:sz w:val="17"/>
          <w:szCs w:val="17"/>
        </w:rPr>
        <w:t>forward(self, x)</w:t>
      </w:r>
    </w:p>
    <w:p w:rsidR="00244FBD" w:rsidRDefault="00244FBD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前向传播函数</w:t>
      </w:r>
    </w:p>
    <w:p w:rsidR="00244FBD" w:rsidRDefault="00244FBD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</w:p>
    <w:p w:rsidR="00ED5D5A" w:rsidRDefault="00ED5D5A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2. 其他残差会改变的size和channel需要用到的block：Bottleneck</w:t>
      </w:r>
    </w:p>
    <w:p w:rsidR="00ED5D5A" w:rsidRDefault="00ED5D5A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结构与BasicBlock类似</w:t>
      </w:r>
    </w:p>
    <w:p w:rsidR="00ED5D5A" w:rsidRDefault="00ED5D5A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</w:p>
    <w:p w:rsidR="00ED5D5A" w:rsidRDefault="00ED5D5A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3. 搭建整体网络ResNet</w:t>
      </w:r>
    </w:p>
    <w:p w:rsidR="00ED5D5A" w:rsidRDefault="00ED5D5A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 w:rsidRPr="00275320">
        <w:rPr>
          <w:rFonts w:ascii="宋体" w:eastAsia="宋体" w:hAnsi="宋体" w:cs="宋体" w:hint="eastAsia"/>
          <w:bCs/>
          <w:kern w:val="0"/>
          <w:sz w:val="17"/>
          <w:szCs w:val="17"/>
        </w:rPr>
        <w:t>（1）</w:t>
      </w:r>
      <w:r w:rsidRPr="00275320">
        <w:rPr>
          <w:rFonts w:ascii="宋体" w:eastAsia="宋体" w:hAnsi="宋体" w:cs="宋体"/>
          <w:bCs/>
          <w:kern w:val="0"/>
          <w:sz w:val="17"/>
          <w:szCs w:val="17"/>
        </w:rPr>
        <w:t>__init__(self, block, blocks_num, num_classes=1</w:t>
      </w:r>
      <w:r w:rsidR="00275320" w:rsidRPr="00275320">
        <w:rPr>
          <w:rFonts w:ascii="宋体" w:eastAsia="宋体" w:hAnsi="宋体" w:cs="宋体"/>
          <w:bCs/>
          <w:kern w:val="0"/>
          <w:sz w:val="17"/>
          <w:szCs w:val="17"/>
        </w:rPr>
        <w:t>000, feature_channel=3,device</w:t>
      </w:r>
      <w:r w:rsidR="00275320" w:rsidRPr="00275320">
        <w:rPr>
          <w:rFonts w:ascii="宋体" w:eastAsia="宋体" w:hAnsi="宋体" w:cs="宋体" w:hint="eastAsia"/>
          <w:bCs/>
          <w:kern w:val="0"/>
          <w:sz w:val="17"/>
          <w:szCs w:val="17"/>
        </w:rPr>
        <w:t>=</w:t>
      </w:r>
      <w:r w:rsidRPr="00275320">
        <w:rPr>
          <w:rFonts w:ascii="宋体" w:eastAsia="宋体" w:hAnsi="宋体" w:cs="宋体"/>
          <w:bCs/>
          <w:kern w:val="0"/>
          <w:sz w:val="17"/>
          <w:szCs w:val="17"/>
        </w:rPr>
        <w:t>torch.device("cpu"))</w:t>
      </w:r>
    </w:p>
    <w:p w:rsidR="00275320" w:rsidRDefault="00275320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用来拼装layer；同时在此函数里完成weights的初始化，注意weights一定要to（device）才能使数据类型一致，后续才能用gpu训练。</w:t>
      </w:r>
    </w:p>
    <w:p w:rsidR="00275320" w:rsidRDefault="00681883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（2）</w:t>
      </w:r>
      <w:r w:rsidRPr="00681883">
        <w:rPr>
          <w:rFonts w:ascii="宋体" w:eastAsia="宋体" w:hAnsi="宋体" w:cs="宋体"/>
          <w:bCs/>
          <w:kern w:val="0"/>
          <w:sz w:val="17"/>
          <w:szCs w:val="17"/>
        </w:rPr>
        <w:t>_make_layer(self, block, channel, block_num, stride=1)</w:t>
      </w:r>
    </w:p>
    <w:p w:rsidR="009812A1" w:rsidRDefault="009812A1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在此函数中处理down_sample</w:t>
      </w:r>
    </w:p>
    <w:p w:rsidR="00ED5D5A" w:rsidRDefault="009812A1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注意layer搭建的逻辑</w:t>
      </w:r>
    </w:p>
    <w:p w:rsidR="007C181A" w:rsidRDefault="007C181A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(3)</w:t>
      </w:r>
      <w:r w:rsidRPr="007C181A">
        <w:t xml:space="preserve"> </w:t>
      </w:r>
      <w:r w:rsidRPr="007C181A">
        <w:rPr>
          <w:rFonts w:ascii="宋体" w:eastAsia="宋体" w:hAnsi="宋体" w:cs="宋体"/>
          <w:bCs/>
          <w:kern w:val="0"/>
          <w:sz w:val="17"/>
          <w:szCs w:val="17"/>
        </w:rPr>
        <w:t>forward(self, x)</w:t>
      </w:r>
    </w:p>
    <w:p w:rsidR="007C181A" w:rsidRDefault="007C181A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正向传播；注意fully connection部分</w:t>
      </w:r>
    </w:p>
    <w:p w:rsidR="007C181A" w:rsidRDefault="007C181A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</w:p>
    <w:p w:rsidR="007C181A" w:rsidRDefault="007C181A" w:rsidP="00265DCC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3. 测试</w:t>
      </w:r>
    </w:p>
    <w:p w:rsidR="007C181A" w:rsidRDefault="007C181A" w:rsidP="007C181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 w:rsidRPr="007C181A">
        <w:rPr>
          <w:rFonts w:ascii="宋体" w:eastAsia="宋体" w:hAnsi="宋体" w:cs="宋体" w:hint="eastAsia"/>
          <w:bCs/>
          <w:kern w:val="0"/>
          <w:sz w:val="17"/>
          <w:szCs w:val="17"/>
        </w:rPr>
        <w:t>#实现</w:t>
      </w:r>
      <w:r>
        <w:rPr>
          <w:rFonts w:ascii="宋体" w:eastAsia="宋体" w:hAnsi="宋体" w:cs="宋体" w:hint="eastAsia"/>
          <w:bCs/>
          <w:kern w:val="0"/>
          <w:sz w:val="17"/>
          <w:szCs w:val="17"/>
        </w:rPr>
        <w:t>custom pytorch dataset；</w:t>
      </w:r>
      <w:r w:rsidRPr="007C181A">
        <w:rPr>
          <w:rFonts w:ascii="宋体" w:eastAsia="宋体" w:hAnsi="宋体" w:cs="宋体"/>
          <w:bCs/>
          <w:kern w:val="0"/>
          <w:sz w:val="17"/>
          <w:szCs w:val="17"/>
        </w:rPr>
        <w:t xml:space="preserve"> GetLoader(Dataset)</w:t>
      </w:r>
      <w:r>
        <w:rPr>
          <w:rFonts w:ascii="宋体" w:eastAsia="宋体" w:hAnsi="宋体" w:cs="宋体"/>
          <w:bCs/>
          <w:kern w:val="0"/>
          <w:sz w:val="17"/>
          <w:szCs w:val="17"/>
        </w:rPr>
        <w:t>函数</w:t>
      </w:r>
    </w:p>
    <w:p w:rsidR="007C181A" w:rsidRDefault="007C181A" w:rsidP="007C181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这里实现的主要是custom numpy array的数据，和之后带入股票数据会比较类似。</w:t>
      </w:r>
    </w:p>
    <w:p w:rsidR="007C181A" w:rsidRDefault="007C181A" w:rsidP="007C181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如果要用已经整理好的数据文件可以选择pd.read_csv 百度有详细步骤</w:t>
      </w:r>
    </w:p>
    <w:p w:rsidR="009C7543" w:rsidRDefault="007C181A" w:rsidP="007C181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训练时要注意数据类型（float double long...）不符合的报错之后手动转换</w:t>
      </w:r>
    </w:p>
    <w:p w:rsidR="007C181A" w:rsidRDefault="007C181A" w:rsidP="007C181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预测函数的写法和训练函数较为类似，但也要注意数据类型问题</w:t>
      </w:r>
    </w:p>
    <w:p w:rsidR="007C181A" w:rsidRDefault="007C181A" w:rsidP="007C181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</w:p>
    <w:p w:rsidR="007C181A" w:rsidRDefault="007C181A" w:rsidP="007C181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/>
          <w:bCs/>
          <w:kern w:val="0"/>
          <w:sz w:val="17"/>
          <w:szCs w:val="17"/>
        </w:rPr>
        <w:t>实验表现</w:t>
      </w:r>
    </w:p>
    <w:p w:rsidR="007C181A" w:rsidRPr="007C181A" w:rsidRDefault="007C181A" w:rsidP="007C181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/>
          <w:bCs/>
          <w:kern w:val="0"/>
          <w:sz w:val="17"/>
          <w:szCs w:val="17"/>
        </w:rPr>
        <w:t>利用以下H</w:t>
      </w:r>
      <w:r>
        <w:rPr>
          <w:rFonts w:ascii="宋体" w:eastAsia="宋体" w:hAnsi="宋体" w:cs="宋体" w:hint="eastAsia"/>
          <w:bCs/>
          <w:kern w:val="0"/>
          <w:sz w:val="17"/>
          <w:szCs w:val="17"/>
        </w:rPr>
        <w:t>yperparameter进行训练：</w:t>
      </w:r>
    </w:p>
    <w:p w:rsidR="007C181A" w:rsidRPr="007C181A" w:rsidRDefault="007C181A" w:rsidP="007C181A">
      <w:pPr>
        <w:widowControl/>
        <w:jc w:val="left"/>
        <w:rPr>
          <w:rFonts w:ascii="宋体" w:eastAsia="宋体" w:hAnsi="宋体" w:cs="宋体"/>
          <w:bCs/>
          <w:kern w:val="0"/>
          <w:sz w:val="17"/>
          <w:szCs w:val="17"/>
        </w:rPr>
      </w:pPr>
      <w:r w:rsidRPr="007C181A">
        <w:rPr>
          <w:rFonts w:ascii="宋体" w:eastAsia="宋体" w:hAnsi="宋体" w:cs="宋体"/>
          <w:bCs/>
          <w:kern w:val="0"/>
          <w:sz w:val="17"/>
          <w:szCs w:val="17"/>
        </w:rPr>
        <w:t>num_epochs=1000</w:t>
      </w:r>
    </w:p>
    <w:p w:rsidR="007C181A" w:rsidRPr="007C181A" w:rsidRDefault="007C181A" w:rsidP="007C181A">
      <w:pPr>
        <w:widowControl/>
        <w:jc w:val="left"/>
        <w:rPr>
          <w:rFonts w:ascii="宋体" w:eastAsia="宋体" w:hAnsi="宋体" w:cs="宋体"/>
          <w:bCs/>
          <w:kern w:val="0"/>
          <w:sz w:val="17"/>
          <w:szCs w:val="17"/>
        </w:rPr>
      </w:pPr>
      <w:r w:rsidRPr="007C181A">
        <w:rPr>
          <w:rFonts w:ascii="宋体" w:eastAsia="宋体" w:hAnsi="宋体" w:cs="宋体"/>
          <w:bCs/>
          <w:kern w:val="0"/>
          <w:sz w:val="17"/>
          <w:szCs w:val="17"/>
        </w:rPr>
        <w:t>num_classes=10#number 0~9</w:t>
      </w:r>
    </w:p>
    <w:p w:rsidR="007C181A" w:rsidRPr="007C181A" w:rsidRDefault="007C181A" w:rsidP="007C181A">
      <w:pPr>
        <w:widowControl/>
        <w:jc w:val="left"/>
        <w:rPr>
          <w:rFonts w:ascii="宋体" w:eastAsia="宋体" w:hAnsi="宋体" w:cs="宋体"/>
          <w:bCs/>
          <w:kern w:val="0"/>
          <w:sz w:val="17"/>
          <w:szCs w:val="17"/>
        </w:rPr>
      </w:pPr>
      <w:r w:rsidRPr="007C181A">
        <w:rPr>
          <w:rFonts w:ascii="宋体" w:eastAsia="宋体" w:hAnsi="宋体" w:cs="宋体"/>
          <w:bCs/>
          <w:kern w:val="0"/>
          <w:sz w:val="17"/>
          <w:szCs w:val="17"/>
        </w:rPr>
        <w:t>batch_size=256</w:t>
      </w:r>
    </w:p>
    <w:p w:rsidR="009C7543" w:rsidRDefault="007C181A" w:rsidP="009C7543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 w:rsidRPr="007C181A">
        <w:rPr>
          <w:rFonts w:ascii="宋体" w:eastAsia="宋体" w:hAnsi="宋体" w:cs="宋体"/>
          <w:bCs/>
          <w:kern w:val="0"/>
          <w:sz w:val="17"/>
          <w:szCs w:val="17"/>
        </w:rPr>
        <w:t>learning_rate=0.001</w:t>
      </w:r>
    </w:p>
    <w:p w:rsidR="007C181A" w:rsidRDefault="007C181A" w:rsidP="009C7543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得：</w:t>
      </w:r>
    </w:p>
    <w:p w:rsidR="007C181A" w:rsidRDefault="007C181A" w:rsidP="009C7543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/>
          <w:bCs/>
          <w:noProof/>
          <w:kern w:val="0"/>
          <w:sz w:val="17"/>
          <w:szCs w:val="17"/>
        </w:rPr>
        <w:lastRenderedPageBreak/>
        <w:drawing>
          <wp:inline distT="0" distB="0" distL="0" distR="0">
            <wp:extent cx="1999873" cy="966873"/>
            <wp:effectExtent l="19050" t="0" r="37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850" cy="96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181A" w:rsidP="001C7B4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测试准确率：</w:t>
      </w:r>
      <w:r w:rsidRPr="007C181A">
        <w:rPr>
          <w:rFonts w:ascii="宋体" w:eastAsia="宋体" w:hAnsi="宋体" w:cs="宋体"/>
          <w:bCs/>
          <w:kern w:val="0"/>
          <w:sz w:val="17"/>
          <w:szCs w:val="17"/>
        </w:rPr>
        <w:t>94.01947148817803%</w:t>
      </w:r>
    </w:p>
    <w:p w:rsidR="001C7B4A" w:rsidRDefault="001C7B4A" w:rsidP="001C7B4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</w:p>
    <w:p w:rsidR="001C7B4A" w:rsidRDefault="001C7B4A" w:rsidP="001C7B4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/>
          <w:bCs/>
          <w:kern w:val="0"/>
          <w:sz w:val="17"/>
          <w:szCs w:val="17"/>
        </w:rPr>
        <w:t>实验结论</w:t>
      </w:r>
    </w:p>
    <w:p w:rsidR="001C7B4A" w:rsidRDefault="001C7B4A" w:rsidP="001C7B4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实现的ResNet34是成功的</w:t>
      </w:r>
    </w:p>
    <w:p w:rsidR="001C7B4A" w:rsidRDefault="001C7B4A" w:rsidP="001C7B4A">
      <w:pPr>
        <w:widowControl/>
        <w:jc w:val="left"/>
        <w:rPr>
          <w:rFonts w:ascii="宋体" w:eastAsia="宋体" w:hAnsi="宋体" w:cs="宋体" w:hint="eastAsia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但后续带入股票数据要把代码再整理一下，网络结构也要根据需要变化下（比如卷积的kernel_size）。不过代码已经有了，应该在网络代码部分不会花太长时间。</w:t>
      </w:r>
    </w:p>
    <w:p w:rsidR="001C7B4A" w:rsidRPr="001C7B4A" w:rsidRDefault="001C7B4A" w:rsidP="001C7B4A">
      <w:pPr>
        <w:widowControl/>
        <w:jc w:val="left"/>
        <w:rPr>
          <w:rFonts w:ascii="宋体" w:eastAsia="宋体" w:hAnsi="宋体" w:cs="宋体"/>
          <w:bCs/>
          <w:kern w:val="0"/>
          <w:sz w:val="17"/>
          <w:szCs w:val="17"/>
        </w:rPr>
      </w:pPr>
      <w:r>
        <w:rPr>
          <w:rFonts w:ascii="宋体" w:eastAsia="宋体" w:hAnsi="宋体" w:cs="宋体" w:hint="eastAsia"/>
          <w:bCs/>
          <w:kern w:val="0"/>
          <w:sz w:val="17"/>
          <w:szCs w:val="17"/>
        </w:rPr>
        <w:t>下一部分主要的问题是股票数据的逻辑处理 和 有一个可尝试的逻辑之后处理dataset（预计工作量较大）</w:t>
      </w:r>
    </w:p>
    <w:sectPr w:rsidR="001C7B4A" w:rsidRPr="001C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45A" w:rsidRDefault="0057445A" w:rsidP="009C7543">
      <w:r>
        <w:separator/>
      </w:r>
    </w:p>
  </w:endnote>
  <w:endnote w:type="continuationSeparator" w:id="1">
    <w:p w:rsidR="0057445A" w:rsidRDefault="0057445A" w:rsidP="009C7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45A" w:rsidRDefault="0057445A" w:rsidP="009C7543">
      <w:r>
        <w:separator/>
      </w:r>
    </w:p>
  </w:footnote>
  <w:footnote w:type="continuationSeparator" w:id="1">
    <w:p w:rsidR="0057445A" w:rsidRDefault="0057445A" w:rsidP="009C75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7543"/>
    <w:rsid w:val="001C7B4A"/>
    <w:rsid w:val="00244FBD"/>
    <w:rsid w:val="00265DCC"/>
    <w:rsid w:val="00275320"/>
    <w:rsid w:val="0028060B"/>
    <w:rsid w:val="0057445A"/>
    <w:rsid w:val="00681883"/>
    <w:rsid w:val="007C181A"/>
    <w:rsid w:val="009812A1"/>
    <w:rsid w:val="009C7543"/>
    <w:rsid w:val="00A75DF5"/>
    <w:rsid w:val="00ED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75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C75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7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7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7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75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75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C754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C7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65DC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65D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5D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4.251.74.84:42206/user/fanhezheng/notebooks/Task1.1_Pytorch_ResNet_Implementation_Test_on_MNIST.ipynb#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2020-06-23T15:06:00Z</dcterms:created>
  <dcterms:modified xsi:type="dcterms:W3CDTF">2020-06-23T20:41:00Z</dcterms:modified>
</cp:coreProperties>
</file>