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0B29" w14:textId="58E32E34" w:rsidR="003E068A" w:rsidRDefault="00107BF0" w:rsidP="00107BF0">
      <w:pPr>
        <w:pStyle w:val="Title"/>
      </w:pPr>
      <w:r>
        <w:t>Statistics Rapport</w:t>
      </w:r>
    </w:p>
    <w:p w14:paraId="63DAB874" w14:textId="5B211DE4" w:rsidR="00107BF0" w:rsidRPr="003E068A" w:rsidRDefault="003E068A" w:rsidP="003E068A">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val="nl-BE"/>
          <w14:ligatures w14:val="standardContextual"/>
        </w:rPr>
        <w:id w:val="214620762"/>
        <w:docPartObj>
          <w:docPartGallery w:val="Table of Contents"/>
          <w:docPartUnique/>
        </w:docPartObj>
      </w:sdtPr>
      <w:sdtEndPr>
        <w:rPr>
          <w:b/>
          <w:bCs/>
          <w:noProof/>
        </w:rPr>
      </w:sdtEndPr>
      <w:sdtContent>
        <w:p w14:paraId="2017AFA5" w14:textId="5CF6E2BB" w:rsidR="000B4317" w:rsidRPr="00107BF0" w:rsidRDefault="000B4317">
          <w:pPr>
            <w:pStyle w:val="TOCHeading"/>
            <w:rPr>
              <w:lang w:val="en-GB"/>
            </w:rPr>
          </w:pPr>
          <w:r w:rsidRPr="00107BF0">
            <w:rPr>
              <w:lang w:val="en-GB"/>
            </w:rPr>
            <w:t>Table of Contents</w:t>
          </w:r>
        </w:p>
        <w:p w14:paraId="47BA05BD" w14:textId="4F7880ED" w:rsidR="000B4317" w:rsidRPr="00107BF0" w:rsidRDefault="000B4317">
          <w:r w:rsidRPr="000B4317">
            <w:rPr>
              <w:lang w:val="nl-BE"/>
            </w:rPr>
            <w:fldChar w:fldCharType="begin"/>
          </w:r>
          <w:r w:rsidRPr="00107BF0">
            <w:instrText xml:space="preserve"> TOC \o "1-3" \h \z \u </w:instrText>
          </w:r>
          <w:r w:rsidRPr="000B4317">
            <w:rPr>
              <w:lang w:val="nl-BE"/>
            </w:rPr>
            <w:fldChar w:fldCharType="separate"/>
          </w:r>
          <w:r w:rsidRPr="00107BF0">
            <w:rPr>
              <w:b/>
              <w:bCs/>
              <w:noProof/>
            </w:rPr>
            <w:t>No table of contents entries found.</w:t>
          </w:r>
          <w:r w:rsidRPr="000B4317">
            <w:rPr>
              <w:b/>
              <w:bCs/>
              <w:noProof/>
              <w:lang w:val="nl-BE"/>
            </w:rPr>
            <w:fldChar w:fldCharType="end"/>
          </w:r>
        </w:p>
      </w:sdtContent>
    </w:sdt>
    <w:p w14:paraId="483919E6" w14:textId="1B946635" w:rsidR="000B4317" w:rsidRPr="00107BF0" w:rsidRDefault="000B4317">
      <w:pPr>
        <w:rPr>
          <w:rFonts w:asciiTheme="majorHAnsi" w:eastAsiaTheme="majorEastAsia" w:hAnsiTheme="majorHAnsi" w:cstheme="majorBidi"/>
          <w:spacing w:val="-10"/>
          <w:kern w:val="28"/>
          <w:sz w:val="56"/>
          <w:szCs w:val="56"/>
        </w:rPr>
      </w:pPr>
      <w:r w:rsidRPr="00107BF0">
        <w:br w:type="page"/>
      </w:r>
    </w:p>
    <w:p w14:paraId="1C23FDCA" w14:textId="516F30AE" w:rsidR="003E068A" w:rsidRDefault="003E068A" w:rsidP="003E068A">
      <w:pPr>
        <w:pStyle w:val="Heading2"/>
      </w:pPr>
      <w:r>
        <w:lastRenderedPageBreak/>
        <w:t>Description</w:t>
      </w:r>
    </w:p>
    <w:p w14:paraId="169927D6" w14:textId="77777777" w:rsidR="003E068A" w:rsidRPr="003E068A" w:rsidRDefault="003E068A" w:rsidP="003E068A"/>
    <w:p w14:paraId="2B9AE237" w14:textId="2084A7BF" w:rsidR="003E068A" w:rsidRDefault="003E068A" w:rsidP="003E068A">
      <w:pPr>
        <w:pStyle w:val="Heading1"/>
      </w:pPr>
      <w:r>
        <w:t>Questions</w:t>
      </w:r>
    </w:p>
    <w:p w14:paraId="6FE51F9C" w14:textId="77777777" w:rsidR="003E068A" w:rsidRDefault="003E068A" w:rsidP="003E068A">
      <w:pPr>
        <w:pStyle w:val="Heading2"/>
        <w:rPr>
          <w:i/>
          <w:iCs/>
        </w:rPr>
      </w:pPr>
      <w:r>
        <w:t xml:space="preserve">Question 1: </w:t>
      </w:r>
      <w:r w:rsidRPr="00107BF0">
        <w:rPr>
          <w:i/>
          <w:iCs/>
        </w:rPr>
        <w:t xml:space="preserve">Study and discuss the distribution of the variables Volume and Size. To do this, discuss appropriate graphical representations. Also, formally determine whether the data is normally distributed. If this is not the case, in what way does the data deviate from normally distributed data? Discuss. </w:t>
      </w:r>
    </w:p>
    <w:p w14:paraId="43FA9663" w14:textId="77777777" w:rsidR="003E068A" w:rsidRDefault="003E068A" w:rsidP="003E068A">
      <w:pPr>
        <w:pStyle w:val="Heading3"/>
      </w:pPr>
      <w:r>
        <w:t>Answer:</w:t>
      </w:r>
    </w:p>
    <w:p w14:paraId="7F683166" w14:textId="77777777" w:rsidR="003E068A" w:rsidRDefault="003E068A" w:rsidP="003E068A">
      <w:r>
        <w:t xml:space="preserve">If we look at both variables, we can see that both are positive skewed graphs. </w:t>
      </w:r>
    </w:p>
    <w:p w14:paraId="5B3C034C" w14:textId="77777777" w:rsidR="003E068A" w:rsidRDefault="003E068A" w:rsidP="003E068A">
      <w:r>
        <w:rPr>
          <w:noProof/>
        </w:rPr>
        <w:drawing>
          <wp:inline distT="0" distB="0" distL="0" distR="0" wp14:anchorId="3EDEB301" wp14:editId="0085FA18">
            <wp:extent cx="2774950" cy="2057077"/>
            <wp:effectExtent l="0" t="0" r="6350" b="635"/>
            <wp:docPr id="104133099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30999" name="Picture 1" descr="A picture containing text, screenshot, diagram, de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261" cy="2069910"/>
                    </a:xfrm>
                    <a:prstGeom prst="rect">
                      <a:avLst/>
                    </a:prstGeom>
                    <a:noFill/>
                    <a:ln>
                      <a:noFill/>
                    </a:ln>
                  </pic:spPr>
                </pic:pic>
              </a:graphicData>
            </a:graphic>
          </wp:inline>
        </w:drawing>
      </w:r>
      <w:r w:rsidRPr="00F07225">
        <w:t xml:space="preserve"> </w:t>
      </w:r>
      <w:r>
        <w:rPr>
          <w:noProof/>
        </w:rPr>
        <w:drawing>
          <wp:inline distT="0" distB="0" distL="0" distR="0" wp14:anchorId="2ED81E32" wp14:editId="340B35D7">
            <wp:extent cx="2766818" cy="2051050"/>
            <wp:effectExtent l="0" t="0" r="0" b="6350"/>
            <wp:docPr id="1343634081" name="Picture 2" descr="A picture containing text, screenshot, diagram,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34081" name="Picture 2" descr="A picture containing text, screenshot, diagram, multimedia softw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637" cy="2056105"/>
                    </a:xfrm>
                    <a:prstGeom prst="rect">
                      <a:avLst/>
                    </a:prstGeom>
                    <a:noFill/>
                    <a:ln>
                      <a:noFill/>
                    </a:ln>
                  </pic:spPr>
                </pic:pic>
              </a:graphicData>
            </a:graphic>
          </wp:inline>
        </w:drawing>
      </w:r>
    </w:p>
    <w:p w14:paraId="28577485" w14:textId="2166F529" w:rsidR="003E068A" w:rsidRPr="00107BF0" w:rsidRDefault="003E068A" w:rsidP="003E068A">
      <w:r>
        <w:t xml:space="preserve">The data deviates more to the </w:t>
      </w:r>
      <w:r>
        <w:t>right if</w:t>
      </w:r>
      <w:r>
        <w:t xml:space="preserve"> we compare it to</w:t>
      </w:r>
      <w:r>
        <w:t xml:space="preserve"> a</w:t>
      </w:r>
      <w:r>
        <w:t xml:space="preserve"> normal distribution.</w:t>
      </w:r>
    </w:p>
    <w:p w14:paraId="3E1DDA19" w14:textId="77777777" w:rsidR="003E068A" w:rsidRDefault="003E068A" w:rsidP="003E068A">
      <w:pPr>
        <w:pStyle w:val="Heading2"/>
        <w:rPr>
          <w:i/>
          <w:iCs/>
        </w:rPr>
      </w:pPr>
      <w:r>
        <w:t xml:space="preserve">Question 2: </w:t>
      </w:r>
      <w:r w:rsidRPr="00107BF0">
        <w:rPr>
          <w:i/>
          <w:iCs/>
        </w:rPr>
        <w:t>Investigate whether there is a correlation between "thick acorns," which are oak trees whose acorn volume is at least 3 cm3, and the area in which the tree occurs. To do this, create a new variable called "thick acorn." Then, perform an appropriate test to determine if there is a significant correlation between thick acorns and the tree's geographic location.</w:t>
      </w:r>
    </w:p>
    <w:p w14:paraId="1A44CB60" w14:textId="77777777" w:rsidR="003E068A" w:rsidRDefault="003E068A" w:rsidP="003E068A">
      <w:pPr>
        <w:pStyle w:val="Heading3"/>
      </w:pPr>
      <w:r>
        <w:t>Answer:</w:t>
      </w:r>
    </w:p>
    <w:p w14:paraId="5C3AD0A1" w14:textId="77777777" w:rsidR="003E068A" w:rsidRPr="00107BF0" w:rsidRDefault="003E068A" w:rsidP="003E068A"/>
    <w:p w14:paraId="57629783" w14:textId="77777777" w:rsidR="003E068A" w:rsidRDefault="003E068A" w:rsidP="003E068A">
      <w:pPr>
        <w:pStyle w:val="Heading2"/>
        <w:rPr>
          <w:i/>
          <w:iCs/>
        </w:rPr>
      </w:pPr>
      <w:r>
        <w:t xml:space="preserve">Question 3: </w:t>
      </w:r>
      <w:r w:rsidRPr="00107BF0">
        <w:rPr>
          <w:i/>
          <w:iCs/>
        </w:rPr>
        <w:t xml:space="preserve">Can you predict Height from </w:t>
      </w:r>
      <w:proofErr w:type="gramStart"/>
      <w:r w:rsidRPr="00107BF0">
        <w:rPr>
          <w:i/>
          <w:iCs/>
        </w:rPr>
        <w:t>log(</w:t>
      </w:r>
      <w:proofErr w:type="gramEnd"/>
      <w:r w:rsidRPr="00107BF0">
        <w:rPr>
          <w:i/>
          <w:iCs/>
        </w:rPr>
        <w:t>Volume)? Answer this question thoroughly and as completely as possible.</w:t>
      </w:r>
    </w:p>
    <w:p w14:paraId="7C5B736C" w14:textId="77777777" w:rsidR="003E068A" w:rsidRDefault="003E068A" w:rsidP="003E068A">
      <w:pPr>
        <w:pStyle w:val="Heading3"/>
      </w:pPr>
      <w:r>
        <w:t>Answer:</w:t>
      </w:r>
    </w:p>
    <w:p w14:paraId="470E2F2B" w14:textId="54EC1EB9" w:rsidR="000B4317" w:rsidRPr="003E068A" w:rsidRDefault="000B4317" w:rsidP="003E068A">
      <w:pPr>
        <w:pStyle w:val="Heading2"/>
      </w:pPr>
    </w:p>
    <w:sectPr w:rsidR="000B4317" w:rsidRPr="003E068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E031" w14:textId="77777777" w:rsidR="009740F4" w:rsidRDefault="009740F4" w:rsidP="000B4317">
      <w:pPr>
        <w:spacing w:after="0" w:line="240" w:lineRule="auto"/>
      </w:pPr>
      <w:r>
        <w:separator/>
      </w:r>
    </w:p>
  </w:endnote>
  <w:endnote w:type="continuationSeparator" w:id="0">
    <w:p w14:paraId="19743EE9" w14:textId="77777777" w:rsidR="009740F4" w:rsidRDefault="009740F4" w:rsidP="000B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186996"/>
      <w:docPartObj>
        <w:docPartGallery w:val="Page Numbers (Bottom of Page)"/>
        <w:docPartUnique/>
      </w:docPartObj>
    </w:sdtPr>
    <w:sdtContent>
      <w:sdt>
        <w:sdtPr>
          <w:id w:val="-1769616900"/>
          <w:docPartObj>
            <w:docPartGallery w:val="Page Numbers (Top of Page)"/>
            <w:docPartUnique/>
          </w:docPartObj>
        </w:sdtPr>
        <w:sdtContent>
          <w:p w14:paraId="163E5539" w14:textId="03AAB1F8" w:rsidR="000B4317" w:rsidRDefault="000B43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C4F63A" w14:textId="77777777" w:rsidR="000B4317" w:rsidRDefault="000B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7C69" w14:textId="77777777" w:rsidR="009740F4" w:rsidRDefault="009740F4" w:rsidP="000B4317">
      <w:pPr>
        <w:spacing w:after="0" w:line="240" w:lineRule="auto"/>
      </w:pPr>
      <w:r>
        <w:separator/>
      </w:r>
    </w:p>
  </w:footnote>
  <w:footnote w:type="continuationSeparator" w:id="0">
    <w:p w14:paraId="6473143B" w14:textId="77777777" w:rsidR="009740F4" w:rsidRDefault="009740F4" w:rsidP="000B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E90F" w14:textId="2FBECCEA" w:rsidR="000B4317" w:rsidRDefault="000B4317">
    <w:pPr>
      <w:pStyle w:val="Header"/>
    </w:pPr>
    <w:r>
      <w:t>Jason Liu</w:t>
    </w:r>
    <w:r>
      <w:ptab w:relativeTo="margin" w:alignment="center" w:leader="none"/>
    </w:r>
    <w:r>
      <w:t>2022-2023</w:t>
    </w:r>
    <w:r>
      <w:ptab w:relativeTo="margin" w:alignment="right" w:leader="none"/>
    </w:r>
    <w:r>
      <w:t>UAntwerpen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9E"/>
    <w:rsid w:val="0003104C"/>
    <w:rsid w:val="000B4317"/>
    <w:rsid w:val="00107BF0"/>
    <w:rsid w:val="003E068A"/>
    <w:rsid w:val="003F1D9B"/>
    <w:rsid w:val="009740F4"/>
    <w:rsid w:val="00A97C54"/>
    <w:rsid w:val="00CB6028"/>
    <w:rsid w:val="00CE4EC2"/>
    <w:rsid w:val="00D363EE"/>
    <w:rsid w:val="00F07225"/>
    <w:rsid w:val="00F53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84B3"/>
  <w15:chartTrackingRefBased/>
  <w15:docId w15:val="{E1BE8FCB-084F-4250-9B83-EAE575A9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5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107B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F1D9B"/>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03104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5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07B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F1D9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03104C"/>
    <w:rPr>
      <w:rFonts w:asciiTheme="majorHAnsi" w:eastAsiaTheme="majorEastAsia" w:hAnsiTheme="majorHAnsi" w:cstheme="majorBidi"/>
      <w:i/>
      <w:iCs/>
    </w:rPr>
  </w:style>
  <w:style w:type="paragraph" w:styleId="Title">
    <w:name w:val="Title"/>
    <w:basedOn w:val="Normal"/>
    <w:next w:val="Normal"/>
    <w:link w:val="TitleChar"/>
    <w:uiPriority w:val="10"/>
    <w:qFormat/>
    <w:rsid w:val="00F53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17"/>
  </w:style>
  <w:style w:type="paragraph" w:styleId="Footer">
    <w:name w:val="footer"/>
    <w:basedOn w:val="Normal"/>
    <w:link w:val="FooterChar"/>
    <w:uiPriority w:val="99"/>
    <w:unhideWhenUsed/>
    <w:rsid w:val="000B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17"/>
  </w:style>
  <w:style w:type="paragraph" w:styleId="TOCHeading">
    <w:name w:val="TOC Heading"/>
    <w:basedOn w:val="Heading1"/>
    <w:next w:val="Normal"/>
    <w:uiPriority w:val="39"/>
    <w:unhideWhenUsed/>
    <w:qFormat/>
    <w:rsid w:val="000B4317"/>
    <w:pPr>
      <w:outlineLvl w:val="9"/>
    </w:pPr>
    <w:rPr>
      <w:b w:val="0"/>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D69F-0B6C-4A97-9639-E4AD61AC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5</cp:revision>
  <dcterms:created xsi:type="dcterms:W3CDTF">2023-04-24T16:39:00Z</dcterms:created>
  <dcterms:modified xsi:type="dcterms:W3CDTF">2023-05-13T15:36:00Z</dcterms:modified>
</cp:coreProperties>
</file>