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TC" w:hAnsi="Noto Sans CJK TC" w:eastAsia="Noto Sans CJK TC"/>
          <w:b/>
          <w:sz w:val="36"/>
        </w:rPr>
        <w:t>臺北市立聯合醫院</w:t>
        <w:br/>
        <w:t>人體研究倫理審查委員會</w:t>
      </w:r>
    </w:p>
    <w:p>
      <w:pPr>
        <w:spacing w:before="500"/>
        <w:jc w:val="center"/>
      </w:pPr>
      <w:r>
        <w:rPr>
          <w:rFonts w:ascii="Noto Sans CJK TC" w:hAnsi="Noto Sans CJK TC" w:eastAsia="Noto Sans CJK TC"/>
          <w:b/>
          <w:color w:val="1F4E79"/>
          <w:sz w:val="40"/>
        </w:rPr>
        <w:t>一般審查案件（其他一般案件）</w:t>
        <w:br/>
        <w:t>四子計畫整合申請文件草案</w:t>
      </w:r>
    </w:p>
    <w:p>
      <w:pPr>
        <w:spacing w:before="360"/>
        <w:jc w:val="center"/>
      </w:pPr>
      <w:r>
        <w:rPr>
          <w:rFonts w:ascii="Noto Sans CJK TC" w:hAnsi="Noto Sans CJK TC" w:eastAsia="Noto Sans CJK TC"/>
          <w:b/>
          <w:sz w:val="30"/>
        </w:rPr>
        <w:t>健康台灣深耕計畫：</w:t>
        <w:br/>
        <w:t>信義門診部男性健康、智慧照護與綠色門診整合研究</w:t>
      </w:r>
    </w:p>
    <w:p>
      <w:pPr>
        <w:spacing w:before="360"/>
        <w:jc w:val="center"/>
      </w:pPr>
      <w:r>
        <w:rPr>
          <w:rFonts w:ascii="Noto Sans CJK TC" w:hAnsi="Noto Sans CJK TC" w:eastAsia="Noto Sans CJK TC"/>
          <w:sz w:val="24"/>
        </w:rPr>
        <w:t>子計畫一：門診前之候診系統</w:t>
        <w:br/>
        <w:t>子計畫二：PSA 精準篩檢與追蹤</w:t>
        <w:br/>
        <w:t>子計畫三：CRM 門診前後個案管理</w:t>
        <w:br/>
        <w:t>子計畫四：碳盤查與綠色門診治理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申請類別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一般審查案件－其他一般案件</w:t>
            </w:r>
          </w:p>
        </w:tc>
      </w:tr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申請單位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臺北市立聯合醫院附設信義門診部</w:t>
            </w:r>
          </w:p>
        </w:tc>
      </w:tr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計畫主持人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陳瑞泉 醫師兼主任</w:t>
            </w:r>
          </w:p>
        </w:tc>
      </w:tr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研究期間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自 IRB 核准日起至民國 118 年 12 月 31 日</w:t>
            </w:r>
          </w:p>
        </w:tc>
      </w:tr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文件版本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Ver1.0_1150714</w:t>
            </w:r>
          </w:p>
        </w:tc>
      </w:tr>
      <w:tr>
        <w:tc>
          <w:tcPr>
            <w:tcW w:type="dxa" w:w="5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核實日期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民國 115 年 7 月 14 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送件前請確認：研究團隊名單、聯絡分機、合作場域同意、經費核定、研究人員訓練證明與各表單簽章。本文已將需確認處以「〔送件前確認〕」標示。</w:t>
            </w:r>
          </w:p>
        </w:tc>
      </w:tr>
    </w:tbl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一、送審定位與最新規範核對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案依臺北市立聯合醫院人體研究倫理審查委員會「一般審查案件－其他一般案件」路徑提出申請。四個子計畫共享同一照護旅程、同一研究對象、同一資料治理架構與同一受試者保護機制，適合以一件整合計畫送審，並於計畫書中分列四個子計畫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門診前候診系統與 CRM 的研究功能聚焦於資料整理、流程支援、追蹤與成效評估；所有臨床判斷、診斷、治療與正式病歷紀錄均由醫師完成。PSA／PHI 依臨床流程、醫師專業判斷與核准產品執行。碳盤查採組織層級活動數據與去識別服務量進行分析。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771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本案採用方式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最新 SOP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北市聯醫公告 115 年第 05 次會議修訂 SOP，自 115 年 6 月 1 日起實施。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申請方式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使用 TCHREC 線上審查系統提出新案。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審查類別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一般審查案件－其他一般案件；使用表 08-01-2 核對清單。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計畫書格式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表 08-06-1 計畫書格式範本（20251001）或經費補助計畫書格式，內容須一致。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中文摘要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表 08-04-1 中文計畫書摘要表（20251001）。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同意文件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患者使用表 08-07-1；工作人員訪談／問卷使用表 08-07-2。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資料表單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表 08-08-1 個案報告表；另附 PSA 問卷、IPSS、系統與 CRM 評估問卷。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安全監測</w:t>
            </w:r>
          </w:p>
        </w:tc>
        <w:tc>
          <w:tcPr>
            <w:tcW w:type="dxa" w:w="77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採表 24-01-1 人體研究案版本，簡要說明資料、隱私與常規採血安全監測。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二、四個子計畫之審查類別與撰寫重點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子計畫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研究內容</w:t>
            </w:r>
          </w:p>
        </w:tc>
        <w:tc>
          <w:tcPr>
            <w:tcW w:type="dxa" w:w="2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一般審查文件中的定位</w:t>
            </w:r>
          </w:p>
        </w:tc>
        <w:tc>
          <w:tcPr>
            <w:tcW w:type="dxa" w:w="2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受試者保護重點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門診前候診系統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結構化問答、缺漏提示、來源標示、一頁式醫師覆核摘要、可用性與流程成效。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前瞻性流程與可用性評估。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充分說明、自由選擇、人工協助、醫師覆核、研究編碼。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PSA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PSA／PHI 臨床流程、問卷、IPSS、結果通知、異常回診與三個月追蹤。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前瞻性照護成效與追蹤觀察。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採血依臨床標準、醫師判讀、適當告知、追蹤照護。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CRM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結果通知、回診安排、轉介、遠距關懷、個管任務與完成時效。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前瞻性個案管理流程評估。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最小必要資料、角色權限、聯絡偏好、稽核紀錄。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碳盤查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能源、設備、耗材、紙張、郵寄、服務量與員工流程回饋。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組織層級營運成果與工作流程評估。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使用彙總數據；工作人員回饋採編碼與整體統計。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三、一般審查送審文件清單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9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文件</w:t>
            </w:r>
          </w:p>
        </w:tc>
        <w:tc>
          <w:tcPr>
            <w:tcW w:type="dxa" w:w="595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本案準備內容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狀態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1. 研究計畫基本資料表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於 TCHREC 線上填寫；人數、期間、研究團隊與本文件一致。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送件時填寫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2. 一般審查案件送審資料核對清單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使用「其他一般案件」核對清單（表 08-01-2）。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必備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3. 中文計畫書摘要表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本文第貳部分內容可貼入表 08-04-1。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4. 完整研究計畫書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本文第參部分，依四子計畫分列。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5. 患者受試者同意書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本文第肆部分，可貼入表 08-07-1。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6. 工作人員受訪者同意書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本文第伍部分，可貼入表 08-07-2。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7. 個案報告表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本文第陸部分，可依表 08-08-1 製作。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8. 主持人及申請單位聲明書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使用表 08-09-1，完成主持人、科主任、部主任及院區院長簽章。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待簽章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9. 研究團隊資料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CV、著作、財務／非財務關係申報、保密協議。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待彙整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10. 研究訓練證明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主持人／共同主持人近三年 9 小時以上；研究人員 4 小時以上；均含至少 1 小時利益衝突。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待彙整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11. 資料及安全監測說明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本文第柒部分，可貼入表 24-01-1 人體研究案版本。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12. 問卷與附件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PSA 問卷、IPSS、患者體驗問卷、醫師／工作人員評估問卷、招募說明。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已擬稿／院方版確認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13. 場域與科學性審查證明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依跨院區／合作場域及院內教研程序準備。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待院方確認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貳、中文計畫書摘要表填寫草案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以下內容依表 08-04-1 欄位順序撰寫，可直接貼入官方最新表單。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欄位</w:t>
            </w:r>
          </w:p>
        </w:tc>
        <w:tc>
          <w:tcPr>
            <w:tcW w:type="dxa" w:w="776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建議填寫內容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一、中文計畫名稱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健康台灣深耕計畫：信義門診部男性健康、門診前候診、CRM 個案管理與碳盤查整合研究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二、研究機構及進行地點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臺北市立聯合醫院附設信義門診部；合作招募與轉介場域依院方核定名單辦理。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三、研究計畫經費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經費來源：衛生福利部「健康台灣深耕計畫」及院方核定資源。經費金額依正式核定計畫填列。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四、主持人及研究團隊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計畫主持人：陳瑞泉醫師兼主任，負責整體研究、受試者保護與臨床治理。共同／協同主持人及研究人員依 TCHREC 基本資料表所列，分別負責 PSA、泌尿科候診流程、CRM、資料分析、資安及碳盤查。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五、研究背景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本計畫整合男性健康篩檢、泌尿科看診前資料準備、結果追蹤與綠色門診治理。透過一致的病人旅程與資料治理，可提升照護資訊完整度、異常個案追蹤效率及門診永續管理品質。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六、研究目的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評估四項整合措施之可行性、流程成效、使用經驗及年度變化，建立可持續運作之社區男性健康與智慧綠色泌尿照護模式。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七、研究設計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前瞻性、單一中心、觀察性整合研究。採單組流程評估，依年度與子計畫進行描述及前後比較。研究無隨機分派、無盲化。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八、受試者納入及排除條件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患者組：年滿 20 歲、於信義門診部接受泌尿科相關服務，並具自主同意能力；PSA 子計畫以 50 歲以上男性，或 45 歲以上且具攝護腺癌家族史男性為主要對象。工作人員組：參與本案臨床、個管、行政、資訊或碳盤查流程之成年人。研究團隊依受試者理解與參與狀況確認適合性。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九、受試者數目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患者組上限 10,500 人；工作人員組上限 100 人；總上限 10,600 人。患者人數依每年 3,500 人、三年服務量規劃。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十、受試者招募流程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由研究團隊於信義門診部及核定合作場域，向符合條件者提供研究說明。受試者取得充分思考與提問時間後完成同意。工作人員由各工作包窗口提供研究說明並自由決定參與。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十一、受試者同意方式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患者簽署受試者同意書；工作人員簽署受訪者同意書。研究團隊於收集研究資料前完成說明與簽署。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十二、受試者酬金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本研究不提供研究酬金。研究相關問卷與系統使用不另收費；臨床檢驗與照護費用依本計畫及院方核定方式辦理。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十三、研究材料保存與處理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可識別資料保存於院方受控系統；分析資料以研究編碼處理，對照表分開保管。資料保存至研究結束後 5 年，期滿依院方程序銷毀。檢體由臨床檢驗流程完成處理，研究範圍以檢驗結果為主。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十四、研究方法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四子計畫依共同受試者旅程執行：完成研究說明與同意、門診前資料填答、臨床 PSA／PHI 流程、CRM 追蹤、去識別成效分析及彙總碳數據分析。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十五、主要評估指標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PSA 異常追蹤完成率、門診前摘要就緒率與資料完整度、CRM 任務準時完成率、碳盤查活動數據覆蓋率及能源／碳強度。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十六、統計方法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以人數、比例、平均數、中位數及年度趨勢呈現；依資料型態使用類別資料比較、連續資料比較及必要之迴歸分析。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十七、可能風險與保護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研究風險以常規採血短暫不適、問卷時間與個資隱私為主。研究團隊採臨床標準照護、研究編碼、權限控管、稽核紀錄與定期監測，維持受試者安全與資料機密。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十八、預期效益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參與者可能獲得更完整的照護資訊整理與追蹤服務；研究成果可協助院方優化男性健康、泌尿科流程、個案管理及綠色門診治理。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十九、利益衝突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研究團隊依北市聯醫規定完成顯著財務利益及非財務關係申報，並依審查結果辦理管理。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二十、研究期間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自 IRB 核准日起至民國 118 年 12 月 31 日。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二十一、計畫預定進度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116 年完成流程與系統建置及基線；117 年完成有限場域評估與流程改善；118 年完成穩定執行、成果分析及結案。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二十二、附錄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研究流程圖、四子計畫資料欄位表、問卷、受試者同意書、受訪者同意書、個案報告表、資料及安全監測說明。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二十三、附件</w:t>
            </w:r>
          </w:p>
        </w:tc>
        <w:tc>
          <w:tcPr>
            <w:tcW w:type="dxa" w:w="77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適用「使用病歷資料進行研究自評表」及「網路研究自評表」；送件時依表 08-04-1 附件完成勾選與填寫。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參、完整研究計畫書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一、計畫摘要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本研究以信義門診部男性健康服務旅程為主軸，整合門診前候診系統、PSA 精準篩檢、CRM 個案管理及碳盤查四個子計畫。研究將評估流程可行性、資料完整度、追蹤時效、使用經驗與永續成效，並以受試者自主、臨床專業、資料安全及最小必要使用為共同原則。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二、計畫緣起與目的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社區男性健康服務需要清楚的資格辨識、檢驗、結果解讀、回診轉介及持續追蹤。泌尿科候診時間亦可轉化為看診前資訊準備時間，協助醫師掌握症狀、病史與待補資料。CRM 可串接結果通知與追蹤任務；碳盤查則可將能源、耗材與服務量轉化為年度改善依據。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主要目的為評估四項措施整合後的流程成效與可行性。次要目的為了解患者及工作人員使用經驗，建立可持續運作與可擴散之服務模式。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三、研究設計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793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研究類型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前瞻性、單一中心、觀察性整合研究。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研究組別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單組流程評估；依年度、場次及子計畫進行分析。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研究期間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自 IRB 核准日起至 118 年 12 月 31 日。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研究地點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臺北市立聯合醫院附設信義門診部；合作招募與轉介場域依院方核定。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研究對象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患者組與工作人員組。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研究人數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患者上限 10,500 人；工作人員上限 100 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四、研究對象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（一）患者組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納入條件：年滿 20 歲、於信義門診部接受泌尿科相關服務、具自主同意能力並完成研究同意。PSA 子計畫主要納入 50 歲以上男性，或 45 歲以上且具攝護腺癌家族史之男性。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適合性確認：研究團隊依受試者理解能力、當日健康狀況與參與意願進行確認。需要協助者可由受訓工作人員提供說明與操作支持。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（二）工作人員組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納入條件：年滿 20 歲，參與本案臨床、個管、行政、資訊、資安或碳盤查流程，並完成受訪者同意。其回饋以整體流程改善為用途，採編碼與彙總方式呈現。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五、四個子計畫之研究內容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子計畫一：門診前之候診系統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受試者於完成報到後、醫師看診前，使用固定式終端或 QR 入口填寫泌尿症狀、病史、用藥、家族史、共病、PSA 問卷及 IPSS。系統產生缺漏提示、資料來源標示及一頁式醫師覆核摘要。泌尿科醫師完成資訊詮釋、臨床判斷、診斷、治療與正式病歷紀錄。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評估內容包括填答完成率、摘要就緒率、資料完整度、醫師初讀時間、醫師有用性及患者使用經驗。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子計畫二：PSA 精準篩檢與追蹤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符合條件者依臨床流程完成 PSA 檢驗，泌尿科醫師依檢驗結果與個別臨床情況進行解讀，並於適當情況整合 Free PSA、p2PSA 與 PHI。研究使用臨床照護流程產生之問卷、檢驗結果、回診、轉介及三個月追蹤資料。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評估內容包括篩檢人次、異常比例、異常個案回診與追蹤完成率、分級醫療銜接及年度趨勢。檢體依臨床檢驗流程完成檢測與後續處理。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子計畫三：CRM 門診前後個案管理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CRM 承接結果通知、預約、回診、轉介、遠距關懷、三個月追蹤、聯絡偏好與個管任務。不同角色依職務取得必要資訊，系統保留任務時間與稽核紀錄。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評估內容包括通知完成率、任務準時完成率、回診及轉介完成率、追蹤服務完成率與工作人員使用經驗。</w:t>
      </w:r>
    </w:p>
    <w:p>
      <w:pPr>
        <w:pStyle w:val="Heading3"/>
        <w:keepNext/>
        <w:spacing w:before="100" w:after="80"/>
      </w:pPr>
      <w:r>
        <w:rPr>
          <w:rFonts w:ascii="Noto Sans CJK TC" w:hAnsi="Noto Sans CJK TC" w:eastAsia="Noto Sans CJK TC"/>
          <w:b/>
          <w:sz w:val="23"/>
        </w:rPr>
        <w:t>子計畫四：碳盤查與綠色門診治理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以信義門診部為主要組織邊界，蒐集能源、設備、冷鏈、耗材、紙張、郵寄、活動場次與服務量等活動數據，依院方採用之盤查方法建立年度基線、熱點與改善成果。與患者相關之分析使用去識別服務量及彙總數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評估內容包括活動數據覆蓋率、年度查證品質、改善行動、能源／碳強度與工作人員流程回饋。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六、研究流程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研究團隊確認研究資格並提供研究說明。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受試者完成知情同意；患者與工作人員分別使用適用之同意文件。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患者依臨床旅程完成門診前資料、PSA／PHI 流程及 CRM 追蹤。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工作人員依實際參與內容完成簡短評估問卷或訪談。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研究資料以研究編碼彙整；碳盤查使用組織層級活動數據。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研究團隊按月檢視資料品質，按季檢視受試者保護、資料安全與執行進度。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21"/>
        </w:rPr>
        <w:t>完成年度分析、期中報告與結案報告。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七、研究資料與評估指標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資料類別</w:t>
            </w:r>
          </w:p>
        </w:tc>
        <w:tc>
          <w:tcPr>
            <w:tcW w:type="dxa" w:w="793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主要內容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基本資料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研究編碼、年齡、性別、收案日期、服務場域。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健康與問卷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泌尿症狀、IPSS、疾病史、用藥、家族史、健康行為。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檢驗與照護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PSA、Free PSA、p2PSA、PHI、醫師判讀、回診、轉介、追蹤。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系統流程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填答完成、缺漏欄位、來源標示、摘要產生、初讀時間、使用評分。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CRM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通知、任務、預約、回診、轉介、關懷與完成時間。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碳盤查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能源、設備、耗材、紙張、郵寄、場次、服務量、碳強度。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主要指標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定義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PSA 異常追蹤完成率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完成泌尿科門診或核定追蹤之異常個案數／異常個案總數。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摘要就緒率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看診前已產生合格覆核摘要之個案比例。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資料完整度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必要欄位已完成或清楚標示待補之比例。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CRM 任務準時完成率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於 SOP 時限內完成之通知、回診、轉介及追蹤任務比例。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碳數據覆蓋率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盤查邊界內所需活動數據具來源與責任人之比例。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能源／碳強度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每服務人次之外購電力或二氧化碳當量。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八、資料分析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研究以描述性統計呈現人數、比例、平均數、中位數與年度趨勢。類別資料及連續資料依資料分布進行適當比較；需要控制個案特徵時，使用簡要迴歸分析。分析以整體及去識別結果呈現。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九、受試者風險與保護措施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可能情形</w:t>
            </w:r>
          </w:p>
        </w:tc>
        <w:tc>
          <w:tcPr>
            <w:tcW w:type="dxa" w:w="737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保護措施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常規採血短暫不適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由合格醫事人員依臨床標準執行，完成壓迫、觀察與必要照護。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問卷或系統使用負擔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提供清楚說明、人工協助與適當操作時間；受試者可依自身狀況選擇參與內容。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健康資訊隱私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使用研究編碼、角色權限、傳輸與儲存保護、稽核紀錄及分開保管對照表。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工作人員回饋之職場顧慮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以研究編碼與整體統計呈現，資料管理與人事考核分流。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系統資訊品質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系統呈現來源與缺漏，由醫師完成覆核與臨床決策。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十、知情同意與退出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人員於收集研究資料前，以清楚易懂方式說明研究目的、程序、時間、可能情形、資料使用及聯絡方式。是否參與由受試者自由決定，原有醫療服務與權益均維持一致。受試者可隨時提出停止參與；研究團隊依其意願停止後續研究資料收集，並依同意書與法規處理已取得資料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十一、資料管理與保存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可識別資料保存於院方核准之系統與空間，由授權人員依角色存取。研究分析使用編碼資料，受試者身分對照表由計畫主持人或指定資料保管人分開保存。跨機構協作使用院方核准之去識別或編碼資料，並依正式合作、權限與資料交換程序辦理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研究資料保存至研究結束後 5 年，期滿由資料保管人依院方程序完成銷毀。研究成果以整體統計呈現。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十二、資料及安全監測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本案採主持人負責之定期監測機制。研究團隊每月檢視收案、同意、資料品質及事件紀錄；每季檢視受試者保護、權限、稽核紀錄與改善事項；依 IRB 規定提交期中與結案報告。研究執行中若出現影響受試者安全或資料機密之情形，相關流程將先行調整，完成評估與改善後依核准程序續行。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十三、預期效益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本研究可協助建立更完整的男性健康篩檢與追蹤流程，提升泌尿科看診前資訊品質、個案管理時效及門診永續治理能力。研究成果可作為院方後續服務優化與擴散之依據。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十四、研究進度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期間</w:t>
            </w:r>
          </w:p>
        </w:tc>
        <w:tc>
          <w:tcPr>
            <w:tcW w:type="dxa" w:w="793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主要工作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116 年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完成研究啟動、流程與欄位確認、教育訓練、首年收案與基線分析。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117 年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完成有限場域評估、臨床回饋改版、追蹤流程改善與年度比較。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118 年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完成穩定服務、最終分析、成果報告、資料整理與結案。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十五、經費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研究經費依衛生福利部「健康台灣深耕計畫」及院方正式核定預算辦理。IRB 送件之研究內容、受試者程序、資料使用及附件與核定計畫保持一致。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十六、主要法規與文件依據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人體研究法。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個人資料保護法。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臺北市立聯合醫院人體研究倫理審查委員會 115 年 6 月 1 日起實施之最新 SOP。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臺北市立聯合醫院一般審查案件送審資料檢查／排列清單（其他一般案件）。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表 08-04-1、08-06-1、08-07-1、08-07-2、08-08-1、08-09-1、24-01-1。</w:t>
      </w: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肆、患者受試者同意書草案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本段可貼入北市聯醫表 08-07-1 最新版。送件前請補齊主持人聯絡分機、IRB 案號與經費／費用說明。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研究計畫名稱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健康台灣深耕計畫：信義門診部男性健康、門診前候診、CRM 個案管理與碳盤查整合研究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一、邀請與研究目的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誠摯邀請您參與本研究。本研究希望了解男性健康篩檢、泌尿科看診前資料整理、個案追蹤及綠色門診流程的整合成效，作為未來服務優化的依據。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二、參與內容與時間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您參與的內容依實際服務流程安排，可能包括下列項目：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填寫基本健康資料、泌尿症狀、PSA 問卷及 IPSS，約 10 至 20 分鐘。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於看診前使用候診系統確認資料，供醫師看診時覆核。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依醫師專業判斷接受 PSA／PHI 相關臨床檢驗與結果說明。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接受結果通知、回診安排、轉介及三個月追蹤。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研究團隊以編碼方式分析服務流程、追蹤與使用經驗。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碳盤查僅使用去識別服務量及組織層級活動數據。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每次問卷或系統使用約 10 至 20 分鐘；臨床檢驗與看診時間依實際醫療流程辦理。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三、可能情形與照護措施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PSA 採血可能出現短暫疼痛、瘀青或暈針，由合格醫事人員依臨床標準執行並提供適當照護。問卷與系統操作可能增加少量時間，現場人員可提供說明與協助。研究資料以編碼、權限及稽核方式保護。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四、可能的效益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您可能獲得更完整的健康資訊整理、結果通知與追蹤服務。研究成果也可協助提升男性健康與泌尿科照護品質。個別直接效益依實際健康狀況與服務內容而定。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五、費用與酬金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本研究不提供研究酬金。研究相關問卷與系統使用不另收費；臨床檢驗與照護費用依本計畫及院方核定方式辦理。〔送件前確認：PSA／PHI 費用說明〕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六、自由參與與醫療權益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是否參與由您自由決定。您可在任何時間向研究團隊表達停止參與，原有醫療服務、就醫選擇與相關權益均維持一致。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七、資料保密與保存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您的資料將以研究編碼處理。可識別資料保存於院方受控系統，由授權人員依職務使用；研究成果以整體統計呈現。資料保存至研究結束後 5 年，期滿依院方程序銷毀。跨機構協作採院方核准之去識別或編碼資料與正式權限程序。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八、研究相關聯絡方式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計畫主持人：陳瑞泉醫師兼主任</w:t>
        <w:br/>
        <w:t>研究單位：臺北市立聯合醫院附設信義門診部</w:t>
        <w:br/>
        <w:t>聯絡電話：(02) 8780-4152，分機〔送件前確認〕</w:t>
        <w:br/>
        <w:t>研究權益諮詢：臺北市立聯合醫院人體研究倫理審查委員會，(02) 2555-3000 分機 2166。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九、同意聲明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研究人員已向我說明本研究內容，我有機會提出問題並獲得回覆。我了解參與由我自由決定，並同意依本同意書內容參與研究。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簽署項目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姓名／簽名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日期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受試者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中華民國　　年　　月　　日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說明並取得同意之研究人員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中華民國　　年　　月　　日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見證人（適用時）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中華民國　　年　　月　　日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伍、工作人員受訪者同意書草案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本段可貼入北市聯醫表 08-07-2 最新版。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研究計畫名稱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健康台灣深耕計畫：信義門診部男性健康、門診前候診、CRM 個案管理與碳盤查整合研究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一、研究目的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本研究蒐集參與工作人員對門診前候診系統、PSA 流程、CRM 個案管理及碳盤查流程的使用經驗，協助研究團隊優化工作流程與受試者服務。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二、參與方式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您將完成一份約 5 至 10 分鐘的簡短問卷；部分工作人員可能受邀參與約 20 至 30 分鐘的訪談。內容包括流程清楚度、操作便利性、工作負擔、資料品質及改善建議。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三、資料保護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問卷與訪談資料以研究編碼處理，結果以整體統計或去識別摘要呈現。研究資料與人事考核分流管理，由研究團隊依權限使用。資料保存至研究結束後 5 年，期滿依院方程序銷毀。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四、自由參與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是否參與由您自由決定，您可隨時停止填答或訪談，原有工作權益與職務安排均維持一致。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五、聯絡方式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計畫主持人：陳瑞泉醫師兼主任</w:t>
        <w:br/>
        <w:t>聯絡電話：(02) 8780-4152，分機〔送件前確認〕</w:t>
        <w:br/>
        <w:t>研究權益諮詢：臺北市立聯合醫院人體研究倫理審查委員會，(02) 2555-3000 分機 2166。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六、同意聲明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研究人員已向我說明研究內容，我了解參與方式與資料使用，並同意參與本研究。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簽署項目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姓名／簽名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日期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受訪者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中華民國　　年　　月　　日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說明並取得同意之研究人員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中華民國　　年　　月　　日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陸、個案報告表草案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個案報告表版本：CRF_Ver1.0_1150714。研究資料以研究編碼填寫，姓名及身分證字號由院方受控系統管理。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A. 收案與同意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填寫內容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研究編碼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受試者類型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□患者　□工作人員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收案日期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____年____月____日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同意書版本／日期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同意完成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□是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收案場域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□信義門診部　□核定合作場域：________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B. 患者基本資料與 PSA 子計畫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內容／選項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年齡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____歲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PSA 資格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□50歲以上　□45歲以上且具家族史　□其他泌尿科成人門診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主要泌尿症狀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□夜尿　□頻尿　□急尿　□漏尿　□排尿困難　□尿流變弱　□其他____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IPSS 總分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____分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重要病史／共病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□高血壓　□糖尿病　□高血脂　□心臟病　□中風　□腎臟病　□其他____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家族史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□攝護腺癌　□其他癌症____　□無已知家族史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Total PSA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 ng/mL；日期：____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Free PSA／p2PSA／PHI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依醫師判斷填列：____________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結果說明完成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□是；日期：____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回診／轉介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　□安排中　□依受試者選擇至其他院所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三個月追蹤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　□尚在追蹤期間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C. 門診前候診系統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內容／選項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入口方式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□固定式終端　□QR　□工作人員協助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填答完成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□是　□部分完成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缺漏欄位顯示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來源標示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□患者　□家屬　□工作人員協助　□其他____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摘要就緒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□是；時間：____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醫師初讀時間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____秒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醫師有用性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　2　3　4　5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患者使用經驗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　2　3　4　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D. CRM 個案管理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內容／選項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結果通知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□完成；方式：□電話 □簡訊 □平台 □其他____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回診安排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　日期：____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轉介任務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　□適用中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遠距／電話關懷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□完成　日期：____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任務準時完成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□是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聯絡偏好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□電話　□簡訊　□平台　□電子郵件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E. 碳盤查資料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本項使用場次與月份之彙總資料，不填列個人可識別資訊。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統計期間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____年____月／場次____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服務人次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____人次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數位問卷人次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____人次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紙張／郵寄／耗材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依碳盤查台帳填列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能源與設備活動數據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依碳盤查台帳填列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改善行動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F. 事件與退出紀錄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內容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採血相關事件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□無　□有，說明：____________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資料／隱私事件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□無　□有，說明：____________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停止參與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□無　□有，日期與處理：____________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研究人員簽章／日期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柒、資料及安全監測說明草案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本段可貼入表 24-01-1「適用人體研究案」版本。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一、研究風險等級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本研究以常規醫療流程、問卷、資訊系統使用、個案管理及組織層級碳數據分析為主，整體風險相當於最低風險。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二、主要風險來源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常規採血可能造成短暫疼痛、瘀青或暈針。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問卷與系統使用可能增加少量時間與操作負擔。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醫療、健康與工作流程資料具有隱私保護需求。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三、受試者保護措施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階段</w:t>
            </w:r>
          </w:p>
        </w:tc>
        <w:tc>
          <w:tcPr>
            <w:tcW w:type="dxa" w:w="793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措施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研究開始前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 IRB 核准、研究人員訓練、知情同意、角色權限、資料欄位及場域確認。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研究進行中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採血依臨床標準執行；系統提供操作協助；資料使用研究編碼、權限、稽核與分開保管。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定期監測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每月檢視收案、同意、資料品質與事件；每季檢視安全、隱私、權限及改善事項。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研究結束後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完成追蹤、結案報告、資料保存與期滿銷毀。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四、事件處理與通報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採血相關情形由現場醫事人員依臨床程序處理並記錄。資料或系統事件由主持人、資訊／資安與資料治理窗口共同評估，依北市聯醫及 IRB 規定完成通報、改善與追蹤。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五、暫停與調整條件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當研究流程出現影響受試者安全、資料機密或臨床判斷之情形時，主持人將先調整相關流程或模組，完成原因分析、改善與必要之修正審查後續行。受試者可依意願停止參與。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六、監測組織與頻率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由計畫主持人、臨床 owner、個管 owner、資料治理／資安窗口及研究協作人員組成監測團隊。每月進行執行檢視，每季進行整合監測，並依 IRB 核准期限提交期中及結案報告。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七、DSMB 說明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本案採常規照護與最低風險流程評估，由主持人及院內治理團隊定期監測，可充分對應本研究之風險特性。</w:t>
      </w:r>
    </w:p>
    <w:p>
      <w:pPr>
        <w:pStyle w:val="Heading1"/>
        <w:keepNext/>
        <w:spacing w:before="160" w:after="80"/>
      </w:pPr>
      <w:r>
        <w:rPr>
          <w:rFonts w:ascii="Noto Sans CJK TC" w:hAnsi="Noto Sans CJK TC" w:eastAsia="Noto Sans CJK TC"/>
          <w:b/>
          <w:sz w:val="30"/>
        </w:rPr>
        <w:t>捌、招募說明與研究問卷附件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附件一：患者研究邀請說明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臺北市立聯合醫院附設信義門診部辦理「男性健康、門診前候診、CRM 個案管理與碳盤查整合研究」，誠摯邀請符合條件之成人參與。研究內容包含健康問卷、看診前資料整理、PSA／PHI 臨床流程、結果追蹤及服務成效分析。研究人員將提供完整說明，參與由您自由決定。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聯絡窗口：陳瑞泉醫師兼主任；電話：(02) 8780-4152 分機〔送件前確認〕。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本招募內容經臺北市立聯合醫院人體研究倫理審查委員會審查核准，轉載或張貼時維持核准版本。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附件二：患者使用經驗簡短問卷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請以 1 至 5 分評分（1 分為非常不符合，5 分為非常符合）：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1. 看診前填答流程清楚。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2. 填答時間可接受。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3. 系統內容有助於整理我的健康資訊。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4. 結果通知與追蹤方式清楚。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5. 整體服務符合我的需要。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其他建議：________________________________________________________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附件三：醫師／工作人員流程評估問卷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請以 1 至 5 分評分：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1. 門診前摘要有助於快速掌握主訴與病史。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2. 缺漏與來源標示清楚。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3. CRM 任務與通知流程清楚。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4. 目前流程與工作安排可整合。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5. 碳盤查資料蒐集方式清楚且可執行。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本次摘要初讀時間：____秒</w:t>
        <w:br/>
        <w:t>其他建議：________________________________________________________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附件四：PSA 問卷與 IPSS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送件時檢附院方目前使用之完整 PSA 問卷及 IPSS 核定版本，並確保版本日期、欄位與個案報告表一致。建議至少涵蓋：基本資料、疾病史、長期用藥、家族史、健康行為、身高體重腰圍、飲食、家族癌症史與 IPSS 七題。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附件五：送件前一致性檢查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計畫名稱、版本、日期在基本資料表、摘要、計畫書、同意書、CRF 與附件中一致。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受試者人數一致：患者 10,500 人、工作人員 100 人、合計 10,600 人。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研究期間一致：自 IRB 核准日起至 118 年 12 月 31 日。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納入條件、招募場域、資料欄位及研究團隊名單一致。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同意書費用、聯絡分機與研究人員姓名完成確認。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所有研究團隊成員完成訓練、利益衝突申報與保密協議。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跨院區／合作場域、資料交換及科學性審查證明依院方程序備齊。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sz w:val="21"/>
        </w:rPr>
        <w:t>正式送件前再次下載北市聯醫網站最新表單。</w:t>
      </w:r>
    </w:p>
    <w:p>
      <w:pPr>
        <w:pStyle w:val="Heading2"/>
        <w:keepNext/>
        <w:spacing w:before="100" w:after="80"/>
      </w:pPr>
      <w:r>
        <w:rPr>
          <w:rFonts w:ascii="Noto Sans CJK TC" w:hAnsi="Noto Sans CJK TC" w:eastAsia="Noto Sans CJK TC"/>
          <w:b/>
          <w:sz w:val="26"/>
        </w:rPr>
        <w:t>附註：本草案的使用方式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</w:rPr>
        <w:t>本文件已依「簡要、受試者保護優先」原則撰寫，適合作為 TCHREC 線上申請、表 08-04-1、表 08-06-1、表 08-07-1、表 08-07-2、表 08-08-1 與表 24-01-1 的填寫底稿。正式送件以北市聯醫網站當日最新表單與院方行政確認為準。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5A5A5A"/>
        <w:sz w:val="17"/>
      </w:rPr>
      <w:t>臺北市立聯合醫院 IRB 一般審查整合申請文件草案｜Ver1.0_1150714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TC" w:hAnsi="Noto Sans CJK TC" w:eastAsia="Noto Sans CJK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