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B21" w:rsidRDefault="00D56636">
      <w:pPr>
        <w:rPr>
          <w:b/>
        </w:rPr>
      </w:pPr>
      <w:proofErr w:type="spellStart"/>
      <w:r w:rsidRPr="00D56636">
        <w:rPr>
          <w:b/>
        </w:rPr>
        <w:t>Exp</w:t>
      </w:r>
      <w:proofErr w:type="spellEnd"/>
      <w:r w:rsidRPr="00D56636">
        <w:rPr>
          <w:b/>
        </w:rPr>
        <w:t xml:space="preserve"> Ch. 2: Prism adaptation does not improve deficits in spatial working memory or temporal estimation.</w:t>
      </w:r>
    </w:p>
    <w:p w:rsidR="00D56636" w:rsidRDefault="00D56636">
      <w:r>
        <w:t>The previous chapter demonstrated….</w:t>
      </w:r>
    </w:p>
    <w:p w:rsidR="00D56636" w:rsidRDefault="00D56636">
      <w:r>
        <w:t>[</w:t>
      </w:r>
      <w:proofErr w:type="spellStart"/>
      <w:proofErr w:type="gramStart"/>
      <w:r>
        <w:t>att</w:t>
      </w:r>
      <w:proofErr w:type="spellEnd"/>
      <w:proofErr w:type="gramEnd"/>
      <w:r>
        <w:t xml:space="preserve"> and WM unrelated]</w:t>
      </w:r>
    </w:p>
    <w:p w:rsidR="00D56636" w:rsidRDefault="00D56636"/>
    <w:p w:rsidR="00D56636" w:rsidRDefault="00D56636">
      <w:r>
        <w:t>Prism adaptation has been shown to improve spatial attention in neglect (</w:t>
      </w:r>
      <w:proofErr w:type="spellStart"/>
      <w:r>
        <w:t>Striemer</w:t>
      </w:r>
      <w:proofErr w:type="spellEnd"/>
      <w:r>
        <w:t xml:space="preserve"> &amp; </w:t>
      </w:r>
      <w:proofErr w:type="spellStart"/>
      <w:r>
        <w:t>Danckert</w:t>
      </w:r>
      <w:proofErr w:type="spellEnd"/>
      <w:r>
        <w:t xml:space="preserve">, 2007; </w:t>
      </w:r>
      <w:proofErr w:type="spellStart"/>
      <w:r>
        <w:t>Nijboer</w:t>
      </w:r>
      <w:proofErr w:type="spellEnd"/>
      <w:r>
        <w:t xml:space="preserve"> et al., Schindler et al., 2008). </w:t>
      </w:r>
    </w:p>
    <w:p w:rsidR="00D56636" w:rsidRDefault="00D56636"/>
    <w:p w:rsidR="00D56636" w:rsidRDefault="00D56636">
      <w:r>
        <w:t>Interestingly, at least one prism adaptation paper failed to demonstrate any benefits on a different classic measure of spatial attention – the visual search paradigm (Morris et al.</w:t>
      </w:r>
      <w:proofErr w:type="gramStart"/>
      <w:r>
        <w:t>, )</w:t>
      </w:r>
      <w:proofErr w:type="gramEnd"/>
      <w:r>
        <w:t xml:space="preserve">. </w:t>
      </w:r>
    </w:p>
    <w:p w:rsidR="00D56636" w:rsidRDefault="00D56636">
      <w:r>
        <w:t>[</w:t>
      </w:r>
      <w:proofErr w:type="gramStart"/>
      <w:r>
        <w:t>expand</w:t>
      </w:r>
      <w:proofErr w:type="gramEnd"/>
      <w:r>
        <w:t xml:space="preserve"> upon this by suggesting the visual search in not just deployment of spatial attention but also requires WM]</w:t>
      </w:r>
    </w:p>
    <w:p w:rsidR="00D56636" w:rsidRDefault="00D56636"/>
    <w:p w:rsidR="00D56636" w:rsidRDefault="00D56636">
      <w:r>
        <w:t>It may be the case that prisms influence mechanisms supported by the dorsal visual stream…</w:t>
      </w:r>
    </w:p>
    <w:p w:rsidR="00D56636" w:rsidRDefault="00D56636">
      <w:r>
        <w:t xml:space="preserve">[brief outline of the two streams hypothesis; evidence for prisms being a dorsal function – </w:t>
      </w:r>
      <w:proofErr w:type="spellStart"/>
      <w:r>
        <w:t>Danckert</w:t>
      </w:r>
      <w:proofErr w:type="spellEnd"/>
      <w:r>
        <w:t xml:space="preserve"> et al., 2008 fMRI evidence; </w:t>
      </w:r>
      <w:proofErr w:type="spellStart"/>
      <w:r>
        <w:t>Corbetta</w:t>
      </w:r>
      <w:proofErr w:type="spellEnd"/>
      <w:r>
        <w:t xml:space="preserve"> and Shulman review suggesting voluntary attention is superior parietal; </w:t>
      </w:r>
      <w:proofErr w:type="spellStart"/>
      <w:r>
        <w:t>Clower</w:t>
      </w:r>
      <w:proofErr w:type="spellEnd"/>
      <w:r>
        <w:t xml:space="preserve"> et al., 1996 PET study; 2000’s retroviral in monkeys – shows connection between cerebellum and AIP; </w:t>
      </w:r>
      <w:proofErr w:type="spellStart"/>
      <w:r>
        <w:t>Luaute</w:t>
      </w:r>
      <w:proofErr w:type="spellEnd"/>
      <w:r>
        <w:t xml:space="preserve"> et al., fMRI of recovery showing superior parietal activation – </w:t>
      </w:r>
      <w:proofErr w:type="spellStart"/>
      <w:r>
        <w:t>Corbetta</w:t>
      </w:r>
      <w:proofErr w:type="spellEnd"/>
      <w:r>
        <w:t xml:space="preserve"> has this too.]</w:t>
      </w:r>
    </w:p>
    <w:p w:rsidR="00D56636" w:rsidRDefault="00D56636"/>
    <w:p w:rsidR="00D56636" w:rsidRDefault="00D56636">
      <w:r>
        <w:t>This chapter explores the influence of prisms on two functions shown to be impaired in neglect – spatial working memory and temporal perception – to determine whether these more perceptually driven tasks will be influenced by adaptation.</w:t>
      </w:r>
    </w:p>
    <w:p w:rsidR="0063581E" w:rsidRPr="00D56636" w:rsidRDefault="0063581E">
      <w:r>
        <w:t>[</w:t>
      </w:r>
      <w:proofErr w:type="spellStart"/>
      <w:r>
        <w:t>Hyp</w:t>
      </w:r>
      <w:proofErr w:type="spellEnd"/>
      <w:r>
        <w:t>: WM and temporal perception are important for accurate construction of perceptual representations – therefore, they are likely to rely to a greater extent on ventral stream processing and as such will show little benefit from prisms]</w:t>
      </w:r>
      <w:bookmarkStart w:id="0" w:name="_GoBack"/>
      <w:bookmarkEnd w:id="0"/>
    </w:p>
    <w:sectPr w:rsidR="0063581E" w:rsidRPr="00D56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35F"/>
    <w:rsid w:val="00593B21"/>
    <w:rsid w:val="0063581E"/>
    <w:rsid w:val="00B8235F"/>
    <w:rsid w:val="00D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Danckert</dc:creator>
  <cp:lastModifiedBy>James Danckert</cp:lastModifiedBy>
  <cp:revision>2</cp:revision>
  <dcterms:created xsi:type="dcterms:W3CDTF">2014-11-03T15:32:00Z</dcterms:created>
  <dcterms:modified xsi:type="dcterms:W3CDTF">2014-11-03T15:44:00Z</dcterms:modified>
</cp:coreProperties>
</file>