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8181D" w14:textId="77777777" w:rsidR="00856B01" w:rsidRPr="00856B01" w:rsidRDefault="00856B01" w:rsidP="00856B01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856B0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856B0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动手实验将</w:t>
      </w:r>
      <w:r w:rsidRPr="00856B0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EBS</w:t>
      </w:r>
      <w:r w:rsidRPr="00856B0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附加到</w:t>
      </w:r>
      <w:r w:rsidRPr="00856B0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EC2</w:t>
      </w:r>
      <w:r w:rsidRPr="00856B0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实例</w:t>
      </w:r>
    </w:p>
    <w:p w14:paraId="43220486" w14:textId="77777777" w:rsidR="00856B01" w:rsidRPr="00856B01" w:rsidRDefault="00856B01" w:rsidP="00856B01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56B0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0B14696A" w14:textId="77777777" w:rsidR="00856B01" w:rsidRPr="00856B01" w:rsidRDefault="00856B01" w:rsidP="00856B0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6B01">
        <w:rPr>
          <w:rFonts w:ascii="Segoe UI" w:eastAsia="宋体" w:hAnsi="Segoe UI" w:cs="Segoe UI"/>
          <w:color w:val="24292E"/>
          <w:kern w:val="0"/>
          <w:sz w:val="24"/>
          <w:szCs w:val="24"/>
        </w:rPr>
        <w:t>将新的</w:t>
      </w:r>
      <w:r w:rsidRPr="00856B01">
        <w:rPr>
          <w:rFonts w:ascii="Segoe UI" w:eastAsia="宋体" w:hAnsi="Segoe UI" w:cs="Segoe UI"/>
          <w:color w:val="24292E"/>
          <w:kern w:val="0"/>
          <w:sz w:val="24"/>
          <w:szCs w:val="24"/>
        </w:rPr>
        <w:t>EBS</w:t>
      </w:r>
      <w:r w:rsidRPr="00856B01">
        <w:rPr>
          <w:rFonts w:ascii="Segoe UI" w:eastAsia="宋体" w:hAnsi="Segoe UI" w:cs="Segoe UI"/>
          <w:color w:val="24292E"/>
          <w:kern w:val="0"/>
          <w:sz w:val="24"/>
          <w:szCs w:val="24"/>
        </w:rPr>
        <w:t>卷附加到</w:t>
      </w:r>
      <w:r w:rsidRPr="00856B01">
        <w:rPr>
          <w:rFonts w:ascii="Segoe UI" w:eastAsia="宋体" w:hAnsi="Segoe UI" w:cs="Segoe UI"/>
          <w:color w:val="24292E"/>
          <w:kern w:val="0"/>
          <w:sz w:val="24"/>
          <w:szCs w:val="24"/>
        </w:rPr>
        <w:t>Amazon EC2</w:t>
      </w:r>
      <w:r w:rsidRPr="00856B01">
        <w:rPr>
          <w:rFonts w:ascii="Segoe UI" w:eastAsia="宋体" w:hAnsi="Segoe UI" w:cs="Segoe UI"/>
          <w:color w:val="24292E"/>
          <w:kern w:val="0"/>
          <w:sz w:val="24"/>
          <w:szCs w:val="24"/>
        </w:rPr>
        <w:t>实例</w:t>
      </w:r>
    </w:p>
    <w:p w14:paraId="291CCE18" w14:textId="77777777" w:rsidR="00856B01" w:rsidRPr="00856B01" w:rsidRDefault="00856B01" w:rsidP="00856B01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56B0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511B263D" w14:textId="77777777" w:rsidR="00856B01" w:rsidRPr="00856B01" w:rsidRDefault="00856B01" w:rsidP="00856B0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6B01">
        <w:rPr>
          <w:rFonts w:ascii="Segoe UI" w:eastAsia="宋体" w:hAnsi="Segoe UI" w:cs="Segoe UI"/>
          <w:color w:val="24292E"/>
          <w:kern w:val="0"/>
          <w:sz w:val="24"/>
          <w:szCs w:val="24"/>
        </w:rPr>
        <w:t>准备好与</w:t>
      </w:r>
      <w:r w:rsidRPr="00856B01">
        <w:rPr>
          <w:rFonts w:ascii="Segoe UI" w:eastAsia="宋体" w:hAnsi="Segoe UI" w:cs="Segoe UI"/>
          <w:color w:val="24292E"/>
          <w:kern w:val="0"/>
          <w:sz w:val="24"/>
          <w:szCs w:val="24"/>
        </w:rPr>
        <w:t>EBS</w:t>
      </w:r>
      <w:r w:rsidRPr="00856B01">
        <w:rPr>
          <w:rFonts w:ascii="Segoe UI" w:eastAsia="宋体" w:hAnsi="Segoe UI" w:cs="Segoe UI"/>
          <w:color w:val="24292E"/>
          <w:kern w:val="0"/>
          <w:sz w:val="24"/>
          <w:szCs w:val="24"/>
        </w:rPr>
        <w:t>卷在同一可用区的</w:t>
      </w:r>
      <w:r w:rsidRPr="00856B01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856B01">
        <w:rPr>
          <w:rFonts w:ascii="Segoe UI" w:eastAsia="宋体" w:hAnsi="Segoe UI" w:cs="Segoe UI"/>
          <w:color w:val="24292E"/>
          <w:kern w:val="0"/>
          <w:sz w:val="24"/>
          <w:szCs w:val="24"/>
        </w:rPr>
        <w:t>实例</w:t>
      </w:r>
    </w:p>
    <w:p w14:paraId="1996E2DB" w14:textId="77777777" w:rsidR="00856B01" w:rsidRPr="00856B01" w:rsidRDefault="00856B01" w:rsidP="00856B01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56B0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4C89A63A" w14:textId="77777777" w:rsidR="00856B01" w:rsidRPr="00856B01" w:rsidRDefault="00856B01" w:rsidP="00856B0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6B01">
        <w:rPr>
          <w:rFonts w:ascii="Segoe UI" w:eastAsia="宋体" w:hAnsi="Segoe UI" w:cs="Segoe UI"/>
          <w:color w:val="24292E"/>
          <w:kern w:val="0"/>
          <w:sz w:val="24"/>
          <w:szCs w:val="24"/>
        </w:rPr>
        <w:t>Amazon Elastic Block Store</w:t>
      </w:r>
      <w:r w:rsidRPr="00856B01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856B01">
        <w:rPr>
          <w:rFonts w:ascii="Segoe UI" w:eastAsia="宋体" w:hAnsi="Segoe UI" w:cs="Segoe UI"/>
          <w:color w:val="24292E"/>
          <w:kern w:val="0"/>
          <w:sz w:val="24"/>
          <w:szCs w:val="24"/>
        </w:rPr>
        <w:t>Amazon EBS</w:t>
      </w:r>
      <w:r w:rsidRPr="00856B01">
        <w:rPr>
          <w:rFonts w:ascii="Segoe UI" w:eastAsia="宋体" w:hAnsi="Segoe UI" w:cs="Segoe UI"/>
          <w:color w:val="24292E"/>
          <w:kern w:val="0"/>
          <w:sz w:val="24"/>
          <w:szCs w:val="24"/>
        </w:rPr>
        <w:t>）可在</w:t>
      </w:r>
      <w:r w:rsidRPr="00856B01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856B01">
        <w:rPr>
          <w:rFonts w:ascii="Segoe UI" w:eastAsia="宋体" w:hAnsi="Segoe UI" w:cs="Segoe UI"/>
          <w:color w:val="24292E"/>
          <w:kern w:val="0"/>
          <w:sz w:val="24"/>
          <w:szCs w:val="24"/>
        </w:rPr>
        <w:t>云中提供用于</w:t>
      </w:r>
      <w:r w:rsidRPr="00856B01">
        <w:rPr>
          <w:rFonts w:ascii="Segoe UI" w:eastAsia="宋体" w:hAnsi="Segoe UI" w:cs="Segoe UI"/>
          <w:color w:val="24292E"/>
          <w:kern w:val="0"/>
          <w:sz w:val="24"/>
          <w:szCs w:val="24"/>
        </w:rPr>
        <w:t>Amazon EC2</w:t>
      </w:r>
      <w:r w:rsidRPr="00856B01">
        <w:rPr>
          <w:rFonts w:ascii="Segoe UI" w:eastAsia="宋体" w:hAnsi="Segoe UI" w:cs="Segoe UI"/>
          <w:color w:val="24292E"/>
          <w:kern w:val="0"/>
          <w:sz w:val="24"/>
          <w:szCs w:val="24"/>
        </w:rPr>
        <w:t>实例的持久性块存储卷。</w:t>
      </w:r>
    </w:p>
    <w:p w14:paraId="57BAE186" w14:textId="77777777" w:rsidR="00856B01" w:rsidRPr="00856B01" w:rsidRDefault="00856B01" w:rsidP="00856B01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56B0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376AC572" w14:textId="21A10E55" w:rsidR="00856B01" w:rsidRPr="00856B01" w:rsidRDefault="00856B01" w:rsidP="00856B0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6B0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</w:t>
      </w:r>
      <w:r w:rsidRPr="00856B01">
        <w:rPr>
          <w:rFonts w:ascii="Segoe UI" w:eastAsia="宋体" w:hAnsi="Segoe UI" w:cs="Segoe UI"/>
          <w:color w:val="24292E"/>
          <w:kern w:val="0"/>
          <w:sz w:val="24"/>
          <w:szCs w:val="24"/>
        </w:rPr>
        <w:t>、找到上一个实验当中，我们已经创建好的</w:t>
      </w:r>
      <w:r w:rsidRPr="00856B01">
        <w:rPr>
          <w:rFonts w:ascii="Segoe UI" w:eastAsia="宋体" w:hAnsi="Segoe UI" w:cs="Segoe UI"/>
          <w:color w:val="24292E"/>
          <w:kern w:val="0"/>
          <w:sz w:val="24"/>
          <w:szCs w:val="24"/>
        </w:rPr>
        <w:t>EBS</w:t>
      </w:r>
      <w:r w:rsidRPr="00856B01">
        <w:rPr>
          <w:rFonts w:ascii="Segoe UI" w:eastAsia="宋体" w:hAnsi="Segoe UI" w:cs="Segoe UI"/>
          <w:color w:val="24292E"/>
          <w:kern w:val="0"/>
          <w:sz w:val="24"/>
          <w:szCs w:val="24"/>
        </w:rPr>
        <w:t>卷，如下：</w:t>
      </w:r>
      <w:r w:rsidRPr="00856B0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56B0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F4B7C98" wp14:editId="724D7C28">
            <wp:extent cx="5274310" cy="36302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5723F" w14:textId="476C0C09" w:rsidR="00856B01" w:rsidRPr="00856B01" w:rsidRDefault="00856B01" w:rsidP="00856B0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6B01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856B01">
        <w:rPr>
          <w:rFonts w:ascii="Segoe UI" w:eastAsia="宋体" w:hAnsi="Segoe UI" w:cs="Segoe UI"/>
          <w:color w:val="24292E"/>
          <w:kern w:val="0"/>
          <w:sz w:val="24"/>
          <w:szCs w:val="24"/>
        </w:rPr>
        <w:t>、先点击【卷前面的】，在【操作】下拉列表中，单击【连接卷】，如下：</w:t>
      </w:r>
      <w:r w:rsidRPr="00856B0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56B0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DF7BDFE" wp14:editId="538243B3">
            <wp:extent cx="5274310" cy="11798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C8778" w14:textId="50E5CC9F" w:rsidR="00856B01" w:rsidRPr="00856B01" w:rsidRDefault="00856B01" w:rsidP="00856B0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6B0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3</w:t>
      </w:r>
      <w:r w:rsidRPr="00856B01">
        <w:rPr>
          <w:rFonts w:ascii="Segoe UI" w:eastAsia="宋体" w:hAnsi="Segoe UI" w:cs="Segoe UI"/>
          <w:color w:val="24292E"/>
          <w:kern w:val="0"/>
          <w:sz w:val="24"/>
          <w:szCs w:val="24"/>
        </w:rPr>
        <w:t>、在连接卷弹框中，点击【实例】字段，然后选择准备好的实例（</w:t>
      </w:r>
      <w:r w:rsidRPr="00856B01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856B01">
        <w:rPr>
          <w:rFonts w:ascii="Segoe UI" w:eastAsia="宋体" w:hAnsi="Segoe UI" w:cs="Segoe UI"/>
          <w:color w:val="24292E"/>
          <w:kern w:val="0"/>
          <w:sz w:val="24"/>
          <w:szCs w:val="24"/>
        </w:rPr>
        <w:t>与</w:t>
      </w:r>
      <w:r w:rsidRPr="00856B01">
        <w:rPr>
          <w:rFonts w:ascii="Segoe UI" w:eastAsia="宋体" w:hAnsi="Segoe UI" w:cs="Segoe UI"/>
          <w:color w:val="24292E"/>
          <w:kern w:val="0"/>
          <w:sz w:val="24"/>
          <w:szCs w:val="24"/>
        </w:rPr>
        <w:t>EBS</w:t>
      </w:r>
      <w:r w:rsidRPr="00856B01">
        <w:rPr>
          <w:rFonts w:ascii="Segoe UI" w:eastAsia="宋体" w:hAnsi="Segoe UI" w:cs="Segoe UI"/>
          <w:color w:val="24292E"/>
          <w:kern w:val="0"/>
          <w:sz w:val="24"/>
          <w:szCs w:val="24"/>
        </w:rPr>
        <w:t>须在同一个可用区内），然后点击【附加】，如下：</w:t>
      </w:r>
      <w:r w:rsidRPr="00856B0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56B0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4408CF7" wp14:editId="2976E2C1">
            <wp:extent cx="5274310" cy="34626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5E35B" w14:textId="1D7B49F2" w:rsidR="00856B01" w:rsidRPr="00856B01" w:rsidRDefault="00856B01" w:rsidP="00856B0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6B01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856B01">
        <w:rPr>
          <w:rFonts w:ascii="Segoe UI" w:eastAsia="宋体" w:hAnsi="Segoe UI" w:cs="Segoe UI"/>
          <w:color w:val="24292E"/>
          <w:kern w:val="0"/>
          <w:sz w:val="24"/>
          <w:szCs w:val="24"/>
        </w:rPr>
        <w:t>、等待状态变为</w:t>
      </w:r>
      <w:r w:rsidRPr="00856B01">
        <w:rPr>
          <w:rFonts w:ascii="Segoe UI" w:eastAsia="宋体" w:hAnsi="Segoe UI" w:cs="Segoe UI"/>
          <w:color w:val="24292E"/>
          <w:kern w:val="0"/>
          <w:sz w:val="24"/>
          <w:szCs w:val="24"/>
        </w:rPr>
        <w:t>“In-use”</w:t>
      </w:r>
      <w:r w:rsidRPr="00856B01">
        <w:rPr>
          <w:rFonts w:ascii="Segoe UI" w:eastAsia="宋体" w:hAnsi="Segoe UI" w:cs="Segoe UI"/>
          <w:color w:val="24292E"/>
          <w:kern w:val="0"/>
          <w:sz w:val="24"/>
          <w:szCs w:val="24"/>
        </w:rPr>
        <w:t>，我们登陆至</w:t>
      </w:r>
      <w:r w:rsidRPr="00856B01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856B01">
        <w:rPr>
          <w:rFonts w:ascii="Segoe UI" w:eastAsia="宋体" w:hAnsi="Segoe UI" w:cs="Segoe UI"/>
          <w:color w:val="24292E"/>
          <w:kern w:val="0"/>
          <w:sz w:val="24"/>
          <w:szCs w:val="24"/>
        </w:rPr>
        <w:t>看看，如下：</w:t>
      </w:r>
      <w:r w:rsidRPr="00856B0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56B0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B6CDBD0" wp14:editId="2E5211A2">
            <wp:extent cx="5274310" cy="23596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6B0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56B0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A398C9C" wp14:editId="33E4B3C5">
            <wp:extent cx="3924300" cy="1143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FEEF3" w14:textId="77777777" w:rsidR="00856B01" w:rsidRPr="00856B01" w:rsidRDefault="00856B01" w:rsidP="00856B01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56B0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34AED8C3" w14:textId="3D912F83" w:rsidR="00856B01" w:rsidRPr="00856B01" w:rsidRDefault="00856B01" w:rsidP="00856B0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6B0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将</w:t>
      </w:r>
      <w:r w:rsidRPr="00856B01">
        <w:rPr>
          <w:rFonts w:ascii="Segoe UI" w:eastAsia="宋体" w:hAnsi="Segoe UI" w:cs="Segoe UI"/>
          <w:color w:val="24292E"/>
          <w:kern w:val="0"/>
          <w:sz w:val="24"/>
          <w:szCs w:val="24"/>
        </w:rPr>
        <w:t>EBS</w:t>
      </w:r>
      <w:r w:rsidRPr="00856B01">
        <w:rPr>
          <w:rFonts w:ascii="Segoe UI" w:eastAsia="宋体" w:hAnsi="Segoe UI" w:cs="Segoe UI"/>
          <w:color w:val="24292E"/>
          <w:kern w:val="0"/>
          <w:sz w:val="24"/>
          <w:szCs w:val="24"/>
        </w:rPr>
        <w:t>卷成功附加至</w:t>
      </w:r>
      <w:r w:rsidRPr="00856B01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856B0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56B0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CD4128A" wp14:editId="2994691C">
            <wp:extent cx="3924300" cy="114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A8593" w14:textId="77777777" w:rsidR="00AB1F58" w:rsidRPr="00856B01" w:rsidRDefault="00AB1F58"/>
    <w:sectPr w:rsidR="00AB1F58" w:rsidRPr="00856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66"/>
    <w:rsid w:val="00856B01"/>
    <w:rsid w:val="00A93FB6"/>
    <w:rsid w:val="00AB1F58"/>
    <w:rsid w:val="00F2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A9A43-2021-4008-AB13-8A75A163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56B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56B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6B0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56B0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56B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5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757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8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5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8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900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1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2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13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80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9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55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0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4838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1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3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22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6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953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4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11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74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4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1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525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9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4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25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02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356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7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2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0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9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03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0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65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2020-11-30T08:03:00Z</dcterms:created>
  <dcterms:modified xsi:type="dcterms:W3CDTF">2020-11-30T08:03:00Z</dcterms:modified>
</cp:coreProperties>
</file>