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F3474" w14:textId="4822EDE6" w:rsidR="00AE57AE" w:rsidRDefault="002A216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Elasticache</w:t>
      </w:r>
    </w:p>
    <w:p w14:paraId="7F0D66DE" w14:textId="2610805D" w:rsidR="002A2161" w:rsidRDefault="002A21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什么是Elasticache</w:t>
      </w:r>
    </w:p>
    <w:p w14:paraId="62192429" w14:textId="5B07313B" w:rsidR="002A2161" w:rsidRDefault="002A2161">
      <w:pPr>
        <w:rPr>
          <w:szCs w:val="21"/>
        </w:rPr>
      </w:pPr>
      <w:r w:rsidRPr="002A2161">
        <w:rPr>
          <w:szCs w:val="21"/>
        </w:rPr>
        <w:t>Amazon ElastiCache 可让用户在 AWS 云中轻松设置、管理和扩展分布式内存中的缓存环境。它可以提供高性能、可调整大小且符合成本效益的内存缓存，同时消除部署和管理分布式缓存环境产生的相关复杂性。ElastiCache 与 Redis 和 Memcached 引擎一起工作</w:t>
      </w:r>
      <w:r>
        <w:rPr>
          <w:rFonts w:hint="eastAsia"/>
          <w:szCs w:val="21"/>
        </w:rPr>
        <w:t>。</w:t>
      </w:r>
    </w:p>
    <w:p w14:paraId="3DF88EFB" w14:textId="31DE81D2" w:rsidR="002A2161" w:rsidRDefault="002A21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什么是Memcache</w:t>
      </w:r>
    </w:p>
    <w:p w14:paraId="71AF56A0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Memcached是一个自由开源的，高性能，分布式内存对象缓存系统。</w:t>
      </w:r>
    </w:p>
    <w:p w14:paraId="6E9B266B" w14:textId="77777777" w:rsidR="002A2161" w:rsidRPr="002A2161" w:rsidRDefault="002A2161" w:rsidP="002A2161">
      <w:pPr>
        <w:rPr>
          <w:szCs w:val="21"/>
        </w:rPr>
      </w:pPr>
    </w:p>
    <w:p w14:paraId="511DBF18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Memcached是以LiveJournal旗下Danga Interactive公司的Brad Fitzpatric为首开发的一款软件。现在已成为mixi、hatena、Facebook、Vox、LiveJournal等众多服务中提高Web应用扩展性的重要因素。</w:t>
      </w:r>
    </w:p>
    <w:p w14:paraId="7D38EF08" w14:textId="77777777" w:rsidR="002A2161" w:rsidRPr="002A2161" w:rsidRDefault="002A2161" w:rsidP="002A2161">
      <w:pPr>
        <w:rPr>
          <w:szCs w:val="21"/>
        </w:rPr>
      </w:pPr>
    </w:p>
    <w:p w14:paraId="0C36F4A7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Memcached是一种基于内存的key-value存储，用来存储小块的任意数据（字符串、对象）。这些数据可以是数据库调用、API调用或者是页面渲染的结果。</w:t>
      </w:r>
    </w:p>
    <w:p w14:paraId="33547021" w14:textId="77777777" w:rsidR="002A2161" w:rsidRPr="002A2161" w:rsidRDefault="002A2161" w:rsidP="002A2161">
      <w:pPr>
        <w:rPr>
          <w:szCs w:val="21"/>
        </w:rPr>
      </w:pPr>
    </w:p>
    <w:p w14:paraId="495E6413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Memcached简洁而强大。它的简洁设计便于快速开发，减轻开发难度，解决了大数据量缓存的很多问题。它的API兼容大部分流行的开发语言。</w:t>
      </w:r>
    </w:p>
    <w:p w14:paraId="45320EAF" w14:textId="77777777" w:rsidR="002A2161" w:rsidRPr="002A2161" w:rsidRDefault="002A2161" w:rsidP="002A2161">
      <w:pPr>
        <w:rPr>
          <w:szCs w:val="21"/>
        </w:rPr>
      </w:pPr>
    </w:p>
    <w:p w14:paraId="2C6A2AFD" w14:textId="77777777" w:rsidR="002A2161" w:rsidRPr="002A2161" w:rsidRDefault="002A2161" w:rsidP="002A2161">
      <w:pPr>
        <w:rPr>
          <w:szCs w:val="21"/>
        </w:rPr>
      </w:pPr>
      <w:r w:rsidRPr="002A2161">
        <w:rPr>
          <w:rFonts w:hint="eastAsia"/>
          <w:szCs w:val="21"/>
        </w:rPr>
        <w:t>本质上，它是一个简洁的</w:t>
      </w:r>
      <w:r w:rsidRPr="002A2161">
        <w:rPr>
          <w:szCs w:val="21"/>
        </w:rPr>
        <w:t>key-value存储系统。</w:t>
      </w:r>
    </w:p>
    <w:p w14:paraId="7FFFF676" w14:textId="77777777" w:rsidR="002A2161" w:rsidRPr="002A2161" w:rsidRDefault="002A2161" w:rsidP="002A2161">
      <w:pPr>
        <w:rPr>
          <w:szCs w:val="21"/>
        </w:rPr>
      </w:pPr>
    </w:p>
    <w:p w14:paraId="40272ED4" w14:textId="043B6F15" w:rsidR="002A2161" w:rsidRDefault="002A2161" w:rsidP="002A2161">
      <w:pPr>
        <w:rPr>
          <w:szCs w:val="21"/>
        </w:rPr>
      </w:pPr>
      <w:r w:rsidRPr="002A2161">
        <w:rPr>
          <w:rFonts w:hint="eastAsia"/>
          <w:szCs w:val="21"/>
        </w:rPr>
        <w:t>一般的使用目的是，通过缓存数据库查询结果，减少数据库访问次数，以提高动态</w:t>
      </w:r>
      <w:r w:rsidRPr="002A2161">
        <w:rPr>
          <w:szCs w:val="21"/>
        </w:rPr>
        <w:t>Web应用的速度、提高可扩展性。</w:t>
      </w:r>
    </w:p>
    <w:p w14:paraId="77212EB9" w14:textId="57428368" w:rsidR="002A2161" w:rsidRDefault="002A2161" w:rsidP="002A2161">
      <w:pPr>
        <w:rPr>
          <w:sz w:val="28"/>
          <w:szCs w:val="28"/>
        </w:rPr>
      </w:pPr>
      <w:r w:rsidRPr="002A2161">
        <w:rPr>
          <w:rFonts w:hint="eastAsia"/>
          <w:sz w:val="28"/>
          <w:szCs w:val="28"/>
        </w:rPr>
        <w:t>什么是Redis</w:t>
      </w:r>
    </w:p>
    <w:p w14:paraId="080718B7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Redis 是完全开源免费的，遵守BSD协议，是一个高性能的key-value数据库。</w:t>
      </w:r>
    </w:p>
    <w:p w14:paraId="134BDE54" w14:textId="77777777" w:rsidR="002A2161" w:rsidRPr="002A2161" w:rsidRDefault="002A2161" w:rsidP="002A2161">
      <w:pPr>
        <w:rPr>
          <w:szCs w:val="21"/>
        </w:rPr>
      </w:pPr>
    </w:p>
    <w:p w14:paraId="609CF8AE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Redis 与其他 key - value 缓存产品有以下三个特点：</w:t>
      </w:r>
    </w:p>
    <w:p w14:paraId="00FD25F3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1、Redis支持数据的持久化，可以将内存中的数据保存在磁盘中，重启的时候可以再次加载进行使用。</w:t>
      </w:r>
    </w:p>
    <w:p w14:paraId="0AA57CA0" w14:textId="77777777" w:rsidR="002A2161" w:rsidRPr="002A2161" w:rsidRDefault="002A2161" w:rsidP="002A2161">
      <w:pPr>
        <w:rPr>
          <w:szCs w:val="21"/>
        </w:rPr>
      </w:pPr>
      <w:r w:rsidRPr="002A2161">
        <w:rPr>
          <w:szCs w:val="21"/>
        </w:rPr>
        <w:t>2、Redis不仅仅支持简单的key-value类型的数据，同时还提供list，set，zset，hash等数据结构的存储。</w:t>
      </w:r>
    </w:p>
    <w:p w14:paraId="2DB818D4" w14:textId="74A5115E" w:rsidR="002A2161" w:rsidRDefault="002A2161" w:rsidP="002A2161">
      <w:pPr>
        <w:rPr>
          <w:szCs w:val="21"/>
        </w:rPr>
      </w:pPr>
      <w:r w:rsidRPr="002A2161">
        <w:rPr>
          <w:szCs w:val="21"/>
        </w:rPr>
        <w:t>3、Redis支持数据的备份，即master-slave模式的数据备份。</w:t>
      </w:r>
    </w:p>
    <w:p w14:paraId="7B983872" w14:textId="19BA6839" w:rsidR="002A2161" w:rsidRDefault="002A2161" w:rsidP="002A2161">
      <w:pPr>
        <w:rPr>
          <w:szCs w:val="21"/>
        </w:rPr>
      </w:pPr>
    </w:p>
    <w:p w14:paraId="1F3D2176" w14:textId="2BAAA871" w:rsidR="002A2161" w:rsidRDefault="002A2161" w:rsidP="002A21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实验：配置一个Redis</w:t>
      </w:r>
      <w:r w:rsidR="00C75B97">
        <w:rPr>
          <w:rFonts w:hint="eastAsia"/>
          <w:sz w:val="28"/>
          <w:szCs w:val="28"/>
        </w:rPr>
        <w:t>节点</w:t>
      </w:r>
    </w:p>
    <w:p w14:paraId="461E084B" w14:textId="4544B552" w:rsidR="00C75B97" w:rsidRPr="00C75B97" w:rsidRDefault="00C75B97" w:rsidP="002A2161">
      <w:pPr>
        <w:rPr>
          <w:rFonts w:hint="eastAsia"/>
          <w:szCs w:val="21"/>
        </w:rPr>
      </w:pPr>
      <w:bookmarkStart w:id="0" w:name="_Hlk60653456"/>
      <w:r>
        <w:rPr>
          <w:rFonts w:hint="eastAsia"/>
          <w:szCs w:val="21"/>
        </w:rPr>
        <w:t>需要准备一个带私有子网的V</w:t>
      </w:r>
      <w:r>
        <w:rPr>
          <w:szCs w:val="21"/>
        </w:rPr>
        <w:t>PC</w:t>
      </w:r>
      <w:r>
        <w:rPr>
          <w:rFonts w:hint="eastAsia"/>
          <w:szCs w:val="21"/>
        </w:rPr>
        <w:t>，和一个开放6</w:t>
      </w:r>
      <w:r>
        <w:rPr>
          <w:szCs w:val="21"/>
        </w:rPr>
        <w:t>379</w:t>
      </w:r>
      <w:r>
        <w:rPr>
          <w:rFonts w:hint="eastAsia"/>
          <w:szCs w:val="21"/>
        </w:rPr>
        <w:t>端口的安全组</w:t>
      </w:r>
    </w:p>
    <w:bookmarkEnd w:id="0"/>
    <w:p w14:paraId="28A485B1" w14:textId="4AD0E59C" w:rsidR="00E829E6" w:rsidRPr="00E829E6" w:rsidRDefault="00E829E6" w:rsidP="00E829E6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E829E6">
        <w:rPr>
          <w:rFonts w:hint="eastAsia"/>
          <w:szCs w:val="21"/>
        </w:rPr>
        <w:t>创建子网组</w:t>
      </w:r>
    </w:p>
    <w:p w14:paraId="7DA55593" w14:textId="20C2103B" w:rsidR="00E829E6" w:rsidRPr="00E829E6" w:rsidRDefault="00E829E6" w:rsidP="00E829E6">
      <w:pPr>
        <w:rPr>
          <w:rFonts w:hint="eastAsia"/>
          <w:szCs w:val="21"/>
        </w:rPr>
      </w:pPr>
      <w:r w:rsidRPr="00E829E6">
        <w:rPr>
          <w:szCs w:val="21"/>
        </w:rPr>
        <w:lastRenderedPageBreak/>
        <w:drawing>
          <wp:inline distT="0" distB="0" distL="0" distR="0" wp14:anchorId="4FF56ED7" wp14:editId="2BF70E13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E6DB" w14:textId="5A1D1466" w:rsidR="002A2161" w:rsidRPr="00E829E6" w:rsidRDefault="00E829E6" w:rsidP="00E829E6">
      <w:pPr>
        <w:rPr>
          <w:szCs w:val="21"/>
        </w:rPr>
      </w:pPr>
      <w:r>
        <w:rPr>
          <w:rFonts w:hint="eastAsia"/>
          <w:szCs w:val="21"/>
        </w:rPr>
        <w:t>2、</w:t>
      </w:r>
      <w:r w:rsidRPr="00E829E6">
        <w:rPr>
          <w:rFonts w:hint="eastAsia"/>
          <w:szCs w:val="21"/>
        </w:rPr>
        <w:t>点击Redis</w:t>
      </w:r>
      <w:r w:rsidRPr="00E829E6">
        <w:rPr>
          <w:szCs w:val="21"/>
        </w:rPr>
        <w:t>-&gt;C</w:t>
      </w:r>
      <w:r w:rsidRPr="00E829E6">
        <w:rPr>
          <w:rFonts w:hint="eastAsia"/>
          <w:szCs w:val="21"/>
        </w:rPr>
        <w:t>reate</w:t>
      </w:r>
    </w:p>
    <w:p w14:paraId="322F36C3" w14:textId="3FE3BFD3" w:rsidR="00E829E6" w:rsidRDefault="00E829E6" w:rsidP="00E829E6">
      <w:pPr>
        <w:rPr>
          <w:szCs w:val="21"/>
        </w:rPr>
      </w:pPr>
      <w:r w:rsidRPr="00E829E6">
        <w:rPr>
          <w:szCs w:val="21"/>
        </w:rPr>
        <w:drawing>
          <wp:inline distT="0" distB="0" distL="0" distR="0" wp14:anchorId="73ABD3F8" wp14:editId="561D240C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E216" w14:textId="3F8B5789" w:rsidR="00E829E6" w:rsidRDefault="00E829E6" w:rsidP="00E829E6">
      <w:pPr>
        <w:rPr>
          <w:szCs w:val="21"/>
        </w:rPr>
      </w:pPr>
      <w:r>
        <w:rPr>
          <w:rFonts w:hint="eastAsia"/>
          <w:szCs w:val="21"/>
        </w:rPr>
        <w:t>3、</w:t>
      </w:r>
      <w:r w:rsidR="00C75B97">
        <w:rPr>
          <w:rFonts w:hint="eastAsia"/>
          <w:szCs w:val="21"/>
        </w:rPr>
        <w:t>配置各项参数，</w:t>
      </w:r>
      <w:r w:rsidR="00C75B97">
        <w:rPr>
          <w:rFonts w:hint="eastAsia"/>
          <w:szCs w:val="21"/>
        </w:rPr>
        <w:t>Redis是默认单节点的</w:t>
      </w:r>
      <w:r w:rsidR="00C75B97">
        <w:rPr>
          <w:rFonts w:hint="eastAsia"/>
          <w:szCs w:val="21"/>
        </w:rPr>
        <w:t>，</w:t>
      </w:r>
      <w:r w:rsidR="00C75B97" w:rsidRPr="00C75B97">
        <w:rPr>
          <w:szCs w:val="21"/>
        </w:rPr>
        <w:t>Cluster Mode enabled</w:t>
      </w:r>
      <w:r w:rsidR="00C75B97">
        <w:rPr>
          <w:rFonts w:hint="eastAsia"/>
          <w:szCs w:val="21"/>
        </w:rPr>
        <w:t>勾选的话会启动集群模式，会多出一个分片选项，不过没特别要求可以不选</w:t>
      </w:r>
    </w:p>
    <w:p w14:paraId="468B820D" w14:textId="574DB0BA" w:rsidR="00E829E6" w:rsidRDefault="00E829E6" w:rsidP="00E829E6">
      <w:pPr>
        <w:rPr>
          <w:rFonts w:hint="eastAsia"/>
          <w:szCs w:val="21"/>
        </w:rPr>
      </w:pPr>
      <w:r w:rsidRPr="00E829E6">
        <w:rPr>
          <w:szCs w:val="21"/>
        </w:rPr>
        <w:lastRenderedPageBreak/>
        <w:drawing>
          <wp:inline distT="0" distB="0" distL="0" distR="0" wp14:anchorId="5A81C1D6" wp14:editId="59CB1EDD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8C7" w14:textId="4F5FEA7D" w:rsidR="00E829E6" w:rsidRDefault="00C75B97" w:rsidP="00E829E6">
      <w:pPr>
        <w:rPr>
          <w:szCs w:val="21"/>
        </w:rPr>
      </w:pPr>
      <w:r>
        <w:rPr>
          <w:rFonts w:hint="eastAsia"/>
          <w:szCs w:val="21"/>
        </w:rPr>
        <w:t>4、选择安全组</w:t>
      </w:r>
    </w:p>
    <w:p w14:paraId="5B283EBE" w14:textId="2DB39F6B" w:rsidR="00C75B97" w:rsidRDefault="00C75B97" w:rsidP="00E829E6">
      <w:pPr>
        <w:rPr>
          <w:szCs w:val="21"/>
        </w:rPr>
      </w:pPr>
      <w:r w:rsidRPr="00C75B97">
        <w:rPr>
          <w:szCs w:val="21"/>
        </w:rPr>
        <w:drawing>
          <wp:inline distT="0" distB="0" distL="0" distR="0" wp14:anchorId="68AB19A2" wp14:editId="6C4465F4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95D3" w14:textId="2358E239" w:rsidR="00C75B97" w:rsidRDefault="00C75B97" w:rsidP="00E829E6">
      <w:pPr>
        <w:rPr>
          <w:szCs w:val="21"/>
        </w:rPr>
      </w:pPr>
      <w:r>
        <w:rPr>
          <w:rFonts w:hint="eastAsia"/>
          <w:szCs w:val="21"/>
        </w:rPr>
        <w:t>5、Redis节点创建完了，很简单吧，如何确保节点是创建成功的呢？做完下一个实验会说</w:t>
      </w:r>
    </w:p>
    <w:p w14:paraId="439627B0" w14:textId="3E81435F" w:rsidR="00C75B97" w:rsidRDefault="00C75B97" w:rsidP="00E829E6">
      <w:pPr>
        <w:rPr>
          <w:szCs w:val="21"/>
        </w:rPr>
      </w:pPr>
      <w:r w:rsidRPr="00C75B97">
        <w:rPr>
          <w:szCs w:val="21"/>
        </w:rPr>
        <w:lastRenderedPageBreak/>
        <w:drawing>
          <wp:inline distT="0" distB="0" distL="0" distR="0" wp14:anchorId="1982A9E3" wp14:editId="26A6696B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7A9E" w14:textId="40674C7C" w:rsidR="00C75B97" w:rsidRDefault="00C75B97" w:rsidP="00E829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实验：创建一个Memcached集群</w:t>
      </w:r>
    </w:p>
    <w:p w14:paraId="55EDFAC6" w14:textId="28B05F73" w:rsidR="00C75B97" w:rsidRDefault="00C75B97" w:rsidP="00E829E6">
      <w:pPr>
        <w:rPr>
          <w:szCs w:val="21"/>
        </w:rPr>
      </w:pPr>
      <w:r w:rsidRPr="00C75B97">
        <w:rPr>
          <w:rFonts w:hint="eastAsia"/>
          <w:szCs w:val="21"/>
        </w:rPr>
        <w:t>需要准备一个带私有子网的</w:t>
      </w:r>
      <w:r w:rsidRPr="00C75B97">
        <w:rPr>
          <w:szCs w:val="21"/>
        </w:rPr>
        <w:t>VPC，和一个开放</w:t>
      </w:r>
      <w:r>
        <w:rPr>
          <w:szCs w:val="21"/>
        </w:rPr>
        <w:t>11211</w:t>
      </w:r>
      <w:r w:rsidRPr="00C75B97">
        <w:rPr>
          <w:szCs w:val="21"/>
        </w:rPr>
        <w:t>端口的安全组</w:t>
      </w:r>
    </w:p>
    <w:p w14:paraId="114A95EC" w14:textId="07EFB407" w:rsidR="00C75B97" w:rsidRPr="00C75B97" w:rsidRDefault="00C75B97" w:rsidP="00C75B97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C75B97">
        <w:rPr>
          <w:rFonts w:hint="eastAsia"/>
          <w:szCs w:val="21"/>
        </w:rPr>
        <w:t>创建子网组</w:t>
      </w:r>
    </w:p>
    <w:p w14:paraId="6E352595" w14:textId="021B0E6B" w:rsidR="00C75B97" w:rsidRDefault="00C75B97" w:rsidP="00C75B97">
      <w:pPr>
        <w:rPr>
          <w:szCs w:val="21"/>
        </w:rPr>
      </w:pPr>
      <w:r w:rsidRPr="00C75B97">
        <w:rPr>
          <w:szCs w:val="21"/>
        </w:rPr>
        <w:drawing>
          <wp:inline distT="0" distB="0" distL="0" distR="0" wp14:anchorId="566DB00A" wp14:editId="354062CC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DE55" w14:textId="478C4CB7" w:rsidR="00C75B97" w:rsidRDefault="00C75B97" w:rsidP="00C75B97">
      <w:pPr>
        <w:rPr>
          <w:rFonts w:hint="eastAsia"/>
          <w:szCs w:val="21"/>
        </w:rPr>
      </w:pPr>
      <w:r>
        <w:rPr>
          <w:rFonts w:hint="eastAsia"/>
          <w:szCs w:val="21"/>
        </w:rPr>
        <w:t>2、点击Memcache-</w:t>
      </w:r>
      <w:r>
        <w:rPr>
          <w:szCs w:val="21"/>
        </w:rPr>
        <w:t>&gt;C</w:t>
      </w:r>
      <w:r>
        <w:rPr>
          <w:rFonts w:hint="eastAsia"/>
          <w:szCs w:val="21"/>
        </w:rPr>
        <w:t>reate</w:t>
      </w:r>
    </w:p>
    <w:p w14:paraId="202D35AF" w14:textId="6C67F0A1" w:rsidR="00C75B97" w:rsidRDefault="00C75B97" w:rsidP="00C75B97">
      <w:pPr>
        <w:rPr>
          <w:szCs w:val="21"/>
        </w:rPr>
      </w:pPr>
      <w:r w:rsidRPr="00C75B97">
        <w:rPr>
          <w:szCs w:val="21"/>
        </w:rPr>
        <w:lastRenderedPageBreak/>
        <w:drawing>
          <wp:inline distT="0" distB="0" distL="0" distR="0" wp14:anchorId="678433E0" wp14:editId="7767AB72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3CC2" w14:textId="251EF36E" w:rsidR="00C75B97" w:rsidRPr="006D74F9" w:rsidRDefault="006D74F9" w:rsidP="006D74F9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6D74F9">
        <w:rPr>
          <w:rFonts w:hint="eastAsia"/>
          <w:szCs w:val="21"/>
        </w:rPr>
        <w:t>配置各项参数</w:t>
      </w:r>
      <w:r>
        <w:rPr>
          <w:rFonts w:hint="eastAsia"/>
          <w:szCs w:val="21"/>
        </w:rPr>
        <w:t>，</w:t>
      </w:r>
      <w:r w:rsidRPr="006D74F9">
        <w:rPr>
          <w:szCs w:val="21"/>
        </w:rPr>
        <w:t>Number of nodes</w:t>
      </w:r>
      <w:r>
        <w:rPr>
          <w:rFonts w:hint="eastAsia"/>
          <w:szCs w:val="21"/>
        </w:rPr>
        <w:t>选择</w:t>
      </w:r>
      <w:r>
        <w:rPr>
          <w:szCs w:val="21"/>
        </w:rPr>
        <w:t>1</w:t>
      </w:r>
      <w:r>
        <w:rPr>
          <w:rFonts w:hint="eastAsia"/>
          <w:szCs w:val="21"/>
        </w:rPr>
        <w:t>以上的数字</w:t>
      </w:r>
    </w:p>
    <w:p w14:paraId="7139A9AC" w14:textId="2F6D8739" w:rsidR="006D74F9" w:rsidRDefault="006D74F9" w:rsidP="006D74F9">
      <w:pPr>
        <w:rPr>
          <w:szCs w:val="21"/>
        </w:rPr>
      </w:pPr>
      <w:r w:rsidRPr="006D74F9">
        <w:rPr>
          <w:szCs w:val="21"/>
        </w:rPr>
        <w:drawing>
          <wp:inline distT="0" distB="0" distL="0" distR="0" wp14:anchorId="52FBA96E" wp14:editId="614F432B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5B65" w14:textId="255A22D1" w:rsidR="006D74F9" w:rsidRPr="006D74F9" w:rsidRDefault="006D74F9" w:rsidP="006D74F9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6D74F9">
        <w:rPr>
          <w:rFonts w:hint="eastAsia"/>
          <w:szCs w:val="21"/>
        </w:rPr>
        <w:t>选择安全组</w:t>
      </w:r>
      <w:r>
        <w:rPr>
          <w:rFonts w:hint="eastAsia"/>
          <w:szCs w:val="21"/>
        </w:rPr>
        <w:t>，点击创建</w:t>
      </w:r>
    </w:p>
    <w:p w14:paraId="74507326" w14:textId="0DF664F3" w:rsidR="006D74F9" w:rsidRDefault="006D74F9" w:rsidP="006D74F9">
      <w:pPr>
        <w:rPr>
          <w:szCs w:val="21"/>
        </w:rPr>
      </w:pPr>
      <w:r w:rsidRPr="006D74F9">
        <w:rPr>
          <w:szCs w:val="21"/>
        </w:rPr>
        <w:lastRenderedPageBreak/>
        <w:drawing>
          <wp:inline distT="0" distB="0" distL="0" distR="0" wp14:anchorId="1F6EF948" wp14:editId="434AAF2E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A85" w14:textId="5C6E01AA" w:rsidR="006D74F9" w:rsidRPr="006D74F9" w:rsidRDefault="006D74F9" w:rsidP="006D74F9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6D74F9">
        <w:rPr>
          <w:rFonts w:hint="eastAsia"/>
          <w:szCs w:val="21"/>
        </w:rPr>
        <w:t>Memcached集群也创建完了</w:t>
      </w:r>
    </w:p>
    <w:p w14:paraId="0A899D8E" w14:textId="0B219924" w:rsidR="006D74F9" w:rsidRDefault="006D74F9" w:rsidP="006D74F9">
      <w:pPr>
        <w:rPr>
          <w:szCs w:val="21"/>
        </w:rPr>
      </w:pPr>
      <w:r w:rsidRPr="006D74F9">
        <w:rPr>
          <w:szCs w:val="21"/>
        </w:rPr>
        <w:drawing>
          <wp:inline distT="0" distB="0" distL="0" distR="0" wp14:anchorId="55EFD4D9" wp14:editId="0FFD7FEE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BF17" w14:textId="3236FDF9" w:rsidR="006D74F9" w:rsidRDefault="006D74F9" w:rsidP="006D74F9">
      <w:pPr>
        <w:rPr>
          <w:szCs w:val="21"/>
        </w:rPr>
      </w:pPr>
    </w:p>
    <w:p w14:paraId="02BA1194" w14:textId="4112D21F" w:rsidR="006D74F9" w:rsidRDefault="006D74F9" w:rsidP="006D74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实验：连接Redis节点和Memcached集群</w:t>
      </w:r>
    </w:p>
    <w:p w14:paraId="0A13D219" w14:textId="09AA0A73" w:rsidR="006D74F9" w:rsidRPr="006D74F9" w:rsidRDefault="006D74F9" w:rsidP="006D74F9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6D74F9">
        <w:rPr>
          <w:rFonts w:hint="eastAsia"/>
          <w:szCs w:val="21"/>
        </w:rPr>
        <w:t>准备一台E</w:t>
      </w:r>
      <w:r w:rsidRPr="006D74F9">
        <w:rPr>
          <w:szCs w:val="21"/>
        </w:rPr>
        <w:t>C2</w:t>
      </w:r>
    </w:p>
    <w:p w14:paraId="62A90823" w14:textId="6C4B3DA1" w:rsidR="006D74F9" w:rsidRDefault="006D74F9" w:rsidP="006D74F9">
      <w:pPr>
        <w:rPr>
          <w:szCs w:val="21"/>
        </w:rPr>
      </w:pPr>
      <w:r w:rsidRPr="006D74F9">
        <w:rPr>
          <w:szCs w:val="21"/>
        </w:rPr>
        <w:lastRenderedPageBreak/>
        <w:drawing>
          <wp:inline distT="0" distB="0" distL="0" distR="0" wp14:anchorId="0F58F1A0" wp14:editId="128DFDB8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35C3" w14:textId="4F4334C0" w:rsidR="006D74F9" w:rsidRDefault="00ED02CA" w:rsidP="00ED02C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ED02CA">
        <w:rPr>
          <w:rFonts w:hint="eastAsia"/>
          <w:szCs w:val="21"/>
        </w:rPr>
        <w:t>安装telnet</w:t>
      </w:r>
    </w:p>
    <w:p w14:paraId="604B829D" w14:textId="07ED67D2" w:rsidR="00ED02CA" w:rsidRPr="00ED02CA" w:rsidRDefault="00ED02CA" w:rsidP="00ED02CA">
      <w:pPr>
        <w:rPr>
          <w:rFonts w:hint="eastAsia"/>
          <w:szCs w:val="21"/>
        </w:rPr>
      </w:pPr>
      <w:r>
        <w:rPr>
          <w:szCs w:val="21"/>
        </w:rPr>
        <w:t>y</w:t>
      </w:r>
      <w:r>
        <w:rPr>
          <w:rFonts w:hint="eastAsia"/>
          <w:szCs w:val="21"/>
        </w:rPr>
        <w:t>um</w:t>
      </w:r>
      <w:r>
        <w:rPr>
          <w:szCs w:val="21"/>
        </w:rPr>
        <w:t xml:space="preserve"> install -y telnet</w:t>
      </w:r>
    </w:p>
    <w:p w14:paraId="492B31B2" w14:textId="39B497AB" w:rsidR="00ED02CA" w:rsidRDefault="00ED02CA" w:rsidP="00ED02CA">
      <w:pPr>
        <w:rPr>
          <w:szCs w:val="21"/>
        </w:rPr>
      </w:pPr>
      <w:r w:rsidRPr="00ED02CA">
        <w:rPr>
          <w:szCs w:val="21"/>
        </w:rPr>
        <w:drawing>
          <wp:inline distT="0" distB="0" distL="0" distR="0" wp14:anchorId="4C06C082" wp14:editId="06037F9C">
            <wp:extent cx="5274310" cy="3335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4451" w14:textId="5B0BE8D4" w:rsidR="00ED02CA" w:rsidRDefault="00ED02CA" w:rsidP="00ED02CA">
      <w:pPr>
        <w:rPr>
          <w:szCs w:val="21"/>
        </w:rPr>
      </w:pPr>
      <w:r>
        <w:rPr>
          <w:rFonts w:hint="eastAsia"/>
          <w:szCs w:val="21"/>
        </w:rPr>
        <w:t>3、复制主节点的host</w:t>
      </w:r>
    </w:p>
    <w:p w14:paraId="07A8DF8C" w14:textId="72F00100" w:rsidR="00ED02CA" w:rsidRDefault="00ED02CA" w:rsidP="00ED02CA">
      <w:pPr>
        <w:rPr>
          <w:szCs w:val="21"/>
        </w:rPr>
      </w:pPr>
      <w:r w:rsidRPr="00ED02CA">
        <w:rPr>
          <w:szCs w:val="21"/>
        </w:rPr>
        <w:lastRenderedPageBreak/>
        <w:drawing>
          <wp:inline distT="0" distB="0" distL="0" distR="0" wp14:anchorId="3998DD15" wp14:editId="4CD477C0">
            <wp:extent cx="5274310" cy="28568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050D" w14:textId="5914E086" w:rsidR="00ED02CA" w:rsidRDefault="00ED02CA" w:rsidP="00ED02CA">
      <w:pPr>
        <w:rPr>
          <w:szCs w:val="21"/>
        </w:rPr>
      </w:pPr>
      <w:r>
        <w:rPr>
          <w:rFonts w:hint="eastAsia"/>
          <w:szCs w:val="21"/>
        </w:rPr>
        <w:t>4、连接这个节点</w:t>
      </w:r>
    </w:p>
    <w:p w14:paraId="7C636418" w14:textId="5B7DA9A4" w:rsidR="00ED02CA" w:rsidRDefault="00ED02CA" w:rsidP="00ED02CA">
      <w:pPr>
        <w:rPr>
          <w:szCs w:val="21"/>
        </w:rPr>
      </w:pPr>
      <w:r>
        <w:rPr>
          <w:rFonts w:hint="eastAsia"/>
          <w:szCs w:val="21"/>
        </w:rPr>
        <w:t>telnet</w:t>
      </w:r>
      <w:r>
        <w:rPr>
          <w:szCs w:val="21"/>
        </w:rPr>
        <w:t xml:space="preserve"> &lt;endpoint host&gt; 6379</w:t>
      </w:r>
    </w:p>
    <w:p w14:paraId="7EE1EB37" w14:textId="3F014884" w:rsidR="00ED02CA" w:rsidRDefault="00ED02CA" w:rsidP="00ED02CA">
      <w:pPr>
        <w:rPr>
          <w:rFonts w:hint="eastAsia"/>
          <w:szCs w:val="21"/>
        </w:rPr>
      </w:pPr>
      <w:r>
        <w:rPr>
          <w:rFonts w:hint="eastAsia"/>
          <w:szCs w:val="21"/>
        </w:rPr>
        <w:t>出现以下界面就是Redis节点配置成功</w:t>
      </w:r>
    </w:p>
    <w:p w14:paraId="55B60466" w14:textId="2F47B6D7" w:rsidR="00ED02CA" w:rsidRDefault="00ED02CA" w:rsidP="00ED02CA">
      <w:pPr>
        <w:rPr>
          <w:szCs w:val="21"/>
        </w:rPr>
      </w:pPr>
      <w:r w:rsidRPr="00ED02CA">
        <w:rPr>
          <w:szCs w:val="21"/>
        </w:rPr>
        <w:drawing>
          <wp:inline distT="0" distB="0" distL="0" distR="0" wp14:anchorId="422EEEB9" wp14:editId="199DF2F0">
            <wp:extent cx="5274310" cy="3335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1A23" w14:textId="3D32943E" w:rsidR="00ED02CA" w:rsidRDefault="00ED02CA" w:rsidP="00ED02CA">
      <w:pPr>
        <w:rPr>
          <w:szCs w:val="21"/>
        </w:rPr>
      </w:pPr>
      <w:r>
        <w:rPr>
          <w:rFonts w:hint="eastAsia"/>
          <w:szCs w:val="21"/>
        </w:rPr>
        <w:t>输入quit就能退出该界面</w:t>
      </w:r>
    </w:p>
    <w:p w14:paraId="586DF2C7" w14:textId="5F0D7FC9" w:rsidR="00ED02CA" w:rsidRPr="00ED02CA" w:rsidRDefault="00ED02CA" w:rsidP="00ED02C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ED02CA">
        <w:rPr>
          <w:rFonts w:hint="eastAsia"/>
          <w:szCs w:val="21"/>
        </w:rPr>
        <w:t>Memcache的连接也一样</w:t>
      </w:r>
      <w:r>
        <w:rPr>
          <w:rFonts w:hint="eastAsia"/>
          <w:szCs w:val="21"/>
        </w:rPr>
        <w:t>，找到host</w:t>
      </w:r>
    </w:p>
    <w:p w14:paraId="2BC8AFD6" w14:textId="23EC363C" w:rsidR="00ED02CA" w:rsidRDefault="00ED02CA" w:rsidP="00ED02CA">
      <w:pPr>
        <w:rPr>
          <w:szCs w:val="21"/>
        </w:rPr>
      </w:pPr>
      <w:r w:rsidRPr="00ED02CA">
        <w:rPr>
          <w:szCs w:val="21"/>
        </w:rPr>
        <w:lastRenderedPageBreak/>
        <w:drawing>
          <wp:inline distT="0" distB="0" distL="0" distR="0" wp14:anchorId="1CAACC45" wp14:editId="232A725D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6B12" w14:textId="31FB3D46" w:rsidR="00ED02CA" w:rsidRPr="00ED02CA" w:rsidRDefault="00ED02CA" w:rsidP="00ED02C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ED02CA">
        <w:rPr>
          <w:rFonts w:hint="eastAsia"/>
          <w:szCs w:val="21"/>
        </w:rPr>
        <w:t>telnet连接即可</w:t>
      </w:r>
    </w:p>
    <w:p w14:paraId="1B33EC41" w14:textId="7A9717CB" w:rsidR="00ED02CA" w:rsidRDefault="00ED02CA" w:rsidP="00ED02CA">
      <w:pPr>
        <w:rPr>
          <w:szCs w:val="21"/>
        </w:rPr>
      </w:pPr>
      <w:r w:rsidRPr="00ED02CA">
        <w:rPr>
          <w:szCs w:val="21"/>
        </w:rPr>
        <w:drawing>
          <wp:inline distT="0" distB="0" distL="0" distR="0" wp14:anchorId="35EDBAA7" wp14:editId="5582161C">
            <wp:extent cx="5274310" cy="3335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CEF8" w14:textId="4EB4D0B5" w:rsidR="00ED02CA" w:rsidRPr="00ED02CA" w:rsidRDefault="00ED02CA" w:rsidP="00ED02CA">
      <w:pPr>
        <w:rPr>
          <w:rFonts w:hint="eastAsia"/>
          <w:szCs w:val="21"/>
        </w:rPr>
      </w:pPr>
      <w:r>
        <w:rPr>
          <w:rFonts w:hint="eastAsia"/>
          <w:szCs w:val="21"/>
        </w:rPr>
        <w:t>恭喜！实验完成</w:t>
      </w:r>
    </w:p>
    <w:sectPr w:rsidR="00ED02CA" w:rsidRPr="00ED02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977A6"/>
    <w:multiLevelType w:val="hybridMultilevel"/>
    <w:tmpl w:val="F8DA5BF8"/>
    <w:lvl w:ilvl="0" w:tplc="5784C4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F7007D"/>
    <w:multiLevelType w:val="hybridMultilevel"/>
    <w:tmpl w:val="1A268A34"/>
    <w:lvl w:ilvl="0" w:tplc="B7AA8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0428F7"/>
    <w:multiLevelType w:val="hybridMultilevel"/>
    <w:tmpl w:val="C0EE0D18"/>
    <w:lvl w:ilvl="0" w:tplc="66AC5C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5E7AF7"/>
    <w:multiLevelType w:val="hybridMultilevel"/>
    <w:tmpl w:val="A8508480"/>
    <w:lvl w:ilvl="0" w:tplc="D6C84C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4B2"/>
    <w:rsid w:val="00210550"/>
    <w:rsid w:val="002A2161"/>
    <w:rsid w:val="006D74F9"/>
    <w:rsid w:val="008B64B2"/>
    <w:rsid w:val="00AE57AE"/>
    <w:rsid w:val="00C75B97"/>
    <w:rsid w:val="00E829E6"/>
    <w:rsid w:val="00ED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F38A"/>
  <w15:chartTrackingRefBased/>
  <w15:docId w15:val="{D2A7ABD7-783D-4A46-B7C0-E37834AA3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9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2</cp:revision>
  <dcterms:created xsi:type="dcterms:W3CDTF">2021-01-04T03:17:00Z</dcterms:created>
  <dcterms:modified xsi:type="dcterms:W3CDTF">2021-01-04T04:16:00Z</dcterms:modified>
</cp:coreProperties>
</file>