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left="840" w:leftChars="0" w:firstLine="420" w:firstLineChars="0"/>
        <w:jc w:val="both"/>
        <w:rPr>
          <w:sz w:val="24"/>
        </w:rPr>
      </w:pPr>
      <w:r>
        <w:rPr>
          <w:rFonts w:hint="eastAsia"/>
          <w:sz w:val="24"/>
        </w:rPr>
        <w:t xml:space="preserve">                                           班级序号__</w:t>
      </w:r>
      <w:r>
        <w:rPr>
          <w:rFonts w:hint="eastAsia"/>
          <w:sz w:val="24"/>
          <w:u w:val="single"/>
          <w:lang w:val="en-US" w:eastAsia="zh-CN"/>
        </w:rPr>
        <w:t>40</w:t>
      </w:r>
      <w:r>
        <w:rPr>
          <w:rFonts w:hint="eastAsia"/>
          <w:sz w:val="24"/>
        </w:rPr>
        <w:t>___</w:t>
      </w:r>
    </w:p>
    <w:p>
      <w:pPr>
        <w:rPr>
          <w:sz w:val="24"/>
        </w:rPr>
      </w:pPr>
    </w:p>
    <w:p>
      <w:pPr>
        <w:rPr>
          <w:sz w:val="24"/>
        </w:rPr>
      </w:pPr>
    </w:p>
    <w:p>
      <w:pPr>
        <w:rPr>
          <w:sz w:val="24"/>
        </w:rPr>
      </w:pPr>
    </w:p>
    <w:p>
      <w:pPr>
        <w:rPr>
          <w:sz w:val="24"/>
        </w:rPr>
      </w:pPr>
    </w:p>
    <w:p>
      <w:pPr>
        <w:rPr>
          <w:sz w:val="24"/>
        </w:rPr>
      </w:pPr>
    </w:p>
    <w:p>
      <w:pPr>
        <w:rPr>
          <w:sz w:val="24"/>
        </w:rPr>
      </w:pPr>
    </w:p>
    <w:p>
      <w:pPr>
        <w:rPr>
          <w:sz w:val="24"/>
        </w:rPr>
      </w:pPr>
    </w:p>
    <w:p>
      <w:pPr>
        <w:ind w:firstLine="173" w:firstLineChars="24"/>
        <w:jc w:val="center"/>
        <w:rPr>
          <w:rFonts w:eastAsia="方正行楷繁体"/>
          <w:b/>
          <w:sz w:val="72"/>
          <w:szCs w:val="72"/>
        </w:rPr>
      </w:pPr>
      <w:r>
        <w:rPr>
          <w:rFonts w:hint="eastAsia" w:hAnsi="方正行楷繁体"/>
          <w:b/>
          <w:sz w:val="72"/>
          <w:szCs w:val="72"/>
        </w:rPr>
        <w:t>华南理工大学广州学院</w:t>
      </w:r>
    </w:p>
    <w:p>
      <w:pPr>
        <w:rPr>
          <w:rFonts w:eastAsia="方正行楷繁体"/>
          <w:b/>
          <w:sz w:val="72"/>
          <w:szCs w:val="72"/>
        </w:rPr>
      </w:pPr>
      <w:r>
        <w:rPr>
          <w:rFonts w:eastAsia="方正行楷繁体"/>
          <w:b/>
          <w:sz w:val="72"/>
          <w:szCs w:val="72"/>
        </w:rPr>
        <w:t>20</w:t>
      </w:r>
      <w:r>
        <w:rPr>
          <w:rFonts w:hint="eastAsia" w:eastAsia="方正行楷繁体"/>
          <w:b/>
          <w:sz w:val="72"/>
          <w:szCs w:val="72"/>
        </w:rPr>
        <w:t>1</w:t>
      </w:r>
      <w:r>
        <w:rPr>
          <w:rFonts w:hint="eastAsia"/>
          <w:b/>
          <w:sz w:val="72"/>
          <w:szCs w:val="72"/>
        </w:rPr>
        <w:t>9</w:t>
      </w:r>
      <w:r>
        <w:rPr>
          <w:rFonts w:eastAsia="方正行楷繁体"/>
          <w:b/>
          <w:sz w:val="72"/>
          <w:szCs w:val="72"/>
        </w:rPr>
        <w:t>-20</w:t>
      </w:r>
      <w:r>
        <w:rPr>
          <w:rFonts w:hint="eastAsia" w:eastAsia="方正行楷繁体"/>
          <w:b/>
          <w:sz w:val="72"/>
          <w:szCs w:val="72"/>
        </w:rPr>
        <w:t>20学年度第</w:t>
      </w:r>
      <w:r>
        <w:rPr>
          <w:rFonts w:hint="eastAsia"/>
          <w:b/>
          <w:sz w:val="72"/>
          <w:szCs w:val="72"/>
        </w:rPr>
        <w:t>2</w:t>
      </w:r>
      <w:r>
        <w:rPr>
          <w:rFonts w:hint="eastAsia" w:eastAsia="方正行楷繁体"/>
          <w:b/>
          <w:sz w:val="72"/>
          <w:szCs w:val="72"/>
        </w:rPr>
        <w:t>学期</w:t>
      </w:r>
    </w:p>
    <w:p>
      <w:pPr>
        <w:spacing w:line="400" w:lineRule="exact"/>
        <w:ind w:firstLine="67" w:firstLineChars="24"/>
        <w:jc w:val="center"/>
        <w:rPr>
          <w:rFonts w:eastAsia="方正行楷繁体"/>
          <w:b/>
          <w:sz w:val="28"/>
        </w:rPr>
      </w:pPr>
      <w:r>
        <w:rPr>
          <w:rFonts w:eastAsia="方正行楷繁体"/>
          <w:b/>
          <w:sz w:val="28"/>
        </w:rPr>
        <w:t> </w:t>
      </w:r>
    </w:p>
    <w:p>
      <w:pPr>
        <w:ind w:firstLine="67" w:firstLineChars="24"/>
        <w:jc w:val="center"/>
        <w:rPr>
          <w:rFonts w:eastAsia="方正行楷繁体"/>
          <w:b/>
          <w:sz w:val="28"/>
        </w:rPr>
      </w:pPr>
    </w:p>
    <w:p>
      <w:pPr>
        <w:ind w:firstLine="67" w:firstLineChars="24"/>
        <w:jc w:val="center"/>
        <w:rPr>
          <w:rFonts w:eastAsia="方正行楷繁体"/>
          <w:b/>
          <w:sz w:val="28"/>
        </w:rPr>
      </w:pPr>
    </w:p>
    <w:p>
      <w:pPr>
        <w:ind w:firstLine="67" w:firstLineChars="24"/>
        <w:jc w:val="center"/>
        <w:rPr>
          <w:rFonts w:eastAsia="方正行楷繁体"/>
          <w:b/>
          <w:sz w:val="28"/>
        </w:rPr>
      </w:pPr>
    </w:p>
    <w:p>
      <w:pPr>
        <w:ind w:firstLine="540"/>
        <w:rPr>
          <w:rFonts w:ascii="宋体" w:hAnsi="宋体"/>
          <w:b/>
          <w:sz w:val="44"/>
          <w:szCs w:val="44"/>
        </w:rPr>
      </w:pPr>
      <w:r>
        <w:rPr>
          <w:rFonts w:hint="eastAsia" w:ascii="宋体" w:hAnsi="宋体"/>
          <w:b/>
          <w:sz w:val="44"/>
          <w:szCs w:val="44"/>
        </w:rPr>
        <w:t>课程名称：</w:t>
      </w:r>
      <w:r>
        <w:rPr>
          <w:rFonts w:hint="eastAsia" w:ascii="宋体" w:hAnsi="宋体"/>
          <w:b/>
          <w:sz w:val="44"/>
          <w:szCs w:val="44"/>
          <w:u w:val="single"/>
        </w:rPr>
        <w:t xml:space="preserve">     软件工程课程论文</w:t>
      </w:r>
      <w:r>
        <w:rPr>
          <w:rFonts w:hint="eastAsia" w:ascii="宋体" w:hAnsi="宋体"/>
          <w:b/>
          <w:bCs/>
          <w:sz w:val="36"/>
          <w:szCs w:val="36"/>
          <w:u w:val="single"/>
        </w:rPr>
        <w:t xml:space="preserve">           </w:t>
      </w:r>
    </w:p>
    <w:p>
      <w:pPr>
        <w:ind w:firstLine="540"/>
        <w:rPr>
          <w:rFonts w:ascii="宋体" w:hAnsi="宋体"/>
          <w:b/>
          <w:sz w:val="44"/>
          <w:szCs w:val="44"/>
        </w:rPr>
      </w:pPr>
      <w:r>
        <w:rPr>
          <w:rFonts w:hint="eastAsia" w:ascii="宋体" w:hAnsi="宋体"/>
          <w:b/>
          <w:sz w:val="44"/>
          <w:szCs w:val="44"/>
        </w:rPr>
        <w:t>题　　目：</w:t>
      </w:r>
      <w:r>
        <w:rPr>
          <w:rFonts w:hint="eastAsia" w:ascii="宋体" w:hAnsi="宋体"/>
          <w:b/>
          <w:bCs/>
          <w:sz w:val="44"/>
          <w:szCs w:val="44"/>
          <w:u w:val="single"/>
        </w:rPr>
        <w:t xml:space="preserve">  </w:t>
      </w:r>
      <w:r>
        <w:rPr>
          <w:rFonts w:hint="eastAsia" w:ascii="宋体" w:hAnsi="宋体"/>
          <w:b/>
          <w:bCs/>
          <w:sz w:val="44"/>
          <w:szCs w:val="44"/>
          <w:u w:val="single"/>
          <w:lang w:val="en-US" w:eastAsia="zh-CN"/>
        </w:rPr>
        <w:t>高校闲置物品交易平台</w:t>
      </w:r>
      <w:r>
        <w:rPr>
          <w:rFonts w:hint="eastAsia" w:ascii="宋体" w:hAnsi="宋体"/>
          <w:b/>
          <w:bCs/>
          <w:sz w:val="44"/>
          <w:szCs w:val="44"/>
          <w:u w:val="single"/>
        </w:rPr>
        <w:t xml:space="preserve">   </w:t>
      </w:r>
      <w:r>
        <w:rPr>
          <w:rFonts w:hint="eastAsia" w:ascii="宋体" w:hAnsi="宋体"/>
          <w:b/>
          <w:sz w:val="44"/>
          <w:szCs w:val="44"/>
          <w:u w:val="single"/>
        </w:rPr>
        <w:t xml:space="preserve">                 </w:t>
      </w:r>
      <w:r>
        <w:rPr>
          <w:rFonts w:hint="eastAsia" w:ascii="宋体" w:hAnsi="宋体"/>
          <w:b/>
          <w:bCs/>
          <w:sz w:val="44"/>
          <w:szCs w:val="44"/>
          <w:u w:val="single"/>
        </w:rPr>
        <w:t xml:space="preserve">         </w:t>
      </w:r>
    </w:p>
    <w:p>
      <w:pPr>
        <w:ind w:firstLine="540"/>
        <w:rPr>
          <w:rFonts w:ascii="宋体" w:hAnsi="宋体"/>
          <w:b/>
          <w:sz w:val="44"/>
          <w:szCs w:val="44"/>
        </w:rPr>
      </w:pPr>
      <w:r>
        <w:rPr>
          <w:rFonts w:hint="eastAsia" w:ascii="宋体" w:hAnsi="宋体"/>
          <w:b/>
          <w:sz w:val="44"/>
          <w:szCs w:val="44"/>
        </w:rPr>
        <w:t>专业班级：</w:t>
      </w:r>
      <w:r>
        <w:rPr>
          <w:rFonts w:hint="eastAsia" w:ascii="宋体" w:hAnsi="宋体"/>
          <w:b/>
          <w:bCs/>
          <w:sz w:val="44"/>
          <w:szCs w:val="44"/>
          <w:u w:val="single"/>
        </w:rPr>
        <w:t xml:space="preserve">   </w:t>
      </w:r>
      <w:r>
        <w:rPr>
          <w:rFonts w:hint="eastAsia" w:ascii="宋体" w:hAnsi="宋体"/>
          <w:b/>
          <w:bCs/>
          <w:sz w:val="44"/>
          <w:szCs w:val="44"/>
          <w:u w:val="single"/>
          <w:lang w:val="en-US" w:eastAsia="zh-CN"/>
        </w:rPr>
        <w:t>计算机科学与技术5班</w:t>
      </w:r>
      <w:r>
        <w:rPr>
          <w:rFonts w:hint="eastAsia" w:ascii="宋体" w:hAnsi="宋体"/>
          <w:b/>
          <w:bCs/>
          <w:sz w:val="44"/>
          <w:szCs w:val="44"/>
          <w:u w:val="single"/>
        </w:rPr>
        <w:t xml:space="preserve">                                     </w:t>
      </w:r>
    </w:p>
    <w:p>
      <w:pPr>
        <w:ind w:firstLine="540"/>
        <w:rPr>
          <w:rFonts w:ascii="宋体" w:hAnsi="宋体"/>
          <w:b/>
          <w:sz w:val="44"/>
          <w:szCs w:val="44"/>
        </w:rPr>
      </w:pPr>
      <w:r>
        <w:rPr>
          <w:rFonts w:hint="eastAsia" w:ascii="宋体" w:hAnsi="宋体"/>
          <w:b/>
          <w:sz w:val="44"/>
          <w:szCs w:val="44"/>
        </w:rPr>
        <w:t>年　　级：</w:t>
      </w:r>
      <w:r>
        <w:rPr>
          <w:rFonts w:hint="eastAsia" w:ascii="宋体" w:hAnsi="宋体"/>
          <w:b/>
          <w:bCs/>
          <w:sz w:val="44"/>
          <w:szCs w:val="44"/>
          <w:u w:val="single"/>
        </w:rPr>
        <w:t xml:space="preserve">         </w:t>
      </w:r>
      <w:r>
        <w:rPr>
          <w:rFonts w:hint="eastAsia" w:ascii="宋体" w:hAnsi="宋体"/>
          <w:b/>
          <w:bCs/>
          <w:sz w:val="44"/>
          <w:szCs w:val="44"/>
          <w:u w:val="single"/>
          <w:lang w:val="en-US" w:eastAsia="zh-CN"/>
        </w:rPr>
        <w:t>2018级</w:t>
      </w:r>
      <w:r>
        <w:rPr>
          <w:rFonts w:hint="eastAsia" w:ascii="宋体" w:hAnsi="宋体"/>
          <w:b/>
          <w:bCs/>
          <w:sz w:val="44"/>
          <w:szCs w:val="44"/>
          <w:u w:val="single"/>
        </w:rPr>
        <w:t xml:space="preserve">                         </w:t>
      </w:r>
    </w:p>
    <w:p>
      <w:pPr>
        <w:ind w:firstLine="540"/>
        <w:rPr>
          <w:rFonts w:ascii="宋体" w:hAnsi="宋体"/>
          <w:b/>
          <w:bCs/>
          <w:sz w:val="44"/>
          <w:szCs w:val="44"/>
        </w:rPr>
      </w:pPr>
      <w:r>
        <w:rPr>
          <w:rFonts w:hint="eastAsia" w:ascii="宋体" w:hAnsi="宋体"/>
          <w:b/>
          <w:sz w:val="44"/>
          <w:szCs w:val="44"/>
        </w:rPr>
        <w:t>姓　　名：</w:t>
      </w:r>
      <w:r>
        <w:rPr>
          <w:rFonts w:hint="eastAsia" w:ascii="宋体" w:hAnsi="宋体"/>
          <w:b/>
          <w:bCs/>
          <w:sz w:val="44"/>
          <w:szCs w:val="44"/>
          <w:u w:val="single"/>
        </w:rPr>
        <w:t xml:space="preserve">         </w:t>
      </w:r>
      <w:r>
        <w:rPr>
          <w:rFonts w:hint="eastAsia" w:ascii="宋体" w:hAnsi="宋体"/>
          <w:b/>
          <w:bCs/>
          <w:sz w:val="44"/>
          <w:szCs w:val="44"/>
          <w:u w:val="single"/>
          <w:lang w:val="en-US" w:eastAsia="zh-CN"/>
        </w:rPr>
        <w:t>邹龙生</w:t>
      </w:r>
      <w:r>
        <w:rPr>
          <w:rFonts w:hint="eastAsia" w:ascii="宋体" w:hAnsi="宋体"/>
          <w:b/>
          <w:bCs/>
          <w:sz w:val="44"/>
          <w:szCs w:val="44"/>
          <w:u w:val="single"/>
        </w:rPr>
        <w:t xml:space="preserve">                                  </w:t>
      </w:r>
    </w:p>
    <w:p>
      <w:pPr>
        <w:ind w:firstLine="540"/>
        <w:rPr>
          <w:rFonts w:hint="eastAsia" w:ascii="宋体" w:hAnsi="宋体"/>
          <w:sz w:val="44"/>
          <w:szCs w:val="44"/>
          <w:u w:val="single"/>
        </w:rPr>
      </w:pPr>
      <w:r>
        <w:rPr>
          <w:rFonts w:hint="eastAsia" w:ascii="宋体" w:hAnsi="宋体"/>
          <w:b/>
          <w:sz w:val="44"/>
          <w:szCs w:val="44"/>
        </w:rPr>
        <w:t>学　　号：</w:t>
      </w:r>
      <w:r>
        <w:rPr>
          <w:rFonts w:hint="eastAsia" w:ascii="宋体" w:hAnsi="宋体"/>
          <w:sz w:val="44"/>
          <w:szCs w:val="44"/>
          <w:u w:val="single"/>
        </w:rPr>
        <w:t xml:space="preserve">    </w:t>
      </w:r>
      <w:r>
        <w:rPr>
          <w:rFonts w:hint="eastAsia" w:ascii="宋体" w:hAnsi="宋体"/>
          <w:sz w:val="44"/>
          <w:szCs w:val="44"/>
          <w:u w:val="single"/>
          <w:lang w:val="en-US" w:eastAsia="zh-CN"/>
        </w:rPr>
        <w:t xml:space="preserve">   201810089264</w:t>
      </w:r>
      <w:r>
        <w:rPr>
          <w:rFonts w:hint="eastAsia" w:ascii="宋体" w:hAnsi="宋体"/>
          <w:sz w:val="44"/>
          <w:szCs w:val="44"/>
          <w:u w:val="single"/>
        </w:rPr>
        <w:t xml:space="preserve">        </w:t>
      </w:r>
    </w:p>
    <w:p>
      <w:pPr>
        <w:ind w:firstLine="540"/>
        <w:rPr>
          <w:rFonts w:hint="eastAsia" w:ascii="宋体" w:hAnsi="宋体"/>
          <w:sz w:val="44"/>
          <w:szCs w:val="44"/>
          <w:u w:val="single"/>
        </w:rPr>
        <w:sectPr>
          <w:footerReference r:id="rId3" w:type="default"/>
          <w:pgSz w:w="11906" w:h="16838"/>
          <w:pgMar w:top="1440" w:right="1800" w:bottom="1440" w:left="1800" w:header="851" w:footer="992" w:gutter="0"/>
          <w:pgNumType w:fmt="decimal"/>
          <w:cols w:space="425" w:num="1"/>
          <w:docGrid w:type="lines" w:linePitch="312" w:charSpace="0"/>
        </w:sectPr>
      </w:pPr>
    </w:p>
    <w:p>
      <w:pPr>
        <w:pStyle w:val="2"/>
        <w:bidi w:val="0"/>
        <w:jc w:val="center"/>
        <w:rPr>
          <w:rFonts w:hint="eastAsia" w:asciiTheme="majorEastAsia" w:hAnsiTheme="majorEastAsia" w:eastAsiaTheme="majorEastAsia" w:cstheme="majorEastAsia"/>
          <w:sz w:val="30"/>
          <w:szCs w:val="30"/>
          <w:lang w:val="en-US" w:eastAsia="zh-CN"/>
        </w:rPr>
      </w:pPr>
      <w:bookmarkStart w:id="0" w:name="_Toc6339"/>
      <w:r>
        <w:rPr>
          <w:rFonts w:hint="eastAsia" w:asciiTheme="majorEastAsia" w:hAnsiTheme="majorEastAsia" w:eastAsiaTheme="majorEastAsia" w:cstheme="majorEastAsia"/>
          <w:sz w:val="30"/>
          <w:szCs w:val="30"/>
          <w:lang w:val="en-US" w:eastAsia="zh-CN"/>
        </w:rPr>
        <w:t>摘要</w:t>
      </w:r>
      <w:bookmarkEnd w:id="0"/>
    </w:p>
    <w:p>
      <w:pPr>
        <w:ind w:firstLine="420" w:firstLineChars="0"/>
        <w:rPr>
          <w:rFonts w:hint="eastAsia"/>
          <w:lang w:val="en-US" w:eastAsia="zh-CN"/>
        </w:rPr>
      </w:pPr>
      <w:r>
        <w:rPr>
          <w:rFonts w:hint="eastAsia"/>
          <w:lang w:val="en-US" w:eastAsia="zh-CN"/>
        </w:rPr>
        <w:t>如今，对于高校的学生来说，买卖二手东西给自己的师弟师妹，可以说是非常常见，而这，也出现了非常多的问题，鱼龙混杂，也会有非常之多的安全隐患，所以需要一款高校二手交易平台的小程序来解决这些问题。同时，开发这么一个小程序更具有便捷性，以及安全性。因为这么一个二手交易平台的出现，可以让那些需要出售二手物品的学生来发布自己的闲置物品，也可以让那些有需要的学生来浏览二手交易平台上的闲置物品，并且完成购买，支付金钱。这是一种买卖双方都是互惠互利的行为。学生之间可以通过手机或者其他联系方式以及面对面进行交流，这样无疑会保证了交易的安全，同时增加了学生之间的距离。</w:t>
      </w:r>
    </w:p>
    <w:p>
      <w:pPr>
        <w:ind w:firstLine="420" w:firstLineChars="0"/>
        <w:rPr>
          <w:rFonts w:hint="eastAsia"/>
          <w:lang w:val="en-US" w:eastAsia="zh-CN"/>
        </w:rPr>
      </w:pPr>
      <w:r>
        <w:rPr>
          <w:rFonts w:hint="eastAsia"/>
          <w:lang w:val="en-US" w:eastAsia="zh-CN"/>
        </w:rPr>
        <w:t>对于当代的大学生来说，校园二手交易平台是安全方便，经济实惠的平台。因为大学生都还没有自己赚钱的能力，还是依靠父母的钱来上学，可能会给父母造成负担。同时，一些同学的闲置物品，自己不再需要的，但是其他同学需要，自己又不舍得扔的，觉得浪费，所以一个二手交易平台的出现可以说是很有必要的。这样能够充分的发挥物品的使用价值。以及还有一些毕业的师兄师姐，他们毕业了肯定有很多不需要的课本，或者是自己平时买的生活用品，但是自己的师弟师妹需要，如果扔掉的话，也会浪费，所以，也可以通过这个平台来进行交易。</w:t>
      </w:r>
    </w:p>
    <w:p>
      <w:pPr>
        <w:ind w:firstLine="420" w:firstLineChars="0"/>
        <w:rPr>
          <w:rFonts w:hint="eastAsia"/>
          <w:lang w:val="en-US" w:eastAsia="zh-CN"/>
        </w:rPr>
      </w:pPr>
      <w:r>
        <w:rPr>
          <w:rFonts w:hint="eastAsia"/>
          <w:lang w:val="en-US" w:eastAsia="zh-CN"/>
        </w:rPr>
        <w:t>因此，一个二手的闲置交易平台的出现，不仅可以节省学生的开支，减轻父母的经济负担，又可以培养学生的绿色消费观，树立良好的大学生理财观。</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sdt>
      <w:sdtPr>
        <w:rPr>
          <w:rFonts w:ascii="宋体" w:hAnsi="宋体" w:eastAsia="宋体" w:cstheme="minorBidi"/>
          <w:kern w:val="2"/>
          <w:sz w:val="21"/>
          <w:szCs w:val="22"/>
          <w:lang w:val="en-US" w:eastAsia="zh-CN" w:bidi="ar-SA"/>
        </w:rPr>
        <w:id w:val="147453322"/>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"1-2" \h \u </w:instrText>
          </w:r>
          <w:r>
            <w:fldChar w:fldCharType="separate"/>
          </w:r>
          <w:r>
            <w:fldChar w:fldCharType="begin"/>
          </w:r>
          <w:r>
            <w:instrText xml:space="preserve"> HYPERLINK \l _Toc6339 </w:instrText>
          </w:r>
          <w:r>
            <w:fldChar w:fldCharType="separate"/>
          </w:r>
          <w:r>
            <w:rPr>
              <w:rFonts w:hint="eastAsia" w:asciiTheme="majorEastAsia" w:hAnsiTheme="majorEastAsia" w:eastAsiaTheme="majorEastAsia" w:cstheme="majorEastAsia"/>
              <w:szCs w:val="30"/>
              <w:lang w:val="en-US" w:eastAsia="zh-CN"/>
            </w:rPr>
            <w:t>摘要</w:t>
          </w:r>
          <w:r>
            <w:tab/>
          </w:r>
          <w:r>
            <w:fldChar w:fldCharType="begin"/>
          </w:r>
          <w:r>
            <w:instrText xml:space="preserve"> PAGEREF _Toc6339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_Toc4651 </w:instrText>
          </w:r>
          <w:r>
            <w:fldChar w:fldCharType="separate"/>
          </w:r>
          <w:r>
            <w:rPr>
              <w:rFonts w:hint="eastAsia"/>
              <w:szCs w:val="30"/>
              <w:lang w:val="en-US" w:eastAsia="zh-CN"/>
            </w:rPr>
            <w:t>一、 概述</w:t>
          </w:r>
          <w:r>
            <w:tab/>
          </w:r>
          <w:r>
            <w:fldChar w:fldCharType="begin"/>
          </w:r>
          <w:r>
            <w:instrText xml:space="preserve"> PAGEREF _Toc4651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_Toc20241 </w:instrText>
          </w:r>
          <w:r>
            <w:fldChar w:fldCharType="separate"/>
          </w:r>
          <w:r>
            <w:rPr>
              <w:rFonts w:hint="eastAsia" w:asciiTheme="majorEastAsia" w:hAnsiTheme="majorEastAsia" w:eastAsiaTheme="majorEastAsia" w:cstheme="majorEastAsia"/>
              <w:szCs w:val="28"/>
              <w:lang w:val="en-US" w:eastAsia="zh-CN"/>
            </w:rPr>
            <w:t>1. 课程设计选题</w:t>
          </w:r>
          <w:r>
            <w:tab/>
          </w:r>
          <w:r>
            <w:fldChar w:fldCharType="begin"/>
          </w:r>
          <w:r>
            <w:instrText xml:space="preserve"> PAGEREF _Toc20241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_Toc6064 </w:instrText>
          </w:r>
          <w:r>
            <w:fldChar w:fldCharType="separate"/>
          </w:r>
          <w:r>
            <w:rPr>
              <w:rFonts w:hint="eastAsia" w:asciiTheme="majorEastAsia" w:hAnsiTheme="majorEastAsia" w:eastAsiaTheme="majorEastAsia" w:cstheme="majorEastAsia"/>
              <w:szCs w:val="28"/>
              <w:lang w:val="en-US" w:eastAsia="zh-CN"/>
            </w:rPr>
            <w:t>2. 项目背景</w:t>
          </w:r>
          <w:r>
            <w:tab/>
          </w:r>
          <w:r>
            <w:fldChar w:fldCharType="begin"/>
          </w:r>
          <w:r>
            <w:instrText xml:space="preserve"> PAGEREF _Toc6064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_Toc4043 </w:instrText>
          </w:r>
          <w:r>
            <w:fldChar w:fldCharType="separate"/>
          </w:r>
          <w:r>
            <w:rPr>
              <w:rFonts w:hint="eastAsia" w:asciiTheme="majorEastAsia" w:hAnsiTheme="majorEastAsia" w:eastAsiaTheme="majorEastAsia" w:cstheme="majorEastAsia"/>
              <w:szCs w:val="28"/>
              <w:lang w:val="en-US" w:eastAsia="zh-CN"/>
            </w:rPr>
            <w:t>3. 课程设计报告编写目的</w:t>
          </w:r>
          <w:r>
            <w:tab/>
          </w:r>
          <w:r>
            <w:fldChar w:fldCharType="begin"/>
          </w:r>
          <w:r>
            <w:instrText xml:space="preserve"> PAGEREF _Toc4043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_Toc456 </w:instrText>
          </w:r>
          <w:r>
            <w:fldChar w:fldCharType="separate"/>
          </w:r>
          <w:r>
            <w:rPr>
              <w:rFonts w:hint="eastAsia" w:asciiTheme="majorEastAsia" w:hAnsiTheme="majorEastAsia" w:eastAsiaTheme="majorEastAsia" w:cstheme="majorEastAsia"/>
              <w:szCs w:val="30"/>
              <w:lang w:val="en-US" w:eastAsia="zh-CN"/>
            </w:rPr>
            <w:t>二、 可行性分析</w:t>
          </w:r>
          <w:r>
            <w:tab/>
          </w:r>
          <w:r>
            <w:fldChar w:fldCharType="begin"/>
          </w:r>
          <w:r>
            <w:instrText xml:space="preserve"> PAGEREF _Toc456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_Toc27737 </w:instrText>
          </w:r>
          <w:r>
            <w:fldChar w:fldCharType="separate"/>
          </w:r>
          <w:r>
            <w:rPr>
              <w:rFonts w:hint="eastAsia" w:asciiTheme="majorEastAsia" w:hAnsiTheme="majorEastAsia" w:eastAsiaTheme="majorEastAsia" w:cstheme="majorEastAsia"/>
              <w:szCs w:val="28"/>
              <w:lang w:val="en-US" w:eastAsia="zh-CN"/>
            </w:rPr>
            <w:t>1.经济可行性</w:t>
          </w:r>
          <w:r>
            <w:tab/>
          </w:r>
          <w:r>
            <w:fldChar w:fldCharType="begin"/>
          </w:r>
          <w:r>
            <w:instrText xml:space="preserve"> PAGEREF _Toc27737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_Toc15548 </w:instrText>
          </w:r>
          <w:r>
            <w:fldChar w:fldCharType="separate"/>
          </w:r>
          <w:r>
            <w:rPr>
              <w:rFonts w:hint="eastAsia" w:asciiTheme="majorEastAsia" w:hAnsiTheme="majorEastAsia" w:eastAsiaTheme="majorEastAsia" w:cstheme="majorEastAsia"/>
              <w:szCs w:val="28"/>
              <w:lang w:val="en-US" w:eastAsia="zh-CN"/>
            </w:rPr>
            <w:t>2. 技术可能性</w:t>
          </w:r>
          <w:r>
            <w:tab/>
          </w:r>
          <w:r>
            <w:fldChar w:fldCharType="begin"/>
          </w:r>
          <w:r>
            <w:instrText xml:space="preserve"> PAGEREF _Toc15548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_Toc26175 </w:instrText>
          </w:r>
          <w:r>
            <w:fldChar w:fldCharType="separate"/>
          </w:r>
          <w:r>
            <w:rPr>
              <w:rFonts w:hint="eastAsia" w:asciiTheme="majorEastAsia" w:hAnsiTheme="majorEastAsia" w:eastAsiaTheme="majorEastAsia" w:cstheme="majorEastAsia"/>
              <w:szCs w:val="28"/>
              <w:lang w:val="en-US" w:eastAsia="zh-CN"/>
            </w:rPr>
            <w:t>3. 操作可行性</w:t>
          </w:r>
          <w:r>
            <w:tab/>
          </w:r>
          <w:r>
            <w:fldChar w:fldCharType="begin"/>
          </w:r>
          <w:r>
            <w:instrText xml:space="preserve"> PAGEREF _Toc26175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_Toc30941 </w:instrText>
          </w:r>
          <w:r>
            <w:fldChar w:fldCharType="separate"/>
          </w:r>
          <w:r>
            <w:rPr>
              <w:rFonts w:hint="eastAsia" w:asciiTheme="majorEastAsia" w:hAnsiTheme="majorEastAsia" w:eastAsiaTheme="majorEastAsia" w:cstheme="majorEastAsia"/>
              <w:szCs w:val="28"/>
              <w:lang w:val="en-US" w:eastAsia="zh-CN"/>
            </w:rPr>
            <w:t>4.法律可行性</w:t>
          </w:r>
          <w:r>
            <w:tab/>
          </w:r>
          <w:r>
            <w:fldChar w:fldCharType="begin"/>
          </w:r>
          <w:r>
            <w:instrText xml:space="preserve"> PAGEREF _Toc30941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_Toc13824 </w:instrText>
          </w:r>
          <w:r>
            <w:fldChar w:fldCharType="separate"/>
          </w:r>
          <w:r>
            <w:rPr>
              <w:rFonts w:hint="eastAsia" w:asciiTheme="majorEastAsia" w:hAnsiTheme="majorEastAsia" w:eastAsiaTheme="majorEastAsia" w:cstheme="majorEastAsia"/>
              <w:szCs w:val="30"/>
              <w:lang w:val="en-US" w:eastAsia="zh-CN"/>
            </w:rPr>
            <w:t>三、 需求分析</w:t>
          </w:r>
          <w:r>
            <w:tab/>
          </w:r>
          <w:r>
            <w:fldChar w:fldCharType="begin"/>
          </w:r>
          <w:r>
            <w:instrText xml:space="preserve"> PAGEREF _Toc13824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_Toc30796 </w:instrText>
          </w:r>
          <w:r>
            <w:fldChar w:fldCharType="separate"/>
          </w:r>
          <w:r>
            <w:rPr>
              <w:rFonts w:hint="eastAsia" w:asciiTheme="majorEastAsia" w:hAnsiTheme="majorEastAsia" w:eastAsiaTheme="majorEastAsia" w:cstheme="majorEastAsia"/>
              <w:szCs w:val="28"/>
              <w:lang w:val="en-US" w:eastAsia="zh-CN"/>
            </w:rPr>
            <w:t>1. 功能描述</w:t>
          </w:r>
          <w:r>
            <w:tab/>
          </w:r>
          <w:r>
            <w:fldChar w:fldCharType="begin"/>
          </w:r>
          <w:r>
            <w:instrText xml:space="preserve"> PAGEREF _Toc30796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_Toc31291 </w:instrText>
          </w:r>
          <w:r>
            <w:fldChar w:fldCharType="separate"/>
          </w:r>
          <w:r>
            <w:rPr>
              <w:rFonts w:hint="eastAsia" w:asciiTheme="majorEastAsia" w:hAnsiTheme="majorEastAsia" w:eastAsiaTheme="majorEastAsia" w:cstheme="majorEastAsia"/>
              <w:szCs w:val="28"/>
              <w:lang w:val="en-US" w:eastAsia="zh-CN"/>
            </w:rPr>
            <w:t>2. 用例图分析</w:t>
          </w:r>
          <w:r>
            <w:tab/>
          </w:r>
          <w:r>
            <w:fldChar w:fldCharType="begin"/>
          </w:r>
          <w:r>
            <w:instrText xml:space="preserve"> PAGEREF _Toc31291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_Toc14376 </w:instrText>
          </w:r>
          <w:r>
            <w:fldChar w:fldCharType="separate"/>
          </w:r>
          <w:r>
            <w:rPr>
              <w:rFonts w:hint="eastAsia" w:asciiTheme="majorEastAsia" w:hAnsiTheme="majorEastAsia" w:eastAsiaTheme="majorEastAsia" w:cstheme="majorEastAsia"/>
              <w:szCs w:val="28"/>
              <w:lang w:val="en-US" w:eastAsia="zh-CN"/>
            </w:rPr>
            <w:t>(1) 游客用例图</w:t>
          </w:r>
          <w:r>
            <w:tab/>
          </w:r>
          <w:r>
            <w:fldChar w:fldCharType="begin"/>
          </w:r>
          <w:r>
            <w:instrText xml:space="preserve"> PAGEREF _Toc14376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_Toc6305 </w:instrText>
          </w:r>
          <w:r>
            <w:fldChar w:fldCharType="separate"/>
          </w:r>
          <w:r>
            <w:rPr>
              <w:rFonts w:hint="eastAsia" w:asciiTheme="majorEastAsia" w:hAnsiTheme="majorEastAsia" w:eastAsiaTheme="majorEastAsia" w:cstheme="majorEastAsia"/>
              <w:szCs w:val="28"/>
              <w:lang w:val="en-US" w:eastAsia="zh-CN"/>
            </w:rPr>
            <w:t>(2) 物品发布者用例图</w:t>
          </w:r>
          <w:r>
            <w:tab/>
          </w:r>
          <w:r>
            <w:fldChar w:fldCharType="begin"/>
          </w:r>
          <w:r>
            <w:instrText xml:space="preserve"> PAGEREF _Toc6305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_Toc10164 </w:instrText>
          </w:r>
          <w:r>
            <w:fldChar w:fldCharType="separate"/>
          </w:r>
          <w:r>
            <w:rPr>
              <w:rFonts w:hint="eastAsia" w:asciiTheme="majorEastAsia" w:hAnsiTheme="majorEastAsia" w:eastAsiaTheme="majorEastAsia" w:cstheme="majorEastAsia"/>
              <w:szCs w:val="28"/>
              <w:lang w:val="en-US" w:eastAsia="zh-CN"/>
            </w:rPr>
            <w:t>(3) 管理员用例图</w:t>
          </w:r>
          <w:r>
            <w:tab/>
          </w:r>
          <w:r>
            <w:fldChar w:fldCharType="begin"/>
          </w:r>
          <w:r>
            <w:instrText xml:space="preserve"> PAGEREF _Toc10164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_Toc31707 </w:instrText>
          </w:r>
          <w:r>
            <w:fldChar w:fldCharType="separate"/>
          </w:r>
          <w:r>
            <w:rPr>
              <w:rFonts w:hint="eastAsia" w:asciiTheme="majorEastAsia" w:hAnsiTheme="majorEastAsia" w:eastAsiaTheme="majorEastAsia" w:cstheme="majorEastAsia"/>
              <w:szCs w:val="28"/>
              <w:lang w:val="en-US" w:eastAsia="zh-CN"/>
            </w:rPr>
            <w:t>3. 用例图描述</w:t>
          </w:r>
          <w:r>
            <w:tab/>
          </w:r>
          <w:r>
            <w:fldChar w:fldCharType="begin"/>
          </w:r>
          <w:r>
            <w:instrText xml:space="preserve"> PAGEREF _Toc31707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_Toc12148 </w:instrText>
          </w:r>
          <w:r>
            <w:fldChar w:fldCharType="separate"/>
          </w:r>
          <w:r>
            <w:rPr>
              <w:rFonts w:hint="eastAsia" w:asciiTheme="majorEastAsia" w:hAnsiTheme="majorEastAsia" w:eastAsiaTheme="majorEastAsia" w:cstheme="majorEastAsia"/>
              <w:szCs w:val="28"/>
              <w:lang w:val="en-US" w:eastAsia="zh-CN"/>
            </w:rPr>
            <w:t>4. 数据流图</w:t>
          </w:r>
          <w:r>
            <w:tab/>
          </w:r>
          <w:r>
            <w:fldChar w:fldCharType="begin"/>
          </w:r>
          <w:r>
            <w:instrText xml:space="preserve"> PAGEREF _Toc12148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_Toc31535 </w:instrText>
          </w:r>
          <w:r>
            <w:fldChar w:fldCharType="separate"/>
          </w:r>
          <w:r>
            <w:rPr>
              <w:rFonts w:hint="eastAsia" w:asciiTheme="majorEastAsia" w:hAnsiTheme="majorEastAsia" w:eastAsiaTheme="majorEastAsia" w:cstheme="majorEastAsia"/>
              <w:szCs w:val="28"/>
              <w:lang w:val="en-US" w:eastAsia="zh-CN"/>
            </w:rPr>
            <w:t>5. 数据字典</w:t>
          </w:r>
          <w:r>
            <w:tab/>
          </w:r>
          <w:r>
            <w:fldChar w:fldCharType="begin"/>
          </w:r>
          <w:r>
            <w:instrText xml:space="preserve"> PAGEREF _Toc31535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_Toc16475 </w:instrText>
          </w:r>
          <w:r>
            <w:fldChar w:fldCharType="separate"/>
          </w:r>
          <w:r>
            <w:rPr>
              <w:rFonts w:hint="eastAsia" w:asciiTheme="majorEastAsia" w:hAnsiTheme="majorEastAsia" w:eastAsiaTheme="majorEastAsia" w:cstheme="majorEastAsia"/>
              <w:szCs w:val="28"/>
              <w:lang w:val="en-US" w:eastAsia="zh-CN"/>
            </w:rPr>
            <w:t>6. 数据库E-R图</w:t>
          </w:r>
          <w:r>
            <w:tab/>
          </w:r>
          <w:r>
            <w:fldChar w:fldCharType="begin"/>
          </w:r>
          <w:r>
            <w:instrText xml:space="preserve"> PAGEREF _Toc16475 </w:instrText>
          </w:r>
          <w:r>
            <w:fldChar w:fldCharType="separate"/>
          </w:r>
          <w:r>
            <w:t>28</w:t>
          </w:r>
          <w:r>
            <w:fldChar w:fldCharType="end"/>
          </w:r>
          <w:r>
            <w:fldChar w:fldCharType="end"/>
          </w:r>
        </w:p>
        <w:p>
          <w:pPr>
            <w:pStyle w:val="7"/>
            <w:tabs>
              <w:tab w:val="right" w:leader="dot" w:pos="8306"/>
            </w:tabs>
          </w:pPr>
          <w:r>
            <w:fldChar w:fldCharType="begin"/>
          </w:r>
          <w:r>
            <w:instrText xml:space="preserve"> HYPERLINK \l _Toc9198 </w:instrText>
          </w:r>
          <w:r>
            <w:fldChar w:fldCharType="separate"/>
          </w:r>
          <w:r>
            <w:rPr>
              <w:rFonts w:hint="eastAsia" w:asciiTheme="majorEastAsia" w:hAnsiTheme="majorEastAsia" w:eastAsiaTheme="majorEastAsia" w:cstheme="majorEastAsia"/>
              <w:szCs w:val="30"/>
              <w:lang w:val="en-US" w:eastAsia="zh-CN"/>
            </w:rPr>
            <w:t>四、 概要设计</w:t>
          </w:r>
          <w:r>
            <w:tab/>
          </w:r>
          <w:r>
            <w:fldChar w:fldCharType="begin"/>
          </w:r>
          <w:r>
            <w:instrText xml:space="preserve"> PAGEREF _Toc9198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_Toc7004 </w:instrText>
          </w:r>
          <w:r>
            <w:fldChar w:fldCharType="separate"/>
          </w:r>
          <w:r>
            <w:rPr>
              <w:rFonts w:hint="eastAsia" w:asciiTheme="majorEastAsia" w:hAnsiTheme="majorEastAsia" w:eastAsiaTheme="majorEastAsia" w:cstheme="majorEastAsia"/>
              <w:szCs w:val="28"/>
              <w:lang w:val="en-US" w:eastAsia="zh-CN"/>
            </w:rPr>
            <w:t>(1) 系统模块化设计</w:t>
          </w:r>
          <w:r>
            <w:tab/>
          </w:r>
          <w:r>
            <w:fldChar w:fldCharType="begin"/>
          </w:r>
          <w:r>
            <w:instrText xml:space="preserve"> PAGEREF _Toc7004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_Toc23627 </w:instrText>
          </w:r>
          <w:r>
            <w:fldChar w:fldCharType="separate"/>
          </w:r>
          <w:r>
            <w:rPr>
              <w:rFonts w:hint="default" w:asciiTheme="majorEastAsia" w:hAnsiTheme="majorEastAsia" w:eastAsiaTheme="majorEastAsia" w:cstheme="majorEastAsia"/>
              <w:szCs w:val="28"/>
              <w:lang w:val="en-US" w:eastAsia="zh-CN"/>
            </w:rPr>
            <w:t xml:space="preserve">(2) </w:t>
          </w:r>
          <w:r>
            <w:rPr>
              <w:rFonts w:hint="eastAsia" w:asciiTheme="majorEastAsia" w:hAnsiTheme="majorEastAsia" w:eastAsiaTheme="majorEastAsia" w:cstheme="majorEastAsia"/>
              <w:szCs w:val="28"/>
              <w:lang w:val="en-US" w:eastAsia="zh-CN"/>
            </w:rPr>
            <w:t>类图</w:t>
          </w:r>
          <w:r>
            <w:tab/>
          </w:r>
          <w:r>
            <w:fldChar w:fldCharType="begin"/>
          </w:r>
          <w:r>
            <w:instrText xml:space="preserve"> PAGEREF _Toc23627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_Toc15044 </w:instrText>
          </w:r>
          <w:r>
            <w:fldChar w:fldCharType="separate"/>
          </w:r>
          <w:r>
            <w:rPr>
              <w:rFonts w:hint="eastAsia" w:asciiTheme="majorEastAsia" w:hAnsiTheme="majorEastAsia" w:eastAsiaTheme="majorEastAsia" w:cstheme="majorEastAsia"/>
              <w:szCs w:val="28"/>
              <w:lang w:val="en-US" w:eastAsia="zh-CN"/>
            </w:rPr>
            <w:t>(3) 数据库设计</w:t>
          </w:r>
          <w:r>
            <w:tab/>
          </w:r>
          <w:r>
            <w:fldChar w:fldCharType="begin"/>
          </w:r>
          <w:r>
            <w:instrText xml:space="preserve"> PAGEREF _Toc15044 </w:instrText>
          </w:r>
          <w:r>
            <w:fldChar w:fldCharType="separate"/>
          </w:r>
          <w:r>
            <w:t>33</w:t>
          </w:r>
          <w:r>
            <w:fldChar w:fldCharType="end"/>
          </w:r>
          <w:r>
            <w:fldChar w:fldCharType="end"/>
          </w:r>
        </w:p>
        <w:p>
          <w:pPr>
            <w:pStyle w:val="7"/>
            <w:tabs>
              <w:tab w:val="right" w:leader="dot" w:pos="8306"/>
            </w:tabs>
          </w:pPr>
          <w:r>
            <w:fldChar w:fldCharType="begin"/>
          </w:r>
          <w:r>
            <w:instrText xml:space="preserve"> HYPERLINK \l _Toc14009 </w:instrText>
          </w:r>
          <w:r>
            <w:fldChar w:fldCharType="separate"/>
          </w:r>
          <w:r>
            <w:rPr>
              <w:rFonts w:hint="eastAsia"/>
              <w:lang w:val="en-US" w:eastAsia="zh-CN"/>
            </w:rPr>
            <w:t xml:space="preserve">五、 </w:t>
          </w:r>
          <w:r>
            <w:rPr>
              <w:rFonts w:hint="eastAsia" w:asciiTheme="majorEastAsia" w:hAnsiTheme="majorEastAsia" w:eastAsiaTheme="majorEastAsia" w:cstheme="majorEastAsia"/>
              <w:szCs w:val="30"/>
              <w:lang w:val="en-US" w:eastAsia="zh-CN"/>
            </w:rPr>
            <w:t>详细设计</w:t>
          </w:r>
          <w:r>
            <w:tab/>
          </w:r>
          <w:r>
            <w:fldChar w:fldCharType="begin"/>
          </w:r>
          <w:r>
            <w:instrText xml:space="preserve"> PAGEREF _Toc14009 </w:instrText>
          </w:r>
          <w:r>
            <w:fldChar w:fldCharType="separate"/>
          </w:r>
          <w:r>
            <w:t>35</w:t>
          </w:r>
          <w:r>
            <w:fldChar w:fldCharType="end"/>
          </w:r>
          <w:r>
            <w:fldChar w:fldCharType="end"/>
          </w:r>
        </w:p>
        <w:p>
          <w:pPr>
            <w:pStyle w:val="8"/>
            <w:tabs>
              <w:tab w:val="right" w:leader="dot" w:pos="8306"/>
            </w:tabs>
          </w:pPr>
          <w:r>
            <w:fldChar w:fldCharType="begin"/>
          </w:r>
          <w:r>
            <w:instrText xml:space="preserve"> HYPERLINK \l _Toc19240 </w:instrText>
          </w:r>
          <w:r>
            <w:fldChar w:fldCharType="separate"/>
          </w:r>
          <w:r>
            <w:rPr>
              <w:rFonts w:hint="eastAsia" w:asciiTheme="majorEastAsia" w:hAnsiTheme="majorEastAsia" w:eastAsiaTheme="majorEastAsia" w:cstheme="majorEastAsia"/>
              <w:szCs w:val="28"/>
              <w:lang w:val="en-US" w:eastAsia="zh-CN"/>
            </w:rPr>
            <w:t>(1) 程序流程图</w:t>
          </w:r>
          <w:r>
            <w:tab/>
          </w:r>
          <w:r>
            <w:fldChar w:fldCharType="begin"/>
          </w:r>
          <w:r>
            <w:instrText xml:space="preserve"> PAGEREF _Toc19240 </w:instrText>
          </w:r>
          <w:r>
            <w:fldChar w:fldCharType="separate"/>
          </w:r>
          <w:r>
            <w:t>35</w:t>
          </w:r>
          <w:r>
            <w:fldChar w:fldCharType="end"/>
          </w:r>
          <w:r>
            <w:fldChar w:fldCharType="end"/>
          </w:r>
        </w:p>
        <w:p>
          <w:pPr>
            <w:pStyle w:val="8"/>
            <w:tabs>
              <w:tab w:val="right" w:leader="dot" w:pos="8306"/>
            </w:tabs>
          </w:pPr>
          <w:r>
            <w:fldChar w:fldCharType="begin"/>
          </w:r>
          <w:r>
            <w:instrText xml:space="preserve"> HYPERLINK \l _Toc18852 </w:instrText>
          </w:r>
          <w:r>
            <w:fldChar w:fldCharType="separate"/>
          </w:r>
          <w:r>
            <w:rPr>
              <w:rFonts w:hint="eastAsia" w:asciiTheme="majorEastAsia" w:hAnsiTheme="majorEastAsia" w:eastAsiaTheme="majorEastAsia" w:cstheme="majorEastAsia"/>
              <w:szCs w:val="28"/>
              <w:lang w:val="en-US" w:eastAsia="zh-CN"/>
            </w:rPr>
            <w:t>(2) 顺序图和通信图</w:t>
          </w:r>
          <w:r>
            <w:tab/>
          </w:r>
          <w:r>
            <w:fldChar w:fldCharType="begin"/>
          </w:r>
          <w:r>
            <w:instrText xml:space="preserve"> PAGEREF _Toc18852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_Toc23752 </w:instrText>
          </w:r>
          <w:r>
            <w:fldChar w:fldCharType="separate"/>
          </w:r>
          <w:r>
            <w:rPr>
              <w:rFonts w:hint="eastAsia" w:asciiTheme="majorEastAsia" w:hAnsiTheme="majorEastAsia" w:eastAsiaTheme="majorEastAsia" w:cstheme="majorEastAsia"/>
              <w:szCs w:val="28"/>
              <w:lang w:val="en-US" w:eastAsia="zh-CN"/>
            </w:rPr>
            <w:t>(3) 状态图</w:t>
          </w:r>
          <w:r>
            <w:tab/>
          </w:r>
          <w:r>
            <w:fldChar w:fldCharType="begin"/>
          </w:r>
          <w:r>
            <w:instrText xml:space="preserve"> PAGEREF _Toc23752 </w:instrText>
          </w:r>
          <w:r>
            <w:fldChar w:fldCharType="separate"/>
          </w:r>
          <w:r>
            <w:t>47</w:t>
          </w:r>
          <w:r>
            <w:fldChar w:fldCharType="end"/>
          </w:r>
          <w:r>
            <w:fldChar w:fldCharType="end"/>
          </w:r>
        </w:p>
        <w:p>
          <w:pPr>
            <w:pStyle w:val="8"/>
            <w:tabs>
              <w:tab w:val="right" w:leader="dot" w:pos="8306"/>
            </w:tabs>
          </w:pPr>
          <w:r>
            <w:fldChar w:fldCharType="begin"/>
          </w:r>
          <w:r>
            <w:instrText xml:space="preserve"> HYPERLINK \l _Toc29122 </w:instrText>
          </w:r>
          <w:r>
            <w:fldChar w:fldCharType="separate"/>
          </w:r>
          <w:r>
            <w:rPr>
              <w:rFonts w:hint="eastAsia" w:asciiTheme="majorEastAsia" w:hAnsiTheme="majorEastAsia" w:eastAsiaTheme="majorEastAsia" w:cstheme="majorEastAsia"/>
              <w:szCs w:val="28"/>
              <w:lang w:val="en-US" w:eastAsia="zh-CN"/>
            </w:rPr>
            <w:t>(4) 活动图</w:t>
          </w:r>
          <w:r>
            <w:tab/>
          </w:r>
          <w:r>
            <w:fldChar w:fldCharType="begin"/>
          </w:r>
          <w:r>
            <w:instrText xml:space="preserve"> PAGEREF _Toc29122 </w:instrText>
          </w:r>
          <w:r>
            <w:fldChar w:fldCharType="separate"/>
          </w:r>
          <w:r>
            <w:t>47</w:t>
          </w:r>
          <w:r>
            <w:fldChar w:fldCharType="end"/>
          </w:r>
          <w:r>
            <w:fldChar w:fldCharType="end"/>
          </w:r>
        </w:p>
        <w:p>
          <w:pPr>
            <w:pStyle w:val="7"/>
            <w:tabs>
              <w:tab w:val="right" w:leader="dot" w:pos="8306"/>
            </w:tabs>
          </w:pPr>
          <w:r>
            <w:fldChar w:fldCharType="begin"/>
          </w:r>
          <w:r>
            <w:instrText xml:space="preserve"> HYPERLINK \l _Toc6418 </w:instrText>
          </w:r>
          <w:r>
            <w:fldChar w:fldCharType="separate"/>
          </w:r>
          <w:r>
            <w:rPr>
              <w:rFonts w:hint="eastAsia" w:asciiTheme="majorEastAsia" w:hAnsiTheme="majorEastAsia" w:eastAsiaTheme="majorEastAsia" w:cstheme="majorEastAsia"/>
              <w:szCs w:val="30"/>
              <w:lang w:val="en-US" w:eastAsia="zh-CN"/>
            </w:rPr>
            <w:t>六、 测试计划及测试案例编写</w:t>
          </w:r>
          <w:r>
            <w:tab/>
          </w:r>
          <w:r>
            <w:fldChar w:fldCharType="begin"/>
          </w:r>
          <w:r>
            <w:instrText xml:space="preserve"> PAGEREF _Toc6418 </w:instrText>
          </w:r>
          <w:r>
            <w:fldChar w:fldCharType="separate"/>
          </w:r>
          <w:r>
            <w:t>49</w:t>
          </w:r>
          <w:r>
            <w:fldChar w:fldCharType="end"/>
          </w:r>
          <w:r>
            <w:fldChar w:fldCharType="end"/>
          </w:r>
        </w:p>
        <w:p>
          <w:pPr>
            <w:pStyle w:val="7"/>
            <w:tabs>
              <w:tab w:val="right" w:leader="dot" w:pos="8306"/>
            </w:tabs>
          </w:pPr>
          <w:r>
            <w:fldChar w:fldCharType="begin"/>
          </w:r>
          <w:r>
            <w:instrText xml:space="preserve"> HYPERLINK \l _Toc15380 </w:instrText>
          </w:r>
          <w:r>
            <w:fldChar w:fldCharType="separate"/>
          </w:r>
          <w:r>
            <w:rPr>
              <w:rFonts w:hint="eastAsia"/>
              <w:lang w:val="en-US" w:eastAsia="zh-CN"/>
            </w:rPr>
            <w:t>七、总结</w:t>
          </w:r>
          <w:r>
            <w:tab/>
          </w:r>
          <w:r>
            <w:fldChar w:fldCharType="begin"/>
          </w:r>
          <w:r>
            <w:instrText xml:space="preserve"> PAGEREF _Toc15380 </w:instrText>
          </w:r>
          <w:r>
            <w:fldChar w:fldCharType="separate"/>
          </w:r>
          <w:r>
            <w:t>58</w:t>
          </w:r>
          <w:r>
            <w:fldChar w:fldCharType="end"/>
          </w:r>
          <w:r>
            <w:fldChar w:fldCharType="end"/>
          </w:r>
        </w:p>
        <w:p>
          <w:pPr>
            <w:pStyle w:val="7"/>
            <w:tabs>
              <w:tab w:val="right" w:leader="dot" w:pos="8306"/>
            </w:tabs>
          </w:pPr>
          <w:r>
            <w:fldChar w:fldCharType="begin"/>
          </w:r>
          <w:r>
            <w:instrText xml:space="preserve"> HYPERLINK \l _Toc25896 </w:instrText>
          </w:r>
          <w:r>
            <w:fldChar w:fldCharType="separate"/>
          </w:r>
          <w:r>
            <w:rPr>
              <w:rFonts w:hint="eastAsia"/>
              <w:lang w:val="en-US" w:eastAsia="zh-CN"/>
            </w:rPr>
            <w:t>八、参考文献</w:t>
          </w:r>
          <w:r>
            <w:tab/>
          </w:r>
          <w:r>
            <w:fldChar w:fldCharType="begin"/>
          </w:r>
          <w:r>
            <w:instrText xml:space="preserve"> PAGEREF _Toc25896 </w:instrText>
          </w:r>
          <w:r>
            <w:fldChar w:fldCharType="separate"/>
          </w:r>
          <w:r>
            <w:t>58</w:t>
          </w:r>
          <w:r>
            <w:fldChar w:fldCharType="end"/>
          </w:r>
          <w:r>
            <w:fldChar w:fldCharType="end"/>
          </w:r>
        </w:p>
        <w:p>
          <w:r>
            <w:fldChar w:fldCharType="end"/>
          </w:r>
        </w:p>
      </w:sdtContent>
    </w:sdt>
    <w:p>
      <w:pPr>
        <w:rPr>
          <w:rFonts w:hint="eastAsia"/>
          <w:lang w:val="en-US" w:eastAsia="zh-CN"/>
        </w:rPr>
      </w:pPr>
      <w:r>
        <w:rPr>
          <w:rFonts w:hint="eastAsia"/>
          <w:lang w:val="en-US" w:eastAsia="zh-CN"/>
        </w:rPr>
        <w:br w:type="page"/>
      </w:r>
    </w:p>
    <w:p>
      <w:pPr>
        <w:pStyle w:val="2"/>
        <w:numPr>
          <w:ilvl w:val="0"/>
          <w:numId w:val="1"/>
        </w:numPr>
        <w:bidi w:val="0"/>
        <w:rPr>
          <w:rFonts w:hint="eastAsia"/>
          <w:sz w:val="30"/>
          <w:szCs w:val="30"/>
          <w:lang w:val="en-US" w:eastAsia="zh-CN"/>
        </w:rPr>
      </w:pPr>
      <w:bookmarkStart w:id="1" w:name="_Toc4651"/>
      <w:r>
        <w:rPr>
          <w:rFonts w:hint="eastAsia"/>
          <w:sz w:val="30"/>
          <w:szCs w:val="30"/>
          <w:lang w:val="en-US" w:eastAsia="zh-CN"/>
        </w:rPr>
        <w:t>概述</w:t>
      </w:r>
      <w:bookmarkEnd w:id="1"/>
    </w:p>
    <w:p>
      <w:pPr>
        <w:pStyle w:val="3"/>
        <w:numPr>
          <w:ilvl w:val="0"/>
          <w:numId w:val="2"/>
        </w:numPr>
        <w:bidi w:val="0"/>
        <w:rPr>
          <w:rFonts w:hint="eastAsia" w:asciiTheme="majorEastAsia" w:hAnsiTheme="majorEastAsia" w:eastAsiaTheme="majorEastAsia" w:cstheme="majorEastAsia"/>
          <w:sz w:val="28"/>
          <w:szCs w:val="28"/>
          <w:lang w:val="en-US" w:eastAsia="zh-CN"/>
        </w:rPr>
      </w:pPr>
      <w:bookmarkStart w:id="2" w:name="_Toc20241"/>
      <w:r>
        <w:rPr>
          <w:rFonts w:hint="eastAsia" w:asciiTheme="majorEastAsia" w:hAnsiTheme="majorEastAsia" w:eastAsiaTheme="majorEastAsia" w:cstheme="majorEastAsia"/>
          <w:sz w:val="28"/>
          <w:szCs w:val="28"/>
          <w:lang w:val="en-US" w:eastAsia="zh-CN"/>
        </w:rPr>
        <w:t>课程设计选题</w:t>
      </w:r>
      <w:bookmarkEnd w:id="2"/>
    </w:p>
    <w:p>
      <w:pPr>
        <w:numPr>
          <w:ilvl w:val="0"/>
          <w:numId w:val="0"/>
        </w:numPr>
        <w:ind w:firstLine="420" w:firstLineChars="0"/>
        <w:rPr>
          <w:rFonts w:hint="eastAsia"/>
          <w:lang w:val="en-US" w:eastAsia="zh-CN"/>
        </w:rPr>
      </w:pPr>
      <w:r>
        <w:rPr>
          <w:rFonts w:hint="eastAsia"/>
          <w:lang w:val="en-US" w:eastAsia="zh-CN"/>
        </w:rPr>
        <w:t>这次选择这题是因为对这个高校闲置交易平台较为的感兴趣，同时我们学校也确实缺少这么一个平台，可以为学生带来更多的便利，希望能设计这么一个交易的平台的系统。</w:t>
      </w:r>
    </w:p>
    <w:p>
      <w:pPr>
        <w:pStyle w:val="3"/>
        <w:numPr>
          <w:ilvl w:val="0"/>
          <w:numId w:val="2"/>
        </w:numPr>
        <w:bidi w:val="0"/>
        <w:spacing w:line="240" w:lineRule="auto"/>
        <w:ind w:left="0" w:leftChars="0" w:firstLine="0" w:firstLineChars="0"/>
        <w:rPr>
          <w:rFonts w:hint="eastAsia" w:asciiTheme="majorEastAsia" w:hAnsiTheme="majorEastAsia" w:eastAsiaTheme="majorEastAsia" w:cstheme="majorEastAsia"/>
          <w:sz w:val="28"/>
          <w:szCs w:val="28"/>
          <w:lang w:val="en-US" w:eastAsia="zh-CN"/>
        </w:rPr>
      </w:pPr>
      <w:bookmarkStart w:id="3" w:name="_Toc6064"/>
      <w:r>
        <w:rPr>
          <w:rFonts w:hint="eastAsia" w:asciiTheme="majorEastAsia" w:hAnsiTheme="majorEastAsia" w:eastAsiaTheme="majorEastAsia" w:cstheme="majorEastAsia"/>
          <w:sz w:val="28"/>
          <w:szCs w:val="28"/>
          <w:lang w:val="en-US" w:eastAsia="zh-CN"/>
        </w:rPr>
        <w:t>项目背景</w:t>
      </w:r>
      <w:bookmarkEnd w:id="3"/>
    </w:p>
    <w:p>
      <w:pPr>
        <w:numPr>
          <w:ilvl w:val="0"/>
          <w:numId w:val="0"/>
        </w:numPr>
        <w:ind w:leftChars="0" w:firstLine="420" w:firstLineChars="0"/>
        <w:rPr>
          <w:rFonts w:hint="eastAsia"/>
          <w:lang w:val="en-US" w:eastAsia="zh-CN"/>
        </w:rPr>
      </w:pPr>
      <w:r>
        <w:rPr>
          <w:rFonts w:hint="eastAsia"/>
          <w:lang w:val="en-US" w:eastAsia="zh-CN"/>
        </w:rPr>
        <w:t>随着国家互联网的发展，现在已经离不开人们的生活。尤其是现在的大学，也是完全离不开互联网。也正是因为互联网的发展迅速，同时因为学生们新一代的价值观和消费理念的改变，对高校闲置物品交易平台的需要。</w:t>
      </w:r>
    </w:p>
    <w:p>
      <w:pPr>
        <w:numPr>
          <w:ilvl w:val="0"/>
          <w:numId w:val="0"/>
        </w:numPr>
        <w:ind w:leftChars="0" w:firstLine="420" w:firstLineChars="0"/>
        <w:rPr>
          <w:rFonts w:hint="default"/>
          <w:lang w:val="en-US" w:eastAsia="zh-CN"/>
        </w:rPr>
      </w:pPr>
      <w:r>
        <w:rPr>
          <w:rFonts w:hint="eastAsia"/>
          <w:lang w:val="en-US" w:eastAsia="zh-CN"/>
        </w:rPr>
        <w:t>①首先是这个平台有充足的良好的网络环境。现在的大学已经完全普及了互联网的，以达到传递信息，让学生们能在交易平台看到信息。</w:t>
      </w:r>
    </w:p>
    <w:p>
      <w:pPr>
        <w:numPr>
          <w:ilvl w:val="0"/>
          <w:numId w:val="0"/>
        </w:numPr>
        <w:ind w:leftChars="0" w:firstLine="420" w:firstLineChars="0"/>
        <w:rPr>
          <w:rFonts w:hint="eastAsia"/>
          <w:lang w:val="en-US" w:eastAsia="zh-CN"/>
        </w:rPr>
      </w:pPr>
      <w:r>
        <w:rPr>
          <w:rFonts w:hint="eastAsia"/>
          <w:lang w:val="en-US" w:eastAsia="zh-CN"/>
        </w:rPr>
        <w:t>②有稳定的消费群体。大学每年都有新生的入学，提供了成千上万的消费群体，而且大学生的消费观念大多一致，更加倾向于对一些不是很重要的东西，可以通过这个平台去购买较为实惠的物品。</w:t>
      </w:r>
    </w:p>
    <w:p>
      <w:pPr>
        <w:numPr>
          <w:ilvl w:val="0"/>
          <w:numId w:val="0"/>
        </w:numPr>
        <w:ind w:leftChars="0" w:firstLine="420" w:firstLineChars="0"/>
        <w:rPr>
          <w:rFonts w:hint="eastAsia"/>
          <w:lang w:val="en-US" w:eastAsia="zh-CN"/>
        </w:rPr>
      </w:pPr>
      <w:r>
        <w:rPr>
          <w:rFonts w:hint="eastAsia"/>
          <w:lang w:val="en-US" w:eastAsia="zh-CN"/>
        </w:rPr>
        <w:t>③方便交易。作为一个校园内的平台，消费群体都是本校的学生，学生之间交易更为的方便，除了微信和电话进行交流，还可以通过面对面进行交流，此过程更为方便快捷。</w:t>
      </w:r>
    </w:p>
    <w:p>
      <w:pPr>
        <w:numPr>
          <w:ilvl w:val="0"/>
          <w:numId w:val="0"/>
        </w:numPr>
        <w:ind w:leftChars="0" w:firstLine="420" w:firstLineChars="0"/>
        <w:rPr>
          <w:rFonts w:hint="default"/>
          <w:lang w:val="en-US" w:eastAsia="zh-CN"/>
        </w:rPr>
      </w:pPr>
      <w:r>
        <w:rPr>
          <w:rFonts w:hint="eastAsia"/>
          <w:lang w:val="en-US" w:eastAsia="zh-CN"/>
        </w:rPr>
        <w:t>④安全性好。这个平台只提供给学生们之间发布订单，确认购买订单，无需再让学生们通过微信联系，微信付款这样无保障的交易方式，而是通过这个平台可以更安全，更便捷的进行交易闲置物品。</w:t>
      </w:r>
    </w:p>
    <w:p>
      <w:pPr>
        <w:pStyle w:val="3"/>
        <w:numPr>
          <w:ilvl w:val="0"/>
          <w:numId w:val="2"/>
        </w:numPr>
        <w:bidi w:val="0"/>
        <w:ind w:left="0" w:leftChars="0" w:firstLine="0" w:firstLineChars="0"/>
        <w:rPr>
          <w:rFonts w:hint="eastAsia" w:asciiTheme="majorEastAsia" w:hAnsiTheme="majorEastAsia" w:eastAsiaTheme="majorEastAsia" w:cstheme="majorEastAsia"/>
          <w:sz w:val="28"/>
          <w:szCs w:val="28"/>
          <w:lang w:val="en-US" w:eastAsia="zh-CN"/>
        </w:rPr>
      </w:pPr>
      <w:bookmarkStart w:id="4" w:name="_Toc4043"/>
      <w:r>
        <w:rPr>
          <w:rFonts w:hint="eastAsia" w:asciiTheme="majorEastAsia" w:hAnsiTheme="majorEastAsia" w:eastAsiaTheme="majorEastAsia" w:cstheme="majorEastAsia"/>
          <w:sz w:val="28"/>
          <w:szCs w:val="28"/>
          <w:lang w:val="en-US" w:eastAsia="zh-CN"/>
        </w:rPr>
        <w:t>课程设计报告编写目的</w:t>
      </w:r>
      <w:bookmarkEnd w:id="4"/>
    </w:p>
    <w:p>
      <w:pPr>
        <w:numPr>
          <w:ilvl w:val="0"/>
          <w:numId w:val="0"/>
        </w:numPr>
        <w:ind w:firstLine="420" w:firstLineChars="0"/>
        <w:rPr>
          <w:rFonts w:hint="eastAsia"/>
          <w:lang w:val="en-US" w:eastAsia="zh-CN"/>
        </w:rPr>
      </w:pPr>
      <w:r>
        <w:rPr>
          <w:rFonts w:hint="eastAsia"/>
          <w:lang w:val="en-US" w:eastAsia="zh-CN"/>
        </w:rPr>
        <w:t>对自己设计的系统先进行需求性的分析，以及可行性，减少后期的维护，以及提高代码的质量，早点发现自己的设计的系统哪里有问题，更早的改正过来。</w:t>
      </w:r>
    </w:p>
    <w:p>
      <w:pPr>
        <w:numPr>
          <w:ilvl w:val="0"/>
          <w:numId w:val="0"/>
        </w:numPr>
        <w:ind w:firstLine="420" w:firstLineChars="0"/>
        <w:rPr>
          <w:rFonts w:hint="eastAsia"/>
          <w:lang w:val="en-US" w:eastAsia="zh-CN"/>
        </w:rPr>
      </w:pPr>
    </w:p>
    <w:p>
      <w:pPr>
        <w:pStyle w:val="2"/>
        <w:numPr>
          <w:ilvl w:val="0"/>
          <w:numId w:val="1"/>
        </w:numPr>
        <w:bidi w:val="0"/>
        <w:ind w:left="0" w:leftChars="0" w:firstLine="0" w:firstLineChars="0"/>
        <w:rPr>
          <w:rFonts w:hint="eastAsia" w:asciiTheme="majorEastAsia" w:hAnsiTheme="majorEastAsia" w:eastAsiaTheme="majorEastAsia" w:cstheme="majorEastAsia"/>
          <w:sz w:val="30"/>
          <w:szCs w:val="30"/>
          <w:lang w:val="en-US" w:eastAsia="zh-CN"/>
        </w:rPr>
      </w:pPr>
      <w:bookmarkStart w:id="5" w:name="_Toc456"/>
      <w:r>
        <w:rPr>
          <w:rFonts w:hint="eastAsia" w:asciiTheme="majorEastAsia" w:hAnsiTheme="majorEastAsia" w:eastAsiaTheme="majorEastAsia" w:cstheme="majorEastAsia"/>
          <w:sz w:val="30"/>
          <w:szCs w:val="30"/>
          <w:lang w:val="en-US" w:eastAsia="zh-CN"/>
        </w:rPr>
        <w:t>可行性分析</w:t>
      </w:r>
      <w:bookmarkEnd w:id="5"/>
    </w:p>
    <w:p>
      <w:pPr>
        <w:rPr>
          <w:rFonts w:hint="eastAsia"/>
          <w:lang w:val="en-US" w:eastAsia="zh-CN"/>
        </w:rPr>
      </w:pPr>
      <w:r>
        <w:rPr>
          <w:rFonts w:hint="eastAsia"/>
          <w:lang w:val="en-US" w:eastAsia="zh-CN"/>
        </w:rPr>
        <w:t>可行性分析主要研究四点，一是经济可行性，二是技术可行性，三是操作可行性，四是法律可行性。</w:t>
      </w:r>
    </w:p>
    <w:p>
      <w:pPr>
        <w:pStyle w:val="3"/>
        <w:numPr>
          <w:ilvl w:val="0"/>
          <w:numId w:val="0"/>
        </w:numPr>
        <w:bidi w:val="0"/>
        <w:rPr>
          <w:rFonts w:hint="eastAsia"/>
          <w:lang w:val="en-US" w:eastAsia="zh-CN"/>
        </w:rPr>
      </w:pPr>
      <w:bookmarkStart w:id="6" w:name="_Toc27737"/>
      <w:r>
        <w:rPr>
          <w:rFonts w:hint="eastAsia" w:asciiTheme="majorEastAsia" w:hAnsiTheme="majorEastAsia" w:eastAsiaTheme="majorEastAsia" w:cstheme="majorEastAsia"/>
          <w:sz w:val="28"/>
          <w:szCs w:val="28"/>
          <w:lang w:val="en-US" w:eastAsia="zh-CN"/>
        </w:rPr>
        <w:t>1.经济可行性</w:t>
      </w:r>
      <w:bookmarkEnd w:id="6"/>
    </w:p>
    <w:p>
      <w:pPr>
        <w:rPr>
          <w:rFonts w:hint="eastAsia"/>
          <w:lang w:val="en-US" w:eastAsia="zh-CN"/>
        </w:rPr>
      </w:pPr>
      <w:r>
        <w:rPr>
          <w:rFonts w:hint="eastAsia"/>
          <w:lang w:val="en-US" w:eastAsia="zh-CN"/>
        </w:rPr>
        <w:t>首先开发这个高校闲置物品交易平台是为了学校的同学们交易自己的闲置物品可以更加的方便，快速，以及为交易提供安全的一个平台。这个系统在开发的过程中不需要任何的资金，全部都是由个人进行设计来完成，只有在购买服务器需要一些资金，但是自己购买的是阿里云的学生的优惠服务器，一个月10元，价格实惠。这个项目，收获远远大于付出的这些金钱，可以大大的提升自己的专业能力，利大于弊。</w:t>
      </w:r>
    </w:p>
    <w:p>
      <w:pPr>
        <w:pStyle w:val="3"/>
        <w:numPr>
          <w:ilvl w:val="0"/>
          <w:numId w:val="3"/>
        </w:numPr>
        <w:bidi w:val="0"/>
        <w:rPr>
          <w:rFonts w:hint="eastAsia" w:asciiTheme="majorEastAsia" w:hAnsiTheme="majorEastAsia" w:eastAsiaTheme="majorEastAsia" w:cstheme="majorEastAsia"/>
          <w:sz w:val="28"/>
          <w:szCs w:val="28"/>
          <w:lang w:val="en-US" w:eastAsia="zh-CN"/>
        </w:rPr>
      </w:pPr>
      <w:bookmarkStart w:id="7" w:name="_Toc15548"/>
      <w:r>
        <w:rPr>
          <w:rFonts w:hint="eastAsia" w:asciiTheme="majorEastAsia" w:hAnsiTheme="majorEastAsia" w:eastAsiaTheme="majorEastAsia" w:cstheme="majorEastAsia"/>
          <w:sz w:val="28"/>
          <w:szCs w:val="28"/>
          <w:lang w:val="en-US" w:eastAsia="zh-CN"/>
        </w:rPr>
        <w:t>技术可能性</w:t>
      </w:r>
      <w:bookmarkEnd w:id="7"/>
    </w:p>
    <w:p>
      <w:pPr>
        <w:numPr>
          <w:ilvl w:val="0"/>
          <w:numId w:val="0"/>
        </w:numPr>
        <w:rPr>
          <w:rFonts w:hint="eastAsia"/>
          <w:lang w:val="en-US" w:eastAsia="zh-CN"/>
        </w:rPr>
      </w:pPr>
      <w:r>
        <w:rPr>
          <w:rFonts w:hint="eastAsia"/>
          <w:lang w:val="en-US" w:eastAsia="zh-CN"/>
        </w:rPr>
        <w:t>本系统采用B/S架构，也正是如今自己具备的一些技术。需要会JSP，HTML+JS，以及SQL的技术的应用，这些都已经上课学过，这些技术能够完成这么一个小的高校闲置物品交易平台的设计。</w:t>
      </w:r>
    </w:p>
    <w:p>
      <w:pPr>
        <w:pStyle w:val="3"/>
        <w:numPr>
          <w:ilvl w:val="0"/>
          <w:numId w:val="3"/>
        </w:numPr>
        <w:bidi w:val="0"/>
        <w:ind w:left="0" w:leftChars="0" w:firstLine="0" w:firstLineChars="0"/>
        <w:rPr>
          <w:rFonts w:hint="eastAsia" w:asciiTheme="majorEastAsia" w:hAnsiTheme="majorEastAsia" w:eastAsiaTheme="majorEastAsia" w:cstheme="majorEastAsia"/>
          <w:sz w:val="28"/>
          <w:szCs w:val="28"/>
          <w:lang w:val="en-US" w:eastAsia="zh-CN"/>
        </w:rPr>
      </w:pPr>
      <w:bookmarkStart w:id="8" w:name="_Toc26175"/>
      <w:r>
        <w:rPr>
          <w:rFonts w:hint="eastAsia" w:asciiTheme="majorEastAsia" w:hAnsiTheme="majorEastAsia" w:eastAsiaTheme="majorEastAsia" w:cstheme="majorEastAsia"/>
          <w:sz w:val="28"/>
          <w:szCs w:val="28"/>
          <w:lang w:val="en-US" w:eastAsia="zh-CN"/>
        </w:rPr>
        <w:t>操作可行性</w:t>
      </w:r>
      <w:bookmarkEnd w:id="8"/>
    </w:p>
    <w:p>
      <w:pPr>
        <w:numPr>
          <w:ilvl w:val="0"/>
          <w:numId w:val="0"/>
        </w:numPr>
        <w:ind w:leftChars="0"/>
        <w:rPr>
          <w:rFonts w:hint="eastAsia"/>
          <w:lang w:val="en-US" w:eastAsia="zh-CN"/>
        </w:rPr>
      </w:pPr>
      <w:r>
        <w:rPr>
          <w:rFonts w:hint="eastAsia"/>
          <w:lang w:val="en-US" w:eastAsia="zh-CN"/>
        </w:rPr>
        <w:t>本系统主要根据其他的几个闲置物品交易平台的习惯来进行设计，例如闲鱼，有路网等。以此让用户的操作变得更为的简便，而不会说要非常熟练电脑的人才能进行操作，而是人人都可用的状态。</w:t>
      </w:r>
    </w:p>
    <w:p>
      <w:pPr>
        <w:pStyle w:val="3"/>
        <w:numPr>
          <w:ilvl w:val="0"/>
          <w:numId w:val="0"/>
        </w:numPr>
        <w:bidi w:val="0"/>
        <w:ind w:leftChars="0"/>
        <w:rPr>
          <w:rFonts w:hint="eastAsia"/>
          <w:lang w:val="en-US" w:eastAsia="zh-CN"/>
        </w:rPr>
      </w:pPr>
      <w:bookmarkStart w:id="9" w:name="_Toc30941"/>
      <w:r>
        <w:rPr>
          <w:rFonts w:hint="eastAsia" w:asciiTheme="majorEastAsia" w:hAnsiTheme="majorEastAsia" w:eastAsiaTheme="majorEastAsia" w:cstheme="majorEastAsia"/>
          <w:sz w:val="28"/>
          <w:szCs w:val="28"/>
          <w:lang w:val="en-US" w:eastAsia="zh-CN"/>
        </w:rPr>
        <w:t>4.法律可行性</w:t>
      </w:r>
      <w:bookmarkEnd w:id="9"/>
    </w:p>
    <w:p>
      <w:pPr>
        <w:rPr>
          <w:rFonts w:hint="eastAsia"/>
          <w:lang w:val="en-US" w:eastAsia="zh-CN"/>
        </w:rPr>
      </w:pPr>
      <w:r>
        <w:rPr>
          <w:rFonts w:hint="eastAsia"/>
          <w:lang w:val="en-US" w:eastAsia="zh-CN"/>
        </w:rPr>
        <w:t>本系统全都是自己个人进行开发，知识借鉴了其他交易平台的设计，并无进行抄袭，以及本系统没有任何的违法行为。又或者是侵权行为，本系统不会进行抄袭其他系统。</w:t>
      </w:r>
    </w:p>
    <w:p>
      <w:pPr>
        <w:rPr>
          <w:rFonts w:hint="eastAsia"/>
          <w:lang w:val="en-US" w:eastAsia="zh-CN"/>
        </w:rPr>
      </w:pPr>
    </w:p>
    <w:p>
      <w:pPr>
        <w:pStyle w:val="2"/>
        <w:numPr>
          <w:ilvl w:val="0"/>
          <w:numId w:val="1"/>
        </w:numPr>
        <w:bidi w:val="0"/>
        <w:ind w:left="0" w:leftChars="0" w:firstLine="0" w:firstLineChars="0"/>
        <w:rPr>
          <w:rFonts w:hint="eastAsia" w:asciiTheme="majorEastAsia" w:hAnsiTheme="majorEastAsia" w:eastAsiaTheme="majorEastAsia" w:cstheme="majorEastAsia"/>
          <w:sz w:val="30"/>
          <w:szCs w:val="30"/>
          <w:lang w:val="en-US" w:eastAsia="zh-CN"/>
        </w:rPr>
      </w:pPr>
      <w:bookmarkStart w:id="10" w:name="_Toc13824"/>
      <w:r>
        <w:rPr>
          <w:rFonts w:hint="eastAsia" w:asciiTheme="majorEastAsia" w:hAnsiTheme="majorEastAsia" w:eastAsiaTheme="majorEastAsia" w:cstheme="majorEastAsia"/>
          <w:sz w:val="30"/>
          <w:szCs w:val="30"/>
          <w:lang w:val="en-US" w:eastAsia="zh-CN"/>
        </w:rPr>
        <w:t>需求分析</w:t>
      </w:r>
      <w:bookmarkEnd w:id="10"/>
    </w:p>
    <w:p>
      <w:pPr>
        <w:pStyle w:val="3"/>
        <w:numPr>
          <w:ilvl w:val="0"/>
          <w:numId w:val="4"/>
        </w:numPr>
        <w:bidi w:val="0"/>
        <w:rPr>
          <w:rFonts w:hint="eastAsia" w:asciiTheme="majorEastAsia" w:hAnsiTheme="majorEastAsia" w:eastAsiaTheme="majorEastAsia" w:cstheme="majorEastAsia"/>
          <w:sz w:val="28"/>
          <w:szCs w:val="28"/>
          <w:lang w:val="en-US" w:eastAsia="zh-CN"/>
        </w:rPr>
      </w:pPr>
      <w:bookmarkStart w:id="11" w:name="_Toc30796"/>
      <w:r>
        <w:rPr>
          <w:rFonts w:hint="eastAsia" w:asciiTheme="majorEastAsia" w:hAnsiTheme="majorEastAsia" w:eastAsiaTheme="majorEastAsia" w:cstheme="majorEastAsia"/>
          <w:sz w:val="28"/>
          <w:szCs w:val="28"/>
          <w:lang w:val="en-US" w:eastAsia="zh-CN"/>
        </w:rPr>
        <w:t>功能描述</w:t>
      </w:r>
      <w:bookmarkEnd w:id="11"/>
    </w:p>
    <w:p>
      <w:pPr>
        <w:numPr>
          <w:ilvl w:val="0"/>
          <w:numId w:val="5"/>
        </w:numPr>
        <w:rPr>
          <w:rFonts w:hint="eastAsia"/>
          <w:lang w:val="en-US" w:eastAsia="zh-CN"/>
        </w:rPr>
      </w:pPr>
      <w:r>
        <w:rPr>
          <w:rFonts w:hint="eastAsia"/>
          <w:lang w:val="en-US" w:eastAsia="zh-CN"/>
        </w:rPr>
        <w:t>登录功能：可以选择管理员登录或者是用户登录，又或者是游客登录这个系统，其中管理员和用户必须输入正确的用户名和密码。每一种不同的方式进行登录，登录进去所能使用的功能都不一样。</w:t>
      </w:r>
    </w:p>
    <w:p>
      <w:pPr>
        <w:numPr>
          <w:ilvl w:val="0"/>
          <w:numId w:val="5"/>
        </w:numPr>
        <w:ind w:left="0" w:leftChars="0" w:firstLine="0" w:firstLineChars="0"/>
        <w:rPr>
          <w:rFonts w:hint="eastAsia"/>
          <w:lang w:val="en-US" w:eastAsia="zh-CN"/>
        </w:rPr>
      </w:pPr>
      <w:r>
        <w:rPr>
          <w:rFonts w:hint="eastAsia"/>
          <w:lang w:val="en-US" w:eastAsia="zh-CN"/>
        </w:rPr>
        <w:t>浏览闲置物品信息：任何人都可以对平台内的所有闲置物品进行浏览</w:t>
      </w:r>
    </w:p>
    <w:p>
      <w:pPr>
        <w:numPr>
          <w:ilvl w:val="0"/>
          <w:numId w:val="5"/>
        </w:numPr>
        <w:ind w:left="0" w:leftChars="0" w:firstLine="0" w:firstLineChars="0"/>
        <w:rPr>
          <w:rFonts w:hint="eastAsia"/>
          <w:lang w:val="en-US" w:eastAsia="zh-CN"/>
        </w:rPr>
      </w:pPr>
      <w:r>
        <w:rPr>
          <w:rFonts w:hint="eastAsia"/>
          <w:lang w:val="en-US" w:eastAsia="zh-CN"/>
        </w:rPr>
        <w:t>注册功能：游客可以进行注册，成为闲置物品交易平台的用户，可以进行发布闲置物品的信息。</w:t>
      </w:r>
    </w:p>
    <w:p>
      <w:pPr>
        <w:numPr>
          <w:ilvl w:val="0"/>
          <w:numId w:val="5"/>
        </w:numPr>
        <w:ind w:left="0" w:leftChars="0" w:firstLine="0" w:firstLineChars="0"/>
        <w:rPr>
          <w:rFonts w:hint="eastAsia"/>
          <w:lang w:val="en-US" w:eastAsia="zh-CN"/>
        </w:rPr>
      </w:pPr>
      <w:r>
        <w:rPr>
          <w:rFonts w:hint="eastAsia"/>
          <w:lang w:val="en-US" w:eastAsia="zh-CN"/>
        </w:rPr>
        <w:t>添加闲置物品：用户登录系统之后，可以进行添加闲置物品，也就是发布闲置物品信息到平台上，供别人查看购买。</w:t>
      </w:r>
    </w:p>
    <w:p>
      <w:pPr>
        <w:numPr>
          <w:ilvl w:val="0"/>
          <w:numId w:val="5"/>
        </w:numPr>
        <w:ind w:left="0" w:leftChars="0" w:firstLine="0" w:firstLineChars="0"/>
        <w:rPr>
          <w:rFonts w:hint="eastAsia"/>
          <w:lang w:val="en-US" w:eastAsia="zh-CN"/>
        </w:rPr>
      </w:pPr>
      <w:r>
        <w:rPr>
          <w:rFonts w:hint="eastAsia"/>
          <w:lang w:val="en-US" w:eastAsia="zh-CN"/>
        </w:rPr>
        <w:t>修改闲置物品信息：用户登录系统后，可以对自己已经添加的闲置物品进行修改信息，比如价格或者说明等内容。</w:t>
      </w:r>
    </w:p>
    <w:p>
      <w:pPr>
        <w:numPr>
          <w:ilvl w:val="0"/>
          <w:numId w:val="5"/>
        </w:numPr>
        <w:ind w:left="0" w:leftChars="0" w:firstLine="0" w:firstLineChars="0"/>
        <w:rPr>
          <w:rFonts w:hint="eastAsia"/>
          <w:lang w:val="en-US" w:eastAsia="zh-CN"/>
        </w:rPr>
      </w:pPr>
      <w:r>
        <w:rPr>
          <w:rFonts w:hint="eastAsia"/>
          <w:lang w:val="en-US" w:eastAsia="zh-CN"/>
        </w:rPr>
        <w:t>删除闲置物品信息：用户登录系统后，可以对已被购买的闲置物品进行删除该信息。</w:t>
      </w:r>
    </w:p>
    <w:p>
      <w:pPr>
        <w:numPr>
          <w:ilvl w:val="0"/>
          <w:numId w:val="5"/>
        </w:numPr>
        <w:ind w:left="0" w:leftChars="0" w:firstLine="0" w:firstLineChars="0"/>
        <w:rPr>
          <w:rFonts w:hint="eastAsia"/>
          <w:lang w:val="en-US" w:eastAsia="zh-CN"/>
        </w:rPr>
      </w:pPr>
      <w:r>
        <w:rPr>
          <w:rFonts w:hint="eastAsia"/>
          <w:lang w:val="en-US" w:eastAsia="zh-CN"/>
        </w:rPr>
        <w:t>查询信息：用户和管理员登录系统后，可以通过搜索框查询闲置物品的信息，也可以通过旁边的选项来勾选按哪种顺序优先进行查看</w:t>
      </w:r>
    </w:p>
    <w:p>
      <w:pPr>
        <w:numPr>
          <w:ilvl w:val="0"/>
          <w:numId w:val="5"/>
        </w:numPr>
        <w:ind w:left="0" w:leftChars="0" w:firstLine="0" w:firstLineChars="0"/>
        <w:rPr>
          <w:rFonts w:hint="eastAsia"/>
          <w:lang w:val="en-US" w:eastAsia="zh-CN"/>
        </w:rPr>
      </w:pPr>
      <w:r>
        <w:rPr>
          <w:rFonts w:hint="eastAsia"/>
          <w:lang w:val="en-US" w:eastAsia="zh-CN"/>
        </w:rPr>
        <w:t>修改密码：通过注册时登记的手机号进行修改密码</w:t>
      </w:r>
    </w:p>
    <w:p>
      <w:pPr>
        <w:numPr>
          <w:ilvl w:val="0"/>
          <w:numId w:val="5"/>
        </w:numPr>
        <w:ind w:left="0" w:leftChars="0" w:firstLine="0" w:firstLineChars="0"/>
        <w:rPr>
          <w:rFonts w:hint="eastAsia"/>
          <w:lang w:val="en-US" w:eastAsia="zh-CN"/>
        </w:rPr>
      </w:pPr>
      <w:r>
        <w:rPr>
          <w:rFonts w:hint="eastAsia"/>
          <w:lang w:val="en-US" w:eastAsia="zh-CN"/>
        </w:rPr>
        <w:t>购买物品：用户登录系统后，就可以去购买发布在平台的闲置物品</w:t>
      </w:r>
    </w:p>
    <w:p>
      <w:pPr>
        <w:numPr>
          <w:ilvl w:val="0"/>
          <w:numId w:val="5"/>
        </w:numPr>
        <w:ind w:left="0" w:leftChars="0" w:firstLine="0" w:firstLineChars="0"/>
        <w:rPr>
          <w:rFonts w:hint="eastAsia"/>
          <w:lang w:val="en-US" w:eastAsia="zh-CN"/>
        </w:rPr>
      </w:pPr>
      <w:r>
        <w:rPr>
          <w:rFonts w:hint="eastAsia"/>
          <w:lang w:val="en-US" w:eastAsia="zh-CN"/>
        </w:rPr>
        <w:t>查看已售出订单：用户登录系统后，可以点击查看已售出订单来进行查看卖出的闲置物品的订单信息</w:t>
      </w:r>
    </w:p>
    <w:p>
      <w:pPr>
        <w:numPr>
          <w:ilvl w:val="0"/>
          <w:numId w:val="5"/>
        </w:numPr>
        <w:ind w:left="0" w:leftChars="0" w:firstLine="0" w:firstLineChars="0"/>
        <w:rPr>
          <w:rFonts w:hint="default"/>
          <w:lang w:val="en-US" w:eastAsia="zh-CN"/>
        </w:rPr>
      </w:pPr>
      <w:r>
        <w:rPr>
          <w:rFonts w:hint="eastAsia"/>
          <w:lang w:val="en-US" w:eastAsia="zh-CN"/>
        </w:rPr>
        <w:t>订单发货：用户登录系统后，对订单信息内还未发货的订单点击发货，并进行发货处理。</w:t>
      </w:r>
    </w:p>
    <w:p>
      <w:pPr>
        <w:numPr>
          <w:ilvl w:val="0"/>
          <w:numId w:val="5"/>
        </w:numPr>
        <w:ind w:left="0" w:leftChars="0" w:firstLine="0" w:firstLineChars="0"/>
        <w:rPr>
          <w:rFonts w:hint="default"/>
          <w:lang w:val="en-US" w:eastAsia="zh-CN"/>
        </w:rPr>
      </w:pPr>
      <w:r>
        <w:rPr>
          <w:rFonts w:hint="eastAsia"/>
          <w:lang w:val="en-US" w:eastAsia="zh-CN"/>
        </w:rPr>
        <w:t>查看已购买订单：用户登录系统后，可以点击查看自己已经购买的闲置物品的信息，以及配送情况。</w:t>
      </w:r>
    </w:p>
    <w:p>
      <w:pPr>
        <w:numPr>
          <w:ilvl w:val="0"/>
          <w:numId w:val="5"/>
        </w:numPr>
        <w:ind w:left="0" w:leftChars="0" w:firstLine="0" w:firstLineChars="0"/>
        <w:rPr>
          <w:rFonts w:hint="default"/>
          <w:lang w:val="en-US" w:eastAsia="zh-CN"/>
        </w:rPr>
      </w:pPr>
      <w:r>
        <w:rPr>
          <w:rFonts w:hint="eastAsia"/>
          <w:lang w:val="en-US" w:eastAsia="zh-CN"/>
        </w:rPr>
        <w:t>查看用户信息：管理员登录系统后，可以点击查看用户信息，来浏览所有用户的信息，或者是通过搜索框来进行查找用户，可以查看用户的电话以及其他的详细信息。</w:t>
      </w:r>
    </w:p>
    <w:p>
      <w:pPr>
        <w:numPr>
          <w:ilvl w:val="0"/>
          <w:numId w:val="5"/>
        </w:numPr>
        <w:ind w:left="0" w:leftChars="0" w:firstLine="0" w:firstLineChars="0"/>
        <w:rPr>
          <w:rFonts w:hint="default"/>
          <w:lang w:val="en-US" w:eastAsia="zh-CN"/>
        </w:rPr>
      </w:pPr>
      <w:r>
        <w:rPr>
          <w:rFonts w:hint="eastAsia"/>
          <w:lang w:val="en-US" w:eastAsia="zh-CN"/>
        </w:rPr>
        <w:t>查看订单信息：管理员登录系统后，可以通过点击订单信息，来浏览所有用户的订单信息情况，并且可以选择已经处理的订单或者是未处理的订单进行查看订单情况。</w:t>
      </w:r>
    </w:p>
    <w:p>
      <w:pPr>
        <w:numPr>
          <w:ilvl w:val="0"/>
          <w:numId w:val="5"/>
        </w:numPr>
        <w:ind w:left="0" w:leftChars="0" w:firstLine="0" w:firstLineChars="0"/>
        <w:rPr>
          <w:rFonts w:hint="default"/>
          <w:lang w:val="en-US" w:eastAsia="zh-CN"/>
        </w:rPr>
      </w:pPr>
      <w:r>
        <w:rPr>
          <w:rFonts w:hint="eastAsia"/>
          <w:lang w:val="en-US" w:eastAsia="zh-CN"/>
        </w:rPr>
        <w:t>添加用户的信息：管理员登陆系统后，可以添加信息到用户的信息情况</w:t>
      </w:r>
    </w:p>
    <w:p>
      <w:pPr>
        <w:numPr>
          <w:ilvl w:val="0"/>
          <w:numId w:val="5"/>
        </w:numPr>
        <w:ind w:left="0" w:leftChars="0" w:firstLine="0" w:firstLineChars="0"/>
        <w:rPr>
          <w:rFonts w:hint="default"/>
          <w:lang w:val="en-US" w:eastAsia="zh-CN"/>
        </w:rPr>
      </w:pPr>
      <w:r>
        <w:rPr>
          <w:rFonts w:hint="eastAsia"/>
          <w:lang w:val="en-US" w:eastAsia="zh-CN"/>
        </w:rPr>
        <w:t>删除用户的信息：管理员登录系统后，可以删除用户的信息。</w:t>
      </w:r>
    </w:p>
    <w:p>
      <w:pPr>
        <w:numPr>
          <w:ilvl w:val="0"/>
          <w:numId w:val="5"/>
        </w:numPr>
        <w:ind w:left="0" w:leftChars="0" w:firstLine="0" w:firstLineChars="0"/>
        <w:rPr>
          <w:rFonts w:hint="default"/>
          <w:lang w:val="en-US" w:eastAsia="zh-CN"/>
        </w:rPr>
      </w:pPr>
      <w:r>
        <w:rPr>
          <w:rFonts w:hint="eastAsia"/>
          <w:lang w:val="en-US" w:eastAsia="zh-CN"/>
        </w:rPr>
        <w:t>删除发布物品信息：管理员登录系统后，可以删除物品发布者发布的不符合规定的物品信息。</w:t>
      </w:r>
    </w:p>
    <w:p>
      <w:pPr>
        <w:numPr>
          <w:ilvl w:val="0"/>
          <w:numId w:val="5"/>
        </w:numPr>
        <w:ind w:left="0" w:leftChars="0" w:firstLine="0" w:firstLineChars="0"/>
        <w:rPr>
          <w:rFonts w:hint="default"/>
          <w:lang w:val="en-US" w:eastAsia="zh-CN"/>
        </w:rPr>
      </w:pPr>
      <w:r>
        <w:rPr>
          <w:rFonts w:hint="eastAsia"/>
          <w:lang w:val="en-US" w:eastAsia="zh-CN"/>
        </w:rPr>
        <w:t>保存信息：管理员登录系统后，可以保存用户信息，订单信息到本地的文本文件中。</w:t>
      </w:r>
    </w:p>
    <w:p>
      <w:pPr>
        <w:numPr>
          <w:ilvl w:val="0"/>
          <w:numId w:val="5"/>
        </w:numPr>
        <w:ind w:left="0" w:leftChars="0" w:firstLine="0" w:firstLineChars="0"/>
        <w:rPr>
          <w:rFonts w:hint="default"/>
          <w:lang w:val="en-US" w:eastAsia="zh-CN"/>
        </w:rPr>
      </w:pPr>
      <w:r>
        <w:rPr>
          <w:rFonts w:hint="eastAsia"/>
          <w:lang w:val="en-US" w:eastAsia="zh-CN"/>
        </w:rPr>
        <w:t>删除信息：管理员登录系统后，可以删除各种信息。</w:t>
      </w:r>
    </w:p>
    <w:p>
      <w:pPr>
        <w:numPr>
          <w:ilvl w:val="0"/>
          <w:numId w:val="5"/>
        </w:numPr>
        <w:ind w:left="0" w:leftChars="0" w:firstLine="0" w:firstLineChars="0"/>
        <w:rPr>
          <w:rFonts w:hint="default"/>
          <w:lang w:val="en-US" w:eastAsia="zh-CN"/>
        </w:rPr>
      </w:pPr>
      <w:r>
        <w:rPr>
          <w:rFonts w:hint="eastAsia"/>
          <w:lang w:val="en-US" w:eastAsia="zh-CN"/>
        </w:rPr>
        <w:t>修改信息：管理员登录系统后，可以修改各种信息。</w:t>
      </w:r>
    </w:p>
    <w:p>
      <w:pPr>
        <w:numPr>
          <w:ilvl w:val="0"/>
          <w:numId w:val="5"/>
        </w:numPr>
        <w:ind w:left="0" w:leftChars="0" w:firstLine="0" w:firstLineChars="0"/>
        <w:rPr>
          <w:rFonts w:hint="eastAsia"/>
          <w:lang w:val="en-US" w:eastAsia="zh-CN"/>
        </w:rPr>
      </w:pPr>
      <w:r>
        <w:rPr>
          <w:rFonts w:hint="eastAsia"/>
          <w:lang w:val="en-US" w:eastAsia="zh-CN"/>
        </w:rPr>
        <w:t>查询信息：管理员登录系统后，可以查询各种信息。</w:t>
      </w:r>
    </w:p>
    <w:p>
      <w:pPr>
        <w:pStyle w:val="3"/>
        <w:numPr>
          <w:ilvl w:val="0"/>
          <w:numId w:val="4"/>
        </w:numPr>
        <w:bidi w:val="0"/>
        <w:ind w:left="0" w:leftChars="0" w:firstLine="0" w:firstLineChars="0"/>
        <w:rPr>
          <w:rFonts w:hint="eastAsia" w:asciiTheme="majorEastAsia" w:hAnsiTheme="majorEastAsia" w:eastAsiaTheme="majorEastAsia" w:cstheme="majorEastAsia"/>
          <w:sz w:val="28"/>
          <w:szCs w:val="28"/>
          <w:lang w:val="en-US" w:eastAsia="zh-CN"/>
        </w:rPr>
      </w:pPr>
      <w:bookmarkStart w:id="12" w:name="_Toc31291"/>
      <w:r>
        <w:rPr>
          <w:rFonts w:hint="eastAsia" w:asciiTheme="majorEastAsia" w:hAnsiTheme="majorEastAsia" w:eastAsiaTheme="majorEastAsia" w:cstheme="majorEastAsia"/>
          <w:sz w:val="28"/>
          <w:szCs w:val="28"/>
          <w:lang w:val="en-US" w:eastAsia="zh-CN"/>
        </w:rPr>
        <w:t>用例图分析</w:t>
      </w:r>
      <w:bookmarkEnd w:id="12"/>
    </w:p>
    <w:p>
      <w:pPr>
        <w:rPr>
          <w:rFonts w:hint="eastAsia"/>
          <w:lang w:val="en-US" w:eastAsia="zh-CN"/>
        </w:rPr>
      </w:pPr>
      <w:r>
        <w:rPr>
          <w:rFonts w:hint="eastAsia"/>
          <w:lang w:val="en-US" w:eastAsia="zh-CN"/>
        </w:rPr>
        <w:t>本系统根据功能可以分为三个用例图：</w:t>
      </w:r>
    </w:p>
    <w:p>
      <w:pPr>
        <w:rPr>
          <w:rFonts w:hint="eastAsia"/>
          <w:lang w:val="en-US" w:eastAsia="zh-CN"/>
        </w:rPr>
      </w:pPr>
      <w:r>
        <w:rPr>
          <w:rFonts w:hint="eastAsia"/>
          <w:lang w:val="en-US" w:eastAsia="zh-CN"/>
        </w:rPr>
        <w:t>①游客用例图：主要描述游客注册账号，浏览信息（包括价格升降序浏览），以及关键字查找物品和查看发布者联系电话。</w:t>
      </w:r>
    </w:p>
    <w:p>
      <w:pPr>
        <w:rPr>
          <w:rFonts w:hint="eastAsia"/>
          <w:lang w:val="en-US" w:eastAsia="zh-CN"/>
        </w:rPr>
      </w:pPr>
      <w:r>
        <w:rPr>
          <w:rFonts w:hint="eastAsia"/>
          <w:lang w:val="en-US" w:eastAsia="zh-CN"/>
        </w:rPr>
        <w:t>②用户用例图：主要描述了用户登录账号，修改密码，闲置物品管理（包括限制物品信息添加，闲置物品信息修改，闲置物品信息删除），关键字查找物品，浏览信息（包括价格升降浏览），查看订单（包括查看已买到物品订单，查看已售出物品订单）以及发货和查看发布者联系电话。</w:t>
      </w:r>
    </w:p>
    <w:p>
      <w:pPr>
        <w:rPr>
          <w:rFonts w:hint="default"/>
          <w:lang w:val="en-US" w:eastAsia="zh-CN"/>
        </w:rPr>
      </w:pPr>
      <w:r>
        <w:rPr>
          <w:rFonts w:hint="eastAsia"/>
          <w:lang w:val="en-US" w:eastAsia="zh-CN"/>
        </w:rPr>
        <w:t>③管理员用例图：主要描述了登录账号，修改密码，闲置物品管理（包括了查询闲置物品，浏览闲置物品，删除闲置物品），查看发布者联系电话，订单管理（包括了查看所有订单信息，查看处理的订单情况，保存订单信息到本地，增加订单信息，修改订单信息，查询订单信息），用户管理（包括了查看用户信息，修改用户信息，增加用户信息，删除用户信息，保存用户信息到本地以及查询用户信息）。</w:t>
      </w:r>
    </w:p>
    <w:p>
      <w:pPr>
        <w:pStyle w:val="3"/>
        <w:numPr>
          <w:ilvl w:val="0"/>
          <w:numId w:val="6"/>
        </w:numPr>
        <w:bidi w:val="0"/>
        <w:rPr>
          <w:rFonts w:hint="eastAsia" w:asciiTheme="majorEastAsia" w:hAnsiTheme="majorEastAsia" w:eastAsiaTheme="majorEastAsia" w:cstheme="majorEastAsia"/>
          <w:sz w:val="28"/>
          <w:szCs w:val="28"/>
          <w:lang w:val="en-US" w:eastAsia="zh-CN"/>
        </w:rPr>
      </w:pPr>
      <w:bookmarkStart w:id="13" w:name="_Toc14376"/>
      <w:r>
        <w:rPr>
          <w:rFonts w:hint="eastAsia" w:asciiTheme="majorEastAsia" w:hAnsiTheme="majorEastAsia" w:eastAsiaTheme="majorEastAsia" w:cstheme="majorEastAsia"/>
          <w:sz w:val="28"/>
          <w:szCs w:val="28"/>
          <w:lang w:val="en-US" w:eastAsia="zh-CN"/>
        </w:rPr>
        <w:t>游客用例图</w:t>
      </w:r>
      <w:bookmarkEnd w:id="13"/>
    </w:p>
    <w:p>
      <w:pP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用例图分析：</w:t>
      </w:r>
      <w:r>
        <w:rPr>
          <w:rFonts w:hint="eastAsia" w:asciiTheme="minorEastAsia" w:hAnsiTheme="minorEastAsia" w:cstheme="minorEastAsia"/>
          <w:sz w:val="21"/>
          <w:szCs w:val="21"/>
          <w:lang w:val="en-US" w:eastAsia="zh-CN"/>
        </w:rPr>
        <w:t>在游客用例图中，注册账号，浏览信息，关键字查找物品，查看发布者联系电话和信息都可以在系统中完成的操作，因此这四个用例和游客之间属于关联关系。同时，浏览信息扩展了两个功能，一个是通过价格升序来进行浏览物品信息，一个是通过降序来浏览物品信息。</w:t>
      </w:r>
    </w:p>
    <w:p>
      <w:pPr>
        <w:numPr>
          <w:ilvl w:val="0"/>
          <w:numId w:val="0"/>
        </w:numPr>
        <w:rPr>
          <w:rFonts w:hint="default"/>
          <w:lang w:val="en-US" w:eastAsia="zh-CN"/>
        </w:rPr>
      </w:pPr>
      <w:r>
        <w:drawing>
          <wp:inline distT="0" distB="0" distL="114300" distR="114300">
            <wp:extent cx="3706495" cy="246888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6495" cy="2468880"/>
                    </a:xfrm>
                    <a:prstGeom prst="rect">
                      <a:avLst/>
                    </a:prstGeom>
                    <a:noFill/>
                    <a:ln>
                      <a:noFill/>
                    </a:ln>
                  </pic:spPr>
                </pic:pic>
              </a:graphicData>
            </a:graphic>
          </wp:inline>
        </w:drawing>
      </w:r>
    </w:p>
    <w:p>
      <w:pPr>
        <w:pStyle w:val="3"/>
        <w:numPr>
          <w:ilvl w:val="0"/>
          <w:numId w:val="7"/>
        </w:numPr>
        <w:bidi w:val="0"/>
        <w:rPr>
          <w:rFonts w:hint="eastAsia" w:asciiTheme="majorEastAsia" w:hAnsiTheme="majorEastAsia" w:eastAsiaTheme="majorEastAsia" w:cstheme="majorEastAsia"/>
          <w:sz w:val="28"/>
          <w:szCs w:val="28"/>
          <w:lang w:val="en-US" w:eastAsia="zh-CN"/>
        </w:rPr>
      </w:pPr>
      <w:bookmarkStart w:id="14" w:name="_Toc6305"/>
      <w:r>
        <w:rPr>
          <w:rFonts w:hint="eastAsia" w:asciiTheme="majorEastAsia" w:hAnsiTheme="majorEastAsia" w:eastAsiaTheme="majorEastAsia" w:cstheme="majorEastAsia"/>
          <w:sz w:val="28"/>
          <w:szCs w:val="28"/>
          <w:lang w:val="en-US" w:eastAsia="zh-CN"/>
        </w:rPr>
        <w:t>物品发布者用例图</w:t>
      </w:r>
      <w:bookmarkEnd w:id="14"/>
    </w:p>
    <w:p>
      <w:pPr>
        <w:rPr>
          <w:rFonts w:hint="default"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用例图分析：</w:t>
      </w:r>
      <w:r>
        <w:rPr>
          <w:rFonts w:hint="eastAsia" w:asciiTheme="minorEastAsia" w:hAnsiTheme="minorEastAsia" w:cstheme="minorEastAsia"/>
          <w:sz w:val="21"/>
          <w:szCs w:val="21"/>
          <w:lang w:val="en-US" w:eastAsia="zh-CN"/>
        </w:rPr>
        <w:t>在物品发布者用例图中，登录账号，闲置物品管理，关键字查找物品，浏览信息，查看订单，查看发布者联系电话和信息，购物管理这些操作都可以直接在系统中完成，所以直接和物品发布者关联。其中修改密码用例扩展了一个登录账号的用例。其中闲置物品管理包含了登陆账号，闲置物品信息添加，闲置物品信息修改，闲置物品信息删除用例。关键字查找物品包含了登录账号用例。浏览物品信息包含了登录账号用例，同时价格升序浏览和价格降序浏览用例对浏览信息用例进行了扩展，又用了下单用例对浏览物品信息用例进行了扩展。查看订单包含了登录账号用例，并且查看已买到物品订单和查看已经出售物品订单用例对查看订单用例进行了扩展，同时退单用例对查看已买到的物品用例进行了扩展。发货用例对查看已经出售物品订单用例进行了扩展。购物管理用例包含了下单用例，下单包含了结账用例。</w:t>
      </w:r>
    </w:p>
    <w:p>
      <w:pPr>
        <w:numPr>
          <w:ilvl w:val="0"/>
          <w:numId w:val="0"/>
        </w:numPr>
      </w:pPr>
      <w:r>
        <w:rPr>
          <w:rFonts w:hint="eastAsia"/>
          <w:lang w:val="en-US" w:eastAsia="zh-CN"/>
        </w:rPr>
        <w:t xml:space="preserve"> </w:t>
      </w:r>
      <w:r>
        <w:drawing>
          <wp:inline distT="0" distB="0" distL="114300" distR="114300">
            <wp:extent cx="4235450" cy="3350895"/>
            <wp:effectExtent l="0" t="0" r="1270" b="1905"/>
            <wp:docPr id="5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pic:cNvPicPr>
                      <a:picLocks noChangeAspect="1"/>
                    </pic:cNvPicPr>
                  </pic:nvPicPr>
                  <pic:blipFill>
                    <a:blip r:embed="rId7"/>
                    <a:stretch>
                      <a:fillRect/>
                    </a:stretch>
                  </pic:blipFill>
                  <pic:spPr>
                    <a:xfrm>
                      <a:off x="0" y="0"/>
                      <a:ext cx="4235450" cy="3350895"/>
                    </a:xfrm>
                    <a:prstGeom prst="rect">
                      <a:avLst/>
                    </a:prstGeom>
                    <a:noFill/>
                    <a:ln>
                      <a:noFill/>
                    </a:ln>
                  </pic:spPr>
                </pic:pic>
              </a:graphicData>
            </a:graphic>
          </wp:inline>
        </w:drawing>
      </w:r>
    </w:p>
    <w:p>
      <w:pPr>
        <w:pStyle w:val="3"/>
        <w:numPr>
          <w:ilvl w:val="0"/>
          <w:numId w:val="7"/>
        </w:numPr>
        <w:bidi w:val="0"/>
        <w:ind w:left="0" w:leftChars="0" w:firstLine="0" w:firstLineChars="0"/>
        <w:rPr>
          <w:rFonts w:hint="eastAsia" w:asciiTheme="majorEastAsia" w:hAnsiTheme="majorEastAsia" w:eastAsiaTheme="majorEastAsia" w:cstheme="majorEastAsia"/>
          <w:sz w:val="28"/>
          <w:szCs w:val="28"/>
          <w:lang w:val="en-US" w:eastAsia="zh-CN"/>
        </w:rPr>
      </w:pPr>
      <w:bookmarkStart w:id="15" w:name="_Toc10164"/>
      <w:r>
        <w:rPr>
          <w:rFonts w:hint="eastAsia" w:asciiTheme="majorEastAsia" w:hAnsiTheme="majorEastAsia" w:eastAsiaTheme="majorEastAsia" w:cstheme="majorEastAsia"/>
          <w:sz w:val="28"/>
          <w:szCs w:val="28"/>
          <w:lang w:val="en-US" w:eastAsia="zh-CN"/>
        </w:rPr>
        <w:t>管理员用例图</w:t>
      </w:r>
      <w:bookmarkEnd w:id="15"/>
    </w:p>
    <w:p>
      <w:pPr>
        <w:rPr>
          <w:rFonts w:hint="default"/>
          <w:lang w:val="en-US" w:eastAsia="zh-CN"/>
        </w:rPr>
      </w:pPr>
      <w:r>
        <w:rPr>
          <w:rFonts w:hint="eastAsia" w:asciiTheme="minorEastAsia" w:hAnsiTheme="minorEastAsia" w:eastAsiaTheme="minorEastAsia" w:cstheme="minorEastAsia"/>
          <w:sz w:val="21"/>
          <w:szCs w:val="21"/>
          <w:lang w:val="en-US" w:eastAsia="zh-CN"/>
        </w:rPr>
        <w:t>用例图分析：</w:t>
      </w:r>
      <w:r>
        <w:rPr>
          <w:rFonts w:hint="eastAsia" w:asciiTheme="minorEastAsia" w:hAnsiTheme="minorEastAsia" w:cstheme="minorEastAsia"/>
          <w:sz w:val="21"/>
          <w:szCs w:val="21"/>
          <w:lang w:val="en-US" w:eastAsia="zh-CN"/>
        </w:rPr>
        <w:t>在管理员用例图中，登录账号，闲置物品信息管理，查看发布者联系电话和信息，订单管理，用户管理五个用例这些操作都可以直接在系统中完成,所以直接和管理员进行关联。其中修改密码用例对登录账号用例进行了扩展。闲置物品信息管理包含了登录账号用例，查询闲置物品，浏览闲置物品，删除闲置物品用例。订单管理包含了登陆账号用例，还有查看所有订单信息，查看处理的订单情况，增加订单信息，修改订单信息，查询订单信息用例。以及保存订单信息到本地扩展了订单管理用例。最后是用户管理用例，包含了登录账号用例，也包含了查看用户信息，修改用户信息，增加用户信息，删除用户信息，查询用户信息用例，同时，保存用户信息到本地用例扩展了用户管理用例。</w:t>
      </w:r>
    </w:p>
    <w:p>
      <w:pPr>
        <w:numPr>
          <w:ilvl w:val="0"/>
          <w:numId w:val="0"/>
        </w:numPr>
        <w:ind w:leftChars="0"/>
      </w:pPr>
      <w:r>
        <w:drawing>
          <wp:inline distT="0" distB="0" distL="114300" distR="114300">
            <wp:extent cx="5271770" cy="3642360"/>
            <wp:effectExtent l="0" t="0" r="127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1770" cy="3642360"/>
                    </a:xfrm>
                    <a:prstGeom prst="rect">
                      <a:avLst/>
                    </a:prstGeom>
                    <a:noFill/>
                    <a:ln>
                      <a:noFill/>
                    </a:ln>
                  </pic:spPr>
                </pic:pic>
              </a:graphicData>
            </a:graphic>
          </wp:inline>
        </w:drawing>
      </w:r>
    </w:p>
    <w:p>
      <w:pPr>
        <w:numPr>
          <w:ilvl w:val="0"/>
          <w:numId w:val="0"/>
        </w:numPr>
        <w:ind w:leftChars="0"/>
      </w:pPr>
    </w:p>
    <w:p>
      <w:pPr>
        <w:pStyle w:val="3"/>
        <w:numPr>
          <w:ilvl w:val="0"/>
          <w:numId w:val="4"/>
        </w:numPr>
        <w:bidi w:val="0"/>
        <w:ind w:left="0" w:leftChars="0" w:firstLine="0" w:firstLineChars="0"/>
        <w:rPr>
          <w:rFonts w:hint="eastAsia" w:asciiTheme="majorEastAsia" w:hAnsiTheme="majorEastAsia" w:eastAsiaTheme="majorEastAsia" w:cstheme="majorEastAsia"/>
          <w:sz w:val="28"/>
          <w:szCs w:val="28"/>
          <w:lang w:val="en-US" w:eastAsia="zh-CN"/>
        </w:rPr>
      </w:pPr>
      <w:bookmarkStart w:id="16" w:name="_Toc31707"/>
      <w:r>
        <w:rPr>
          <w:rFonts w:hint="eastAsia" w:asciiTheme="majorEastAsia" w:hAnsiTheme="majorEastAsia" w:eastAsiaTheme="majorEastAsia" w:cstheme="majorEastAsia"/>
          <w:sz w:val="28"/>
          <w:szCs w:val="28"/>
          <w:lang w:val="en-US" w:eastAsia="zh-CN"/>
        </w:rPr>
        <w:t>用例图描述</w:t>
      </w:r>
      <w:bookmarkEnd w:id="16"/>
    </w:p>
    <w:p>
      <w:pPr>
        <w:numPr>
          <w:ilvl w:val="0"/>
          <w:numId w:val="8"/>
        </w:numPr>
        <w:ind w:leftChars="0"/>
        <w:rPr>
          <w:rFonts w:hint="eastAsia"/>
          <w:lang w:val="en-US" w:eastAsia="zh-CN"/>
        </w:rPr>
      </w:pPr>
      <w:r>
        <w:rPr>
          <w:rFonts w:hint="eastAsia"/>
          <w:lang w:val="en-US" w:eastAsia="zh-CN"/>
        </w:rPr>
        <w:t>注册账号</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ascii="宋体" w:hAnsi="宋体" w:eastAsia="宋体"/>
              </w:rPr>
            </w:pPr>
            <w:r>
              <w:rPr>
                <w:rFonts w:hint="eastAsia" w:ascii="宋体" w:hAnsi="宋体" w:eastAsia="宋体"/>
              </w:rPr>
              <w:t>UC0001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lang w:val="en-US" w:eastAsia="zh-CN"/>
              </w:rPr>
              <w:t>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游客进行账号注册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进入系统界面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spacing w:line="400" w:lineRule="exact"/>
              <w:rPr>
                <w:rFonts w:ascii="宋体" w:hAnsi="宋体" w:eastAsia="宋体"/>
              </w:rPr>
            </w:pPr>
            <w:r>
              <w:rPr>
                <w:rFonts w:hint="eastAsia" w:ascii="宋体" w:hAnsi="宋体" w:eastAsia="宋体"/>
              </w:rPr>
              <w:t>1、</w:t>
            </w:r>
            <w:r>
              <w:rPr>
                <w:rFonts w:hint="eastAsia" w:ascii="宋体" w:hAnsi="宋体" w:eastAsia="宋体"/>
                <w:lang w:val="en-US" w:eastAsia="zh-CN"/>
              </w:rPr>
              <w:t>游客</w:t>
            </w:r>
            <w:r>
              <w:rPr>
                <w:rFonts w:hint="eastAsia" w:ascii="宋体" w:hAnsi="宋体" w:eastAsia="宋体"/>
              </w:rPr>
              <w:t>向系统发出“</w:t>
            </w:r>
            <w:r>
              <w:rPr>
                <w:rFonts w:hint="eastAsia" w:ascii="宋体" w:hAnsi="宋体" w:eastAsia="宋体"/>
                <w:lang w:val="en-US" w:eastAsia="zh-CN"/>
              </w:rPr>
              <w:t>注册账号</w:t>
            </w:r>
            <w:r>
              <w:rPr>
                <w:rFonts w:hint="eastAsia" w:ascii="宋体" w:hAnsi="宋体" w:eastAsia="宋体"/>
              </w:rPr>
              <w:t>”请求；</w:t>
            </w:r>
          </w:p>
          <w:p>
            <w:pPr>
              <w:spacing w:line="400" w:lineRule="exact"/>
              <w:rPr>
                <w:rFonts w:hint="default" w:ascii="宋体" w:hAnsi="宋体" w:eastAsia="宋体"/>
                <w:lang w:val="en-US" w:eastAsia="zh-CN"/>
              </w:rPr>
            </w:pPr>
            <w:r>
              <w:rPr>
                <w:rFonts w:hint="eastAsia" w:ascii="宋体" w:hAnsi="宋体" w:eastAsia="宋体"/>
              </w:rPr>
              <w:t>2、</w:t>
            </w:r>
            <w:r>
              <w:rPr>
                <w:rFonts w:hint="eastAsia" w:ascii="宋体" w:hAnsi="宋体" w:eastAsia="宋体"/>
                <w:lang w:val="en-US" w:eastAsia="zh-CN"/>
              </w:rPr>
              <w:t>游客填写相关的信息</w:t>
            </w:r>
          </w:p>
          <w:p>
            <w:pPr>
              <w:spacing w:line="400" w:lineRule="exact"/>
              <w:rPr>
                <w:rFonts w:hint="default" w:ascii="宋体" w:hAnsi="宋体" w:eastAsia="宋体"/>
                <w:lang w:val="en-US" w:eastAsia="zh-CN"/>
              </w:rPr>
            </w:pPr>
            <w:r>
              <w:rPr>
                <w:rFonts w:hint="eastAsia" w:ascii="宋体" w:hAnsi="宋体" w:eastAsia="宋体"/>
              </w:rPr>
              <w:t>3、</w:t>
            </w:r>
            <w:r>
              <w:rPr>
                <w:rFonts w:hint="eastAsia" w:ascii="宋体" w:hAnsi="宋体" w:eastAsia="宋体"/>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如果游客输入的信息有错或者是密码两次输入不匹配提示重新输入</w:t>
            </w:r>
          </w:p>
          <w:p>
            <w:pPr>
              <w:spacing w:line="400" w:lineRule="exact"/>
              <w:rPr>
                <w:rFonts w:hint="default" w:ascii="宋体" w:hAnsi="宋体" w:eastAsia="宋体"/>
                <w:lang w:val="en-US" w:eastAsia="zh-CN"/>
              </w:rPr>
            </w:pPr>
            <w:r>
              <w:rPr>
                <w:rFonts w:hint="eastAsia" w:ascii="宋体" w:hAnsi="宋体" w:eastAsia="宋体"/>
                <w:lang w:val="en-US" w:eastAsia="zh-CN"/>
              </w:rPr>
              <w:t>如果网络异常导致注册失败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游客注册账号成功或着注册失败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rPr>
          <w:rFonts w:hint="default"/>
          <w:lang w:val="en-US" w:eastAsia="zh-CN"/>
        </w:rPr>
      </w:pPr>
    </w:p>
    <w:p>
      <w:pPr>
        <w:numPr>
          <w:ilvl w:val="0"/>
          <w:numId w:val="8"/>
        </w:numPr>
        <w:ind w:leftChars="0"/>
        <w:rPr>
          <w:rFonts w:hint="eastAsia"/>
          <w:lang w:val="en-US" w:eastAsia="zh-CN"/>
        </w:rPr>
      </w:pPr>
      <w:r>
        <w:rPr>
          <w:rFonts w:hint="eastAsia"/>
          <w:lang w:val="en-US" w:eastAsia="zh-CN"/>
        </w:rPr>
        <w:t>浏览信息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eastAsia" w:ascii="宋体" w:hAnsi="宋体" w:eastAsia="宋体"/>
                <w:lang w:val="en-US" w:eastAsia="zh-CN"/>
              </w:rPr>
            </w:pPr>
            <w:r>
              <w:rPr>
                <w:rFonts w:hint="eastAsia" w:ascii="宋体" w:hAnsi="宋体" w:eastAsia="宋体"/>
              </w:rPr>
              <w:t>UC000</w:t>
            </w:r>
            <w:r>
              <w:rPr>
                <w:rFonts w:hint="eastAsia" w:ascii="宋体" w:hAnsi="宋体" w:eastAsia="宋体"/>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浏览信息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用户进行浏览闲置物品信息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进入系统界面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9"/>
              </w:numPr>
              <w:spacing w:line="400" w:lineRule="exact"/>
              <w:rPr>
                <w:rFonts w:hint="default" w:ascii="宋体" w:hAnsi="宋体" w:eastAsia="宋体"/>
                <w:lang w:val="en-US" w:eastAsia="zh-CN"/>
              </w:rPr>
            </w:pPr>
            <w:r>
              <w:rPr>
                <w:rFonts w:hint="eastAsia" w:ascii="宋体" w:hAnsi="宋体" w:eastAsia="宋体"/>
                <w:lang w:val="en-US" w:eastAsia="zh-CN"/>
              </w:rPr>
              <w:t>游客浏览平台内的闲置物品信息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如果网络异常，则浏览不了闲置物品信息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用户浏览闲置物品信息或浏览不了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rPr>
          <w:rFonts w:hint="default"/>
          <w:lang w:val="en-US" w:eastAsia="zh-CN"/>
        </w:rPr>
      </w:pPr>
    </w:p>
    <w:p>
      <w:pPr>
        <w:numPr>
          <w:ilvl w:val="0"/>
          <w:numId w:val="8"/>
        </w:numPr>
        <w:ind w:leftChars="0"/>
        <w:rPr>
          <w:rFonts w:hint="eastAsia"/>
          <w:lang w:val="en-US" w:eastAsia="zh-CN"/>
        </w:rPr>
      </w:pPr>
      <w:r>
        <w:rPr>
          <w:rFonts w:hint="eastAsia"/>
          <w:lang w:val="en-US" w:eastAsia="zh-CN"/>
        </w:rPr>
        <w:t>关键字查找物品</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eastAsia" w:ascii="宋体" w:hAnsi="宋体" w:eastAsia="宋体"/>
                <w:lang w:val="en-US" w:eastAsia="zh-CN"/>
              </w:rPr>
            </w:pPr>
            <w:r>
              <w:rPr>
                <w:rFonts w:hint="eastAsia" w:ascii="宋体" w:hAnsi="宋体" w:eastAsia="宋体"/>
              </w:rPr>
              <w:t>UC000</w:t>
            </w:r>
            <w:r>
              <w:rPr>
                <w:rFonts w:hint="eastAsia" w:ascii="宋体" w:hAnsi="宋体" w:eastAsia="宋体"/>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关键字查找物品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用户进行浏览闲置物品信息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进入系统界面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10"/>
              </w:numPr>
              <w:spacing w:line="400" w:lineRule="exact"/>
              <w:rPr>
                <w:rFonts w:hint="eastAsia" w:ascii="宋体" w:hAnsi="宋体" w:eastAsia="宋体"/>
                <w:lang w:val="en-US" w:eastAsia="zh-CN"/>
              </w:rPr>
            </w:pPr>
            <w:r>
              <w:rPr>
                <w:rFonts w:hint="eastAsia" w:ascii="宋体" w:hAnsi="宋体" w:eastAsia="宋体"/>
                <w:lang w:val="en-US" w:eastAsia="zh-CN"/>
              </w:rPr>
              <w:t>游客在输入框内输入物品相关信息</w:t>
            </w:r>
          </w:p>
          <w:p>
            <w:pPr>
              <w:numPr>
                <w:ilvl w:val="0"/>
                <w:numId w:val="10"/>
              </w:numPr>
              <w:spacing w:line="400" w:lineRule="exact"/>
              <w:rPr>
                <w:rFonts w:hint="default" w:ascii="宋体" w:hAnsi="宋体" w:eastAsia="宋体"/>
                <w:lang w:val="en-US" w:eastAsia="zh-CN"/>
              </w:rPr>
            </w:pPr>
            <w:r>
              <w:rPr>
                <w:rFonts w:hint="eastAsia" w:ascii="宋体" w:hAnsi="宋体" w:eastAsia="宋体"/>
                <w:lang w:val="en-US" w:eastAsia="zh-CN"/>
              </w:rPr>
              <w:t>点击查询</w:t>
            </w:r>
          </w:p>
          <w:p>
            <w:pPr>
              <w:numPr>
                <w:ilvl w:val="0"/>
                <w:numId w:val="10"/>
              </w:numPr>
              <w:spacing w:line="400" w:lineRule="exact"/>
              <w:rPr>
                <w:rFonts w:hint="default" w:ascii="宋体" w:hAnsi="宋体" w:eastAsia="宋体"/>
                <w:lang w:val="en-US" w:eastAsia="zh-CN"/>
              </w:rPr>
            </w:pPr>
            <w:r>
              <w:rPr>
                <w:rFonts w:hint="eastAsia" w:ascii="宋体" w:hAnsi="宋体" w:eastAsia="宋体"/>
                <w:lang w:val="en-US" w:eastAsia="zh-CN"/>
              </w:rPr>
              <w:t>页面内显示相关物品信息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如果网络异常，则查找不了闲置物品信息</w:t>
            </w:r>
          </w:p>
          <w:p>
            <w:pPr>
              <w:spacing w:line="400" w:lineRule="exact"/>
              <w:rPr>
                <w:rFonts w:hint="default" w:ascii="宋体" w:hAnsi="宋体" w:eastAsia="宋体"/>
                <w:lang w:val="en-US" w:eastAsia="zh-CN"/>
              </w:rPr>
            </w:pPr>
            <w:r>
              <w:rPr>
                <w:rFonts w:hint="eastAsia" w:ascii="宋体" w:hAnsi="宋体" w:eastAsia="宋体"/>
                <w:lang w:val="en-US" w:eastAsia="zh-CN"/>
              </w:rPr>
              <w:t>如果无该物品，则查找不了闲置物品信息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用户查找闲置物品信息成功或者失败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rPr>
          <w:rFonts w:hint="default"/>
          <w:lang w:val="en-US" w:eastAsia="zh-CN"/>
        </w:rPr>
      </w:pPr>
    </w:p>
    <w:p>
      <w:pPr>
        <w:numPr>
          <w:ilvl w:val="0"/>
          <w:numId w:val="8"/>
        </w:numPr>
        <w:ind w:leftChars="0"/>
        <w:rPr>
          <w:rFonts w:hint="eastAsia"/>
          <w:lang w:val="en-US" w:eastAsia="zh-CN"/>
        </w:rPr>
      </w:pPr>
      <w:r>
        <w:rPr>
          <w:rFonts w:hint="eastAsia"/>
          <w:lang w:val="en-US" w:eastAsia="zh-CN"/>
        </w:rPr>
        <w:t>关键字查找物品</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eastAsia" w:ascii="宋体" w:hAnsi="宋体" w:eastAsia="宋体"/>
                <w:lang w:val="en-US" w:eastAsia="zh-CN"/>
              </w:rPr>
            </w:pPr>
            <w:r>
              <w:rPr>
                <w:rFonts w:hint="eastAsia" w:ascii="宋体" w:hAnsi="宋体" w:eastAsia="宋体"/>
              </w:rPr>
              <w:t>UC000</w:t>
            </w:r>
            <w:r>
              <w:rPr>
                <w:rFonts w:hint="eastAsia" w:ascii="宋体" w:hAnsi="宋体" w:eastAsia="宋体"/>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关键字查找物品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用户进行浏览闲置物品信息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进入系统界面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1.游客在输入框内输入物品相关信息</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2.点击查询</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3.页面内显示相关物品信息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如果网络异常，则查找不了闲置物品信息</w:t>
            </w:r>
          </w:p>
          <w:p>
            <w:pPr>
              <w:spacing w:line="400" w:lineRule="exact"/>
              <w:rPr>
                <w:rFonts w:hint="default" w:ascii="宋体" w:hAnsi="宋体" w:eastAsia="宋体"/>
                <w:lang w:val="en-US" w:eastAsia="zh-CN"/>
              </w:rPr>
            </w:pPr>
            <w:r>
              <w:rPr>
                <w:rFonts w:hint="eastAsia" w:ascii="宋体" w:hAnsi="宋体" w:eastAsia="宋体"/>
                <w:lang w:val="en-US" w:eastAsia="zh-CN"/>
              </w:rPr>
              <w:t>如果无该物品，则查找不了闲置物品信息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用户查找闲置物品信息成功或者失败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查看发布者联系电话和信息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eastAsia" w:ascii="宋体" w:hAnsi="宋体" w:eastAsia="宋体"/>
                <w:lang w:val="en-US" w:eastAsia="zh-CN"/>
              </w:rPr>
            </w:pPr>
            <w:r>
              <w:rPr>
                <w:rFonts w:hint="eastAsia" w:ascii="宋体" w:hAnsi="宋体" w:eastAsia="宋体"/>
              </w:rPr>
              <w:t>UC000</w:t>
            </w:r>
            <w:r>
              <w:rPr>
                <w:rFonts w:hint="eastAsia" w:ascii="宋体" w:hAnsi="宋体" w:eastAsia="宋体"/>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查看发布者联系电话和信息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用户进行浏览闲置物品信息的时候可以查看发布者的信息和电话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进入系统界面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1.用户在浏览闲置物品界面点击想要购买的物品</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2.点击发布者的头像</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3.页面内显示发布者的信息和电话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用户查看发布者信息和电话成功或者失败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登录账号</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eastAsia" w:ascii="宋体" w:hAnsi="宋体" w:eastAsia="宋体"/>
                <w:lang w:val="en-US" w:eastAsia="zh-CN"/>
              </w:rPr>
            </w:pPr>
            <w:r>
              <w:rPr>
                <w:rFonts w:hint="eastAsia" w:ascii="宋体" w:hAnsi="宋体" w:eastAsia="宋体"/>
              </w:rPr>
              <w:t>UC000</w:t>
            </w:r>
            <w:r>
              <w:rPr>
                <w:rFonts w:hint="eastAsia" w:ascii="宋体" w:hAnsi="宋体" w:eastAsia="宋体"/>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用户登录系统需要输入正确的账号和密码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进入系统界面内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1.用户发出登录请求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2.用户填写账号密码</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3.填写完成后，提交登录请求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如果网络异常，登录失败</w:t>
            </w:r>
          </w:p>
          <w:p>
            <w:pPr>
              <w:spacing w:line="400" w:lineRule="exact"/>
              <w:rPr>
                <w:rFonts w:hint="default" w:ascii="宋体" w:hAnsi="宋体" w:eastAsia="宋体"/>
                <w:lang w:val="en-US" w:eastAsia="zh-CN"/>
              </w:rPr>
            </w:pPr>
            <w:r>
              <w:rPr>
                <w:rFonts w:hint="eastAsia" w:ascii="宋体" w:hAnsi="宋体" w:eastAsia="宋体"/>
                <w:lang w:val="en-US" w:eastAsia="zh-CN"/>
              </w:rPr>
              <w:t>如果账号密码输入错误或者账号不存在，登录失败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用户登录成功或者失败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修改密码</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eastAsia" w:ascii="宋体" w:hAnsi="宋体" w:eastAsia="宋体"/>
                <w:lang w:val="en-US" w:eastAsia="zh-CN"/>
              </w:rPr>
            </w:pPr>
            <w:r>
              <w:rPr>
                <w:rFonts w:hint="eastAsia" w:ascii="宋体" w:hAnsi="宋体" w:eastAsia="宋体"/>
              </w:rPr>
              <w:t>UC000</w:t>
            </w:r>
            <w:r>
              <w:rPr>
                <w:rFonts w:hint="eastAsia" w:ascii="宋体" w:hAnsi="宋体" w:eastAsia="宋体"/>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用户输入正确的密码或者通过手机验证码来修改密码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进入系统界面内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1.用户发出修改密码请求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2.用户选择输入正确密码进行修改或者通过手机验证码</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3.填写正确密码或者手机验证码进行修改</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如果网络异常，修改失败</w:t>
            </w:r>
          </w:p>
          <w:p>
            <w:pPr>
              <w:spacing w:line="400" w:lineRule="exact"/>
              <w:rPr>
                <w:rFonts w:hint="default" w:ascii="宋体" w:hAnsi="宋体" w:eastAsia="宋体"/>
                <w:lang w:val="en-US" w:eastAsia="zh-CN"/>
              </w:rPr>
            </w:pPr>
            <w:r>
              <w:rPr>
                <w:rFonts w:hint="eastAsia" w:ascii="宋体" w:hAnsi="宋体" w:eastAsia="宋体"/>
                <w:lang w:val="en-US" w:eastAsia="zh-CN"/>
              </w:rPr>
              <w:t>如果密码输入错误或者手机验证码错误，修改失败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用户登录成功或者失败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闲置物品信息添加</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eastAsia" w:ascii="宋体" w:hAnsi="宋体" w:eastAsia="宋体"/>
                <w:lang w:val="en-US" w:eastAsia="zh-CN"/>
              </w:rPr>
            </w:pPr>
            <w:r>
              <w:rPr>
                <w:rFonts w:hint="eastAsia" w:ascii="宋体" w:hAnsi="宋体" w:eastAsia="宋体"/>
              </w:rPr>
              <w:t>UC000</w:t>
            </w:r>
            <w:r>
              <w:rPr>
                <w:rFonts w:hint="eastAsia" w:ascii="宋体" w:hAnsi="宋体" w:eastAsia="宋体"/>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闲置物品信息添加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用户发布闲置物品信息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1.用户发出发布闲置物品请求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2.用户输入闲置物品的信息以及添加闲置物品照片</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3.填写完成后，提交到系统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如果网络异常，发布失败</w:t>
            </w:r>
          </w:p>
          <w:p>
            <w:pPr>
              <w:spacing w:line="400" w:lineRule="exact"/>
              <w:rPr>
                <w:rFonts w:hint="default" w:ascii="宋体" w:hAnsi="宋体" w:eastAsia="宋体"/>
                <w:lang w:val="en-US" w:eastAsia="zh-CN"/>
              </w:rPr>
            </w:pPr>
            <w:r>
              <w:rPr>
                <w:rFonts w:hint="eastAsia" w:ascii="宋体" w:hAnsi="宋体" w:eastAsia="宋体"/>
                <w:lang w:val="en-US" w:eastAsia="zh-CN"/>
              </w:rPr>
              <w:t>如果信息没有填写正确或者完整，发布失败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用户发布成功或者发布失败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闲置物品信息修改</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eastAsia" w:ascii="宋体" w:hAnsi="宋体" w:eastAsia="宋体"/>
                <w:lang w:val="en-US" w:eastAsia="zh-CN"/>
              </w:rPr>
            </w:pPr>
            <w:r>
              <w:rPr>
                <w:rFonts w:hint="eastAsia" w:ascii="宋体" w:hAnsi="宋体" w:eastAsia="宋体"/>
              </w:rPr>
              <w:t>UC000</w:t>
            </w:r>
            <w:r>
              <w:rPr>
                <w:rFonts w:hint="eastAsia" w:ascii="宋体" w:hAnsi="宋体" w:eastAsia="宋体"/>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闲置物品信息修改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用户修改发的布闲置物品信息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1.用户发出修改闲置物品的信息请求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2.用户修改闲置物品的信息或者闲置物品照片</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3.修改完成后，提交到系统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如果网络异常，修改失败</w:t>
            </w:r>
          </w:p>
          <w:p>
            <w:pPr>
              <w:spacing w:line="400" w:lineRule="exact"/>
              <w:rPr>
                <w:rFonts w:hint="default" w:ascii="宋体" w:hAnsi="宋体" w:eastAsia="宋体"/>
                <w:lang w:val="en-US" w:eastAsia="zh-CN"/>
              </w:rPr>
            </w:pPr>
            <w:r>
              <w:rPr>
                <w:rFonts w:hint="eastAsia" w:ascii="宋体" w:hAnsi="宋体" w:eastAsia="宋体"/>
                <w:lang w:val="en-US" w:eastAsia="zh-CN"/>
              </w:rPr>
              <w:t>如果修改信息不正确，修改失败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用户修改成功或者修改失败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闲置物品信息删除</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闲置物品信息删除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用户删除发布的闲置物品信息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1.用户发出删除闲置物品的信息请求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用户删除成功或者删除失败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闲置物品信息删除</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闲置物品信息删除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用户删除发布的闲置物品信息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1.用户发出删除闲置物品的信息请求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用户删除成功或者删除失败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查看已买到物品订单</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查看已买到物品订单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用户查看自己购买过的闲置物品的订单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1.用户发出查看购买过闲置物品的订单的信息请求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3.查看购买的闲置物品的订单信息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用户查看成功或者查看失败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查看已售出物品订单</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查看已售出物品订单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用户查看自己售出的闲置物品的订单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1.用户发出查看售出的闲置物品订单的信息请求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3.查看售出闲置物品的订单信息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用户查看成功或者查看失败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查看所有订单信息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查看所有订单信息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管理员查看所有用户的订单信息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1.管理员发出查看所有用户的订单的信息请求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3.查看所有用户的订单信息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管理员查看成功或者查看失败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查看处理的订单情况</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查看处理的订单情况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管理员查看所有正在处理的订单信息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1.管理员发出查看所有正在处理的订单的信息情况请求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3.查看所有正在处理的订单信息情况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管理员查看成功或者查看失败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增加订单信息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增加订单信息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管理员查看所有正在处理的订单信息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1.管理员发出增加订单信息请求</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2.管理员输入订单信息</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3.输入完成后，管理员提交到系统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如果网络异常，增加失败</w:t>
            </w:r>
          </w:p>
          <w:p>
            <w:pPr>
              <w:spacing w:line="400" w:lineRule="exact"/>
              <w:rPr>
                <w:rFonts w:hint="default" w:ascii="宋体" w:hAnsi="宋体" w:eastAsia="宋体"/>
                <w:lang w:val="en-US" w:eastAsia="zh-CN"/>
              </w:rPr>
            </w:pPr>
            <w:r>
              <w:rPr>
                <w:rFonts w:hint="eastAsia" w:ascii="宋体" w:hAnsi="宋体" w:eastAsia="宋体"/>
                <w:lang w:val="en-US" w:eastAsia="zh-CN"/>
              </w:rPr>
              <w:t>如果输入信息不正确，增加失败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管理员增加成功或者增加失败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修改订单信息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修改订单信息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管理员修改订单的信息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1.管理员发出修改订单信息请求</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2.管理员输入要修改的订单信息</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3.输入完成后，管理员提交到系统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如果网络异常，修改失败</w:t>
            </w:r>
          </w:p>
          <w:p>
            <w:pPr>
              <w:spacing w:line="400" w:lineRule="exact"/>
              <w:rPr>
                <w:rFonts w:hint="default" w:ascii="宋体" w:hAnsi="宋体" w:eastAsia="宋体"/>
                <w:lang w:val="en-US" w:eastAsia="zh-CN"/>
              </w:rPr>
            </w:pPr>
            <w:r>
              <w:rPr>
                <w:rFonts w:hint="eastAsia" w:ascii="宋体" w:hAnsi="宋体" w:eastAsia="宋体"/>
                <w:lang w:val="en-US" w:eastAsia="zh-CN"/>
              </w:rPr>
              <w:t>如果输入信息不正确，修改失败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管理员修改成功或者修改失败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查询订单信息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查询订单信息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管理员查询订单的信息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1.管理员发出查询订单信息请求</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2.管理员输入要查询的订单信息</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3.输入完成后，管理员提交到系统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4.查询成功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如果网络异常，查找失败</w:t>
            </w:r>
          </w:p>
          <w:p>
            <w:pPr>
              <w:spacing w:line="400" w:lineRule="exact"/>
              <w:rPr>
                <w:rFonts w:hint="default" w:ascii="宋体" w:hAnsi="宋体" w:eastAsia="宋体"/>
                <w:lang w:val="en-US" w:eastAsia="zh-CN"/>
              </w:rPr>
            </w:pPr>
            <w:r>
              <w:rPr>
                <w:rFonts w:hint="eastAsia" w:ascii="宋体" w:hAnsi="宋体" w:eastAsia="宋体"/>
                <w:lang w:val="en-US" w:eastAsia="zh-CN"/>
              </w:rPr>
              <w:t>如果输入信息不正确，查找失败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管理员查找成功或者查找失败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查看用户信息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查看用户信息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管理员查看用户的信息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1.管理员发出查看用户信息请求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3.查看用户信息请求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管理员查看成功或者查看失败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修改用户信息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管理员修改用户的信息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1.管理员发出修改用户信息请求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2.输入要修改用户的信息</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3.输入完成，提交到系统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如果网络异常，修改失败</w:t>
            </w:r>
          </w:p>
          <w:p>
            <w:pPr>
              <w:spacing w:line="400" w:lineRule="exact"/>
              <w:rPr>
                <w:rFonts w:hint="default" w:ascii="宋体" w:hAnsi="宋体" w:eastAsia="宋体"/>
                <w:lang w:val="en-US" w:eastAsia="zh-CN"/>
              </w:rPr>
            </w:pPr>
            <w:r>
              <w:rPr>
                <w:rFonts w:hint="eastAsia" w:ascii="宋体" w:hAnsi="宋体" w:eastAsia="宋体"/>
                <w:lang w:val="en-US" w:eastAsia="zh-CN"/>
              </w:rPr>
              <w:t>如果管理员输入了不正确的信息，则修改失败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管理员修改成功或者修改失败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增加用户信息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增加用户信息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管理员增加用户的信息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1.管理员发出增加用户信息请求</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2.输入要增加的用户的信息</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3.输入完成，提交到系统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eastAsia" w:ascii="宋体" w:hAnsi="宋体" w:eastAsia="宋体"/>
                <w:lang w:val="en-US" w:eastAsia="zh-CN"/>
              </w:rPr>
            </w:pPr>
            <w:r>
              <w:rPr>
                <w:rFonts w:hint="eastAsia" w:ascii="宋体" w:hAnsi="宋体" w:eastAsia="宋体"/>
                <w:lang w:val="en-US" w:eastAsia="zh-CN"/>
              </w:rPr>
              <w:t>如果网络异常，增加失败</w:t>
            </w:r>
          </w:p>
          <w:p>
            <w:pPr>
              <w:spacing w:line="400" w:lineRule="exact"/>
              <w:rPr>
                <w:rFonts w:hint="default" w:ascii="宋体" w:hAnsi="宋体" w:eastAsia="宋体"/>
                <w:lang w:val="en-US" w:eastAsia="zh-CN"/>
              </w:rPr>
            </w:pPr>
            <w:r>
              <w:rPr>
                <w:rFonts w:hint="eastAsia" w:ascii="宋体" w:hAnsi="宋体" w:eastAsia="宋体"/>
                <w:lang w:val="en-US" w:eastAsia="zh-CN"/>
              </w:rPr>
              <w:t>如果管理员输入了不正确的信息，则增加失败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管理员增加成功或者增加失败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删除用户信息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删除用户信息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管理员删除用户的信息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1.管理员发出删除用户信息请求</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2.确认删除，提交到系统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管理员删除成功或者删除失败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查询用户信息</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管理员查询用户的信息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1.管理员发出查询用户信息请求</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2.确认删除，提交到系统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4.删除成功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如果网络异常，删除失败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管理员删除成功或者删除失败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保存用户信息到本地</w:t>
      </w:r>
    </w:p>
    <w:tbl>
      <w:tblPr>
        <w:tblStyle w:val="11"/>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7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用例编号</w:t>
            </w:r>
          </w:p>
        </w:tc>
        <w:tc>
          <w:tcPr>
            <w:tcW w:w="7179" w:type="dxa"/>
          </w:tcPr>
          <w:p>
            <w:pPr>
              <w:spacing w:line="400" w:lineRule="exact"/>
              <w:rPr>
                <w:rFonts w:hint="default" w:ascii="宋体" w:hAnsi="宋体" w:eastAsia="宋体"/>
                <w:lang w:val="en-US" w:eastAsia="zh-CN"/>
              </w:rPr>
            </w:pPr>
            <w:r>
              <w:rPr>
                <w:rFonts w:hint="eastAsia" w:ascii="宋体" w:hAnsi="宋体" w:eastAsia="宋体"/>
              </w:rPr>
              <w:t>UC00</w:t>
            </w:r>
            <w:r>
              <w:rPr>
                <w:rFonts w:hint="eastAsia" w:ascii="宋体" w:hAnsi="宋体" w:eastAsia="宋体"/>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用例名称</w:t>
            </w:r>
          </w:p>
        </w:tc>
        <w:tc>
          <w:tcPr>
            <w:tcW w:w="7179" w:type="dxa"/>
          </w:tcPr>
          <w:p>
            <w:pPr>
              <w:numPr>
                <w:ilvl w:val="0"/>
                <w:numId w:val="0"/>
              </w:numPr>
              <w:rPr>
                <w:rFonts w:hint="default" w:ascii="宋体" w:hAnsi="宋体" w:eastAsia="宋体"/>
                <w:lang w:val="en-US" w:eastAsia="zh-CN"/>
              </w:rPr>
            </w:pPr>
            <w:r>
              <w:rPr>
                <w:rFonts w:hint="eastAsia" w:ascii="宋体" w:hAnsi="宋体" w:eastAsia="宋体"/>
                <w:lang w:val="en-US" w:eastAsia="zh-CN"/>
              </w:rPr>
              <w:t>保存用户信息到本地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用例说明</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管理员保存用户的信息到本地用EXCEL存储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前置条件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管理员需要先登录到系统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基本事件流</w:t>
            </w:r>
          </w:p>
        </w:tc>
        <w:tc>
          <w:tcPr>
            <w:tcW w:w="7179" w:type="dxa"/>
          </w:tcPr>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1.管理员发出保存用户信息的请求</w:t>
            </w:r>
          </w:p>
          <w:p>
            <w:pPr>
              <w:numPr>
                <w:ilvl w:val="0"/>
                <w:numId w:val="0"/>
              </w:numPr>
              <w:spacing w:line="400" w:lineRule="exact"/>
              <w:rPr>
                <w:rFonts w:hint="eastAsia" w:ascii="宋体" w:hAnsi="宋体" w:eastAsia="宋体"/>
                <w:lang w:val="en-US" w:eastAsia="zh-CN"/>
              </w:rPr>
            </w:pPr>
            <w:r>
              <w:rPr>
                <w:rFonts w:hint="eastAsia" w:ascii="宋体" w:hAnsi="宋体" w:eastAsia="宋体"/>
                <w:lang w:val="en-US" w:eastAsia="zh-CN"/>
              </w:rPr>
              <w:t>2.确认确认，提交到系统</w:t>
            </w:r>
          </w:p>
          <w:p>
            <w:pPr>
              <w:numPr>
                <w:ilvl w:val="0"/>
                <w:numId w:val="0"/>
              </w:numPr>
              <w:spacing w:line="400" w:lineRule="exact"/>
              <w:rPr>
                <w:rFonts w:hint="default" w:ascii="宋体" w:hAnsi="宋体" w:eastAsia="宋体"/>
                <w:lang w:val="en-US" w:eastAsia="zh-CN"/>
              </w:rPr>
            </w:pPr>
            <w:r>
              <w:rPr>
                <w:rFonts w:hint="eastAsia" w:ascii="宋体" w:hAnsi="宋体" w:eastAsia="宋体"/>
                <w:lang w:val="en-US" w:eastAsia="zh-CN"/>
              </w:rPr>
              <w:t>3.保存成功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131" w:type="dxa"/>
          </w:tcPr>
          <w:p>
            <w:pPr>
              <w:spacing w:line="400" w:lineRule="exact"/>
              <w:rPr>
                <w:rFonts w:ascii="宋体" w:hAnsi="宋体" w:eastAsia="宋体"/>
              </w:rPr>
            </w:pPr>
            <w:r>
              <w:rPr>
                <w:rFonts w:hint="eastAsia" w:ascii="宋体" w:hAnsi="宋体" w:eastAsia="宋体"/>
              </w:rPr>
              <w:t>其他事件流</w:t>
            </w:r>
          </w:p>
        </w:tc>
        <w:tc>
          <w:tcPr>
            <w:tcW w:w="7179" w:type="dxa"/>
          </w:tcPr>
          <w:p>
            <w:pPr>
              <w:spacing w:line="400" w:lineRule="exact"/>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异常事件流</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本地内存不足，保存失败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后置条件</w:t>
            </w:r>
          </w:p>
        </w:tc>
        <w:tc>
          <w:tcPr>
            <w:tcW w:w="7179" w:type="dxa"/>
          </w:tcPr>
          <w:p>
            <w:pPr>
              <w:spacing w:line="400" w:lineRule="exact"/>
              <w:rPr>
                <w:rFonts w:hint="default" w:ascii="宋体" w:hAnsi="宋体" w:eastAsia="宋体"/>
                <w:lang w:val="en-US" w:eastAsia="zh-CN"/>
              </w:rPr>
            </w:pPr>
            <w:r>
              <w:rPr>
                <w:rFonts w:hint="eastAsia" w:ascii="宋体" w:hAnsi="宋体" w:eastAsia="宋体"/>
                <w:lang w:val="en-US" w:eastAsia="zh-CN"/>
              </w:rPr>
              <w:t>管理员保存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131" w:type="dxa"/>
          </w:tcPr>
          <w:p>
            <w:pPr>
              <w:spacing w:line="400" w:lineRule="exact"/>
              <w:rPr>
                <w:rFonts w:ascii="宋体" w:hAnsi="宋体" w:eastAsia="宋体"/>
              </w:rPr>
            </w:pPr>
            <w:r>
              <w:rPr>
                <w:rFonts w:hint="eastAsia" w:ascii="宋体" w:hAnsi="宋体" w:eastAsia="宋体"/>
              </w:rPr>
              <w:t>其他说明</w:t>
            </w:r>
          </w:p>
        </w:tc>
        <w:tc>
          <w:tcPr>
            <w:tcW w:w="7179" w:type="dxa"/>
          </w:tcPr>
          <w:p>
            <w:pPr>
              <w:spacing w:line="400" w:lineRule="exact"/>
              <w:rPr>
                <w:rFonts w:ascii="宋体" w:hAnsi="宋体" w:eastAsia="宋体"/>
              </w:rPr>
            </w:pPr>
            <w:r>
              <w:rPr>
                <w:rFonts w:hint="eastAsia" w:ascii="宋体" w:hAnsi="宋体" w:eastAsia="宋体"/>
              </w:rPr>
              <w:t>无</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0"/>
          <w:numId w:val="10"/>
        </w:numPr>
        <w:bidi w:val="0"/>
        <w:ind w:left="0" w:leftChars="0" w:firstLine="0" w:firstLineChars="0"/>
        <w:rPr>
          <w:rFonts w:hint="eastAsia" w:asciiTheme="majorEastAsia" w:hAnsiTheme="majorEastAsia" w:eastAsiaTheme="majorEastAsia" w:cstheme="majorEastAsia"/>
          <w:sz w:val="28"/>
          <w:szCs w:val="28"/>
          <w:lang w:val="en-US" w:eastAsia="zh-CN"/>
        </w:rPr>
      </w:pPr>
      <w:bookmarkStart w:id="17" w:name="_Toc12148"/>
      <w:r>
        <w:rPr>
          <w:rFonts w:hint="eastAsia" w:asciiTheme="majorEastAsia" w:hAnsiTheme="majorEastAsia" w:eastAsiaTheme="majorEastAsia" w:cstheme="majorEastAsia"/>
          <w:sz w:val="28"/>
          <w:szCs w:val="28"/>
          <w:lang w:val="en-US" w:eastAsia="zh-CN"/>
        </w:rPr>
        <w:t>数据流图</w:t>
      </w:r>
      <w:bookmarkEnd w:id="17"/>
    </w:p>
    <w:p>
      <w:pPr>
        <w:jc w:val="left"/>
        <w:rPr>
          <w:rFonts w:hint="eastAsia"/>
          <w:lang w:val="en-US" w:eastAsia="zh-CN"/>
        </w:rPr>
      </w:pPr>
      <w:r>
        <w:rPr>
          <w:rFonts w:hint="eastAsia"/>
          <w:lang w:val="en-US" w:eastAsia="zh-CN"/>
        </w:rPr>
        <w:t>（1）顶层数据流图</w:t>
      </w:r>
    </w:p>
    <w:p>
      <w:r>
        <w:drawing>
          <wp:inline distT="0" distB="0" distL="114300" distR="114300">
            <wp:extent cx="5270500" cy="1948180"/>
            <wp:effectExtent l="0" t="0" r="254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0500" cy="1948180"/>
                    </a:xfrm>
                    <a:prstGeom prst="rect">
                      <a:avLst/>
                    </a:prstGeom>
                    <a:noFill/>
                    <a:ln>
                      <a:noFill/>
                    </a:ln>
                  </pic:spPr>
                </pic:pic>
              </a:graphicData>
            </a:graphic>
          </wp:inline>
        </w:drawing>
      </w:r>
    </w:p>
    <w:p>
      <w:pPr>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0层数据流图</w:t>
      </w:r>
    </w:p>
    <w:p>
      <w:r>
        <w:drawing>
          <wp:inline distT="0" distB="0" distL="114300" distR="114300">
            <wp:extent cx="5269230" cy="3251835"/>
            <wp:effectExtent l="0" t="0" r="3810" b="9525"/>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10"/>
                    <a:stretch>
                      <a:fillRect/>
                    </a:stretch>
                  </pic:blipFill>
                  <pic:spPr>
                    <a:xfrm>
                      <a:off x="0" y="0"/>
                      <a:ext cx="5269230" cy="3251835"/>
                    </a:xfrm>
                    <a:prstGeom prst="rect">
                      <a:avLst/>
                    </a:prstGeom>
                    <a:noFill/>
                    <a:ln>
                      <a:noFill/>
                    </a:ln>
                  </pic:spPr>
                </pic:pic>
              </a:graphicData>
            </a:graphic>
          </wp:inline>
        </w:drawing>
      </w:r>
    </w:p>
    <w:p>
      <w:pPr>
        <w:rPr>
          <w:rFonts w:hint="eastAsia"/>
          <w:lang w:val="en-US" w:eastAsia="zh-CN"/>
        </w:rPr>
      </w:pPr>
      <w:r>
        <w:rPr>
          <w:rFonts w:hint="eastAsia"/>
          <w:lang w:val="en-US" w:eastAsia="zh-CN"/>
        </w:rPr>
        <w:t>（3）1层数据流图</w:t>
      </w:r>
    </w:p>
    <w:p>
      <w:r>
        <w:drawing>
          <wp:inline distT="0" distB="0" distL="114300" distR="114300">
            <wp:extent cx="5173980" cy="1849755"/>
            <wp:effectExtent l="0" t="0" r="7620" b="9525"/>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11"/>
                    <a:stretch>
                      <a:fillRect/>
                    </a:stretch>
                  </pic:blipFill>
                  <pic:spPr>
                    <a:xfrm>
                      <a:off x="0" y="0"/>
                      <a:ext cx="5173980" cy="1849755"/>
                    </a:xfrm>
                    <a:prstGeom prst="rect">
                      <a:avLst/>
                    </a:prstGeom>
                    <a:noFill/>
                    <a:ln>
                      <a:noFill/>
                    </a:ln>
                  </pic:spPr>
                </pic:pic>
              </a:graphicData>
            </a:graphic>
          </wp:inline>
        </w:drawing>
      </w:r>
      <w:r>
        <w:drawing>
          <wp:inline distT="0" distB="0" distL="114300" distR="114300">
            <wp:extent cx="4914900" cy="1775460"/>
            <wp:effectExtent l="0" t="0" r="7620" b="762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12"/>
                    <a:stretch>
                      <a:fillRect/>
                    </a:stretch>
                  </pic:blipFill>
                  <pic:spPr>
                    <a:xfrm>
                      <a:off x="0" y="0"/>
                      <a:ext cx="4914900" cy="1775460"/>
                    </a:xfrm>
                    <a:prstGeom prst="rect">
                      <a:avLst/>
                    </a:prstGeom>
                    <a:noFill/>
                    <a:ln>
                      <a:noFill/>
                    </a:ln>
                  </pic:spPr>
                </pic:pic>
              </a:graphicData>
            </a:graphic>
          </wp:inline>
        </w:drawing>
      </w:r>
      <w:r>
        <w:drawing>
          <wp:inline distT="0" distB="0" distL="114300" distR="114300">
            <wp:extent cx="5227320" cy="2063115"/>
            <wp:effectExtent l="0" t="0" r="0" b="952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13"/>
                    <a:stretch>
                      <a:fillRect/>
                    </a:stretch>
                  </pic:blipFill>
                  <pic:spPr>
                    <a:xfrm>
                      <a:off x="0" y="0"/>
                      <a:ext cx="5227320" cy="2063115"/>
                    </a:xfrm>
                    <a:prstGeom prst="rect">
                      <a:avLst/>
                    </a:prstGeom>
                    <a:noFill/>
                    <a:ln>
                      <a:noFill/>
                    </a:ln>
                  </pic:spPr>
                </pic:pic>
              </a:graphicData>
            </a:graphic>
          </wp:inline>
        </w:drawing>
      </w:r>
    </w:p>
    <w:p>
      <w:r>
        <w:drawing>
          <wp:inline distT="0" distB="0" distL="114300" distR="114300">
            <wp:extent cx="5074920" cy="2354580"/>
            <wp:effectExtent l="0" t="0" r="0" b="762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14"/>
                    <a:stretch>
                      <a:fillRect/>
                    </a:stretch>
                  </pic:blipFill>
                  <pic:spPr>
                    <a:xfrm>
                      <a:off x="0" y="0"/>
                      <a:ext cx="5074920" cy="2354580"/>
                    </a:xfrm>
                    <a:prstGeom prst="rect">
                      <a:avLst/>
                    </a:prstGeom>
                    <a:noFill/>
                    <a:ln>
                      <a:noFill/>
                    </a:ln>
                  </pic:spPr>
                </pic:pic>
              </a:graphicData>
            </a:graphic>
          </wp:inline>
        </w:drawing>
      </w:r>
      <w:r>
        <w:drawing>
          <wp:inline distT="0" distB="0" distL="114300" distR="114300">
            <wp:extent cx="3647440" cy="1332230"/>
            <wp:effectExtent l="0" t="0" r="10160" b="88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5"/>
                    <a:stretch>
                      <a:fillRect/>
                    </a:stretch>
                  </pic:blipFill>
                  <pic:spPr>
                    <a:xfrm>
                      <a:off x="0" y="0"/>
                      <a:ext cx="3647440" cy="1332230"/>
                    </a:xfrm>
                    <a:prstGeom prst="rect">
                      <a:avLst/>
                    </a:prstGeom>
                    <a:noFill/>
                    <a:ln>
                      <a:noFill/>
                    </a:ln>
                  </pic:spPr>
                </pic:pic>
              </a:graphicData>
            </a:graphic>
          </wp:inline>
        </w:drawing>
      </w:r>
    </w:p>
    <w:p>
      <w:r>
        <w:drawing>
          <wp:inline distT="0" distB="0" distL="114300" distR="114300">
            <wp:extent cx="2576195" cy="1490980"/>
            <wp:effectExtent l="0" t="0" r="14605" b="254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6"/>
                    <a:stretch>
                      <a:fillRect/>
                    </a:stretch>
                  </pic:blipFill>
                  <pic:spPr>
                    <a:xfrm>
                      <a:off x="0" y="0"/>
                      <a:ext cx="2576195" cy="1490980"/>
                    </a:xfrm>
                    <a:prstGeom prst="rect">
                      <a:avLst/>
                    </a:prstGeom>
                    <a:noFill/>
                    <a:ln>
                      <a:noFill/>
                    </a:ln>
                  </pic:spPr>
                </pic:pic>
              </a:graphicData>
            </a:graphic>
          </wp:inline>
        </w:drawing>
      </w:r>
    </w:p>
    <w:p>
      <w:pPr>
        <w:rPr>
          <w:rFonts w:hint="default"/>
          <w:lang w:val="en-US" w:eastAsia="zh-CN"/>
        </w:rPr>
      </w:pPr>
      <w:r>
        <w:drawing>
          <wp:inline distT="0" distB="0" distL="114300" distR="114300">
            <wp:extent cx="2560955" cy="1450975"/>
            <wp:effectExtent l="0" t="0" r="14605" b="1206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7"/>
                    <a:stretch>
                      <a:fillRect/>
                    </a:stretch>
                  </pic:blipFill>
                  <pic:spPr>
                    <a:xfrm>
                      <a:off x="0" y="0"/>
                      <a:ext cx="2560955" cy="1450975"/>
                    </a:xfrm>
                    <a:prstGeom prst="rect">
                      <a:avLst/>
                    </a:prstGeom>
                    <a:noFill/>
                    <a:ln>
                      <a:noFill/>
                    </a:ln>
                  </pic:spPr>
                </pic:pic>
              </a:graphicData>
            </a:graphic>
          </wp:inline>
        </w:drawing>
      </w:r>
      <w:r>
        <w:drawing>
          <wp:inline distT="0" distB="0" distL="114300" distR="114300">
            <wp:extent cx="4745990" cy="1544320"/>
            <wp:effectExtent l="0" t="0" r="8890" b="1016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8"/>
                    <a:stretch>
                      <a:fillRect/>
                    </a:stretch>
                  </pic:blipFill>
                  <pic:spPr>
                    <a:xfrm>
                      <a:off x="0" y="0"/>
                      <a:ext cx="4745990" cy="1544320"/>
                    </a:xfrm>
                    <a:prstGeom prst="rect">
                      <a:avLst/>
                    </a:prstGeom>
                    <a:noFill/>
                    <a:ln>
                      <a:noFill/>
                    </a:ln>
                  </pic:spPr>
                </pic:pic>
              </a:graphicData>
            </a:graphic>
          </wp:inline>
        </w:drawing>
      </w:r>
      <w:r>
        <w:drawing>
          <wp:inline distT="0" distB="0" distL="114300" distR="114300">
            <wp:extent cx="4751705" cy="1885315"/>
            <wp:effectExtent l="0" t="0" r="3175" b="444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9"/>
                    <a:stretch>
                      <a:fillRect/>
                    </a:stretch>
                  </pic:blipFill>
                  <pic:spPr>
                    <a:xfrm>
                      <a:off x="0" y="0"/>
                      <a:ext cx="4751705" cy="1885315"/>
                    </a:xfrm>
                    <a:prstGeom prst="rect">
                      <a:avLst/>
                    </a:prstGeom>
                    <a:noFill/>
                    <a:ln>
                      <a:noFill/>
                    </a:ln>
                  </pic:spPr>
                </pic:pic>
              </a:graphicData>
            </a:graphic>
          </wp:inline>
        </w:drawing>
      </w:r>
      <w:r>
        <w:drawing>
          <wp:inline distT="0" distB="0" distL="114300" distR="114300">
            <wp:extent cx="4800600" cy="1607185"/>
            <wp:effectExtent l="0" t="0" r="0" b="825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0"/>
                    <a:stretch>
                      <a:fillRect/>
                    </a:stretch>
                  </pic:blipFill>
                  <pic:spPr>
                    <a:xfrm>
                      <a:off x="0" y="0"/>
                      <a:ext cx="4800600" cy="1607185"/>
                    </a:xfrm>
                    <a:prstGeom prst="rect">
                      <a:avLst/>
                    </a:prstGeom>
                    <a:noFill/>
                    <a:ln>
                      <a:noFill/>
                    </a:ln>
                  </pic:spPr>
                </pic:pic>
              </a:graphicData>
            </a:graphic>
          </wp:inline>
        </w:drawing>
      </w:r>
      <w:r>
        <w:drawing>
          <wp:inline distT="0" distB="0" distL="114300" distR="114300">
            <wp:extent cx="4196715" cy="1480185"/>
            <wp:effectExtent l="0" t="0" r="9525" b="1333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1"/>
                    <a:stretch>
                      <a:fillRect/>
                    </a:stretch>
                  </pic:blipFill>
                  <pic:spPr>
                    <a:xfrm>
                      <a:off x="0" y="0"/>
                      <a:ext cx="4196715" cy="1480185"/>
                    </a:xfrm>
                    <a:prstGeom prst="rect">
                      <a:avLst/>
                    </a:prstGeom>
                    <a:noFill/>
                    <a:ln>
                      <a:noFill/>
                    </a:ln>
                  </pic:spPr>
                </pic:pic>
              </a:graphicData>
            </a:graphic>
          </wp:inline>
        </w:drawing>
      </w:r>
      <w:r>
        <w:drawing>
          <wp:inline distT="0" distB="0" distL="114300" distR="114300">
            <wp:extent cx="4221480" cy="1461770"/>
            <wp:effectExtent l="0" t="0" r="0" b="127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2"/>
                    <a:stretch>
                      <a:fillRect/>
                    </a:stretch>
                  </pic:blipFill>
                  <pic:spPr>
                    <a:xfrm>
                      <a:off x="0" y="0"/>
                      <a:ext cx="4221480" cy="1461770"/>
                    </a:xfrm>
                    <a:prstGeom prst="rect">
                      <a:avLst/>
                    </a:prstGeom>
                    <a:noFill/>
                    <a:ln>
                      <a:noFill/>
                    </a:ln>
                  </pic:spPr>
                </pic:pic>
              </a:graphicData>
            </a:graphic>
          </wp:inline>
        </w:drawing>
      </w:r>
      <w:r>
        <w:drawing>
          <wp:inline distT="0" distB="0" distL="114300" distR="114300">
            <wp:extent cx="3710940" cy="1791970"/>
            <wp:effectExtent l="0" t="0" r="7620" b="635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23"/>
                    <a:stretch>
                      <a:fillRect/>
                    </a:stretch>
                  </pic:blipFill>
                  <pic:spPr>
                    <a:xfrm>
                      <a:off x="0" y="0"/>
                      <a:ext cx="3710940" cy="1791970"/>
                    </a:xfrm>
                    <a:prstGeom prst="rect">
                      <a:avLst/>
                    </a:prstGeom>
                    <a:noFill/>
                    <a:ln>
                      <a:noFill/>
                    </a:ln>
                  </pic:spPr>
                </pic:pic>
              </a:graphicData>
            </a:graphic>
          </wp:inline>
        </w:drawing>
      </w:r>
      <w:r>
        <w:drawing>
          <wp:inline distT="0" distB="0" distL="114300" distR="114300">
            <wp:extent cx="3596640" cy="1768475"/>
            <wp:effectExtent l="0" t="0" r="0" b="14605"/>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4"/>
                    <a:stretch>
                      <a:fillRect/>
                    </a:stretch>
                  </pic:blipFill>
                  <pic:spPr>
                    <a:xfrm>
                      <a:off x="0" y="0"/>
                      <a:ext cx="3596640" cy="1768475"/>
                    </a:xfrm>
                    <a:prstGeom prst="rect">
                      <a:avLst/>
                    </a:prstGeom>
                    <a:noFill/>
                    <a:ln>
                      <a:noFill/>
                    </a:ln>
                  </pic:spPr>
                </pic:pic>
              </a:graphicData>
            </a:graphic>
          </wp:inline>
        </w:drawing>
      </w:r>
      <w:r>
        <w:drawing>
          <wp:inline distT="0" distB="0" distL="114300" distR="114300">
            <wp:extent cx="2750820" cy="1981200"/>
            <wp:effectExtent l="0" t="0" r="762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25"/>
                    <a:stretch>
                      <a:fillRect/>
                    </a:stretch>
                  </pic:blipFill>
                  <pic:spPr>
                    <a:xfrm>
                      <a:off x="0" y="0"/>
                      <a:ext cx="2750820" cy="1981200"/>
                    </a:xfrm>
                    <a:prstGeom prst="rect">
                      <a:avLst/>
                    </a:prstGeom>
                    <a:noFill/>
                    <a:ln>
                      <a:noFill/>
                    </a:ln>
                  </pic:spPr>
                </pic:pic>
              </a:graphicData>
            </a:graphic>
          </wp:inline>
        </w:drawing>
      </w:r>
    </w:p>
    <w:p>
      <w:pPr>
        <w:numPr>
          <w:ilvl w:val="0"/>
          <w:numId w:val="0"/>
        </w:numPr>
        <w:ind w:leftChars="0"/>
      </w:pPr>
      <w:r>
        <w:drawing>
          <wp:inline distT="0" distB="0" distL="114300" distR="114300">
            <wp:extent cx="6184265" cy="4523740"/>
            <wp:effectExtent l="0" t="0" r="317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6184265" cy="4523740"/>
                    </a:xfrm>
                    <a:prstGeom prst="rect">
                      <a:avLst/>
                    </a:prstGeom>
                    <a:noFill/>
                    <a:ln>
                      <a:noFill/>
                    </a:ln>
                  </pic:spPr>
                </pic:pic>
              </a:graphicData>
            </a:graphic>
          </wp:inline>
        </w:drawing>
      </w:r>
    </w:p>
    <w:p>
      <w:pPr>
        <w:pStyle w:val="3"/>
        <w:numPr>
          <w:ilvl w:val="0"/>
          <w:numId w:val="10"/>
        </w:numPr>
        <w:bidi w:val="0"/>
        <w:ind w:left="0" w:leftChars="0" w:firstLine="0" w:firstLineChars="0"/>
        <w:rPr>
          <w:rFonts w:hint="eastAsia" w:asciiTheme="majorEastAsia" w:hAnsiTheme="majorEastAsia" w:eastAsiaTheme="majorEastAsia" w:cstheme="majorEastAsia"/>
          <w:sz w:val="28"/>
          <w:szCs w:val="28"/>
          <w:lang w:val="en-US" w:eastAsia="zh-CN"/>
        </w:rPr>
      </w:pPr>
      <w:bookmarkStart w:id="18" w:name="_Toc31535"/>
      <w:r>
        <w:rPr>
          <w:rFonts w:hint="eastAsia" w:asciiTheme="majorEastAsia" w:hAnsiTheme="majorEastAsia" w:eastAsiaTheme="majorEastAsia" w:cstheme="majorEastAsia"/>
          <w:sz w:val="28"/>
          <w:szCs w:val="28"/>
          <w:lang w:val="en-US" w:eastAsia="zh-CN"/>
        </w:rPr>
        <w:t>数据字典</w:t>
      </w:r>
      <w:bookmarkEnd w:id="18"/>
    </w:p>
    <w:p>
      <w:pPr>
        <w:numPr>
          <w:ilvl w:val="0"/>
          <w:numId w:val="11"/>
        </w:numPr>
        <w:rPr>
          <w:rFonts w:hint="eastAsia"/>
          <w:lang w:val="en-US" w:eastAsia="zh-CN"/>
        </w:rPr>
      </w:pPr>
      <w:r>
        <w:rPr>
          <w:rFonts w:hint="eastAsia"/>
          <w:lang w:val="en-US" w:eastAsia="zh-CN"/>
        </w:rPr>
        <w:t>数据项编号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3"/>
        <w:gridCol w:w="1576"/>
        <w:gridCol w:w="1673"/>
        <w:gridCol w:w="1107"/>
        <w:gridCol w:w="1391"/>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数据项编号</w:t>
            </w:r>
          </w:p>
        </w:tc>
        <w:tc>
          <w:tcPr>
            <w:tcW w:w="1576" w:type="dxa"/>
          </w:tcPr>
          <w:p>
            <w:pPr>
              <w:numPr>
                <w:ilvl w:val="0"/>
                <w:numId w:val="0"/>
              </w:numPr>
              <w:rPr>
                <w:rFonts w:hint="default"/>
                <w:vertAlign w:val="baseline"/>
                <w:lang w:val="en-US" w:eastAsia="zh-CN"/>
              </w:rPr>
            </w:pPr>
            <w:r>
              <w:rPr>
                <w:rFonts w:hint="eastAsia"/>
                <w:vertAlign w:val="baseline"/>
                <w:lang w:val="en-US" w:eastAsia="zh-CN"/>
              </w:rPr>
              <w:t>数据项名称</w:t>
            </w:r>
          </w:p>
        </w:tc>
        <w:tc>
          <w:tcPr>
            <w:tcW w:w="1673" w:type="dxa"/>
          </w:tcPr>
          <w:p>
            <w:pPr>
              <w:numPr>
                <w:ilvl w:val="0"/>
                <w:numId w:val="0"/>
              </w:numPr>
              <w:rPr>
                <w:rFonts w:hint="default"/>
                <w:vertAlign w:val="baseline"/>
                <w:lang w:val="en-US" w:eastAsia="zh-CN"/>
              </w:rPr>
            </w:pPr>
            <w:r>
              <w:rPr>
                <w:rFonts w:hint="eastAsia"/>
                <w:vertAlign w:val="baseline"/>
                <w:lang w:val="en-US" w:eastAsia="zh-CN"/>
              </w:rPr>
              <w:t>数据项含义</w:t>
            </w:r>
          </w:p>
        </w:tc>
        <w:tc>
          <w:tcPr>
            <w:tcW w:w="1107" w:type="dxa"/>
          </w:tcPr>
          <w:p>
            <w:pPr>
              <w:numPr>
                <w:ilvl w:val="0"/>
                <w:numId w:val="0"/>
              </w:numPr>
              <w:rPr>
                <w:rFonts w:hint="default"/>
                <w:vertAlign w:val="baseline"/>
                <w:lang w:val="en-US" w:eastAsia="zh-CN"/>
              </w:rPr>
            </w:pPr>
            <w:r>
              <w:rPr>
                <w:rFonts w:hint="eastAsia"/>
                <w:vertAlign w:val="baseline"/>
                <w:lang w:val="en-US" w:eastAsia="zh-CN"/>
              </w:rPr>
              <w:t>类型</w:t>
            </w:r>
          </w:p>
        </w:tc>
        <w:tc>
          <w:tcPr>
            <w:tcW w:w="1391" w:type="dxa"/>
          </w:tcPr>
          <w:p>
            <w:pPr>
              <w:numPr>
                <w:ilvl w:val="0"/>
                <w:numId w:val="0"/>
              </w:numPr>
              <w:rPr>
                <w:rFonts w:hint="default"/>
                <w:vertAlign w:val="baseline"/>
                <w:lang w:val="en-US" w:eastAsia="zh-CN"/>
              </w:rPr>
            </w:pPr>
            <w:r>
              <w:rPr>
                <w:rFonts w:hint="eastAsia"/>
                <w:vertAlign w:val="baseline"/>
                <w:lang w:val="en-US" w:eastAsia="zh-CN"/>
              </w:rPr>
              <w:t>长度</w:t>
            </w:r>
          </w:p>
        </w:tc>
        <w:tc>
          <w:tcPr>
            <w:tcW w:w="1382" w:type="dxa"/>
          </w:tcPr>
          <w:p>
            <w:pPr>
              <w:numPr>
                <w:ilvl w:val="0"/>
                <w:numId w:val="0"/>
              </w:numPr>
              <w:rPr>
                <w:rFonts w:hint="default"/>
                <w:vertAlign w:val="baseline"/>
                <w:lang w:val="en-US" w:eastAsia="zh-CN"/>
              </w:rPr>
            </w:pPr>
            <w:r>
              <w:rPr>
                <w:rFonts w:hint="eastAsia"/>
                <w:vertAlign w:val="baseline"/>
                <w:lang w:val="en-US" w:eastAsia="zh-CN"/>
              </w:rPr>
              <w:t>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eastAsia"/>
                <w:vertAlign w:val="baseline"/>
                <w:lang w:val="en-US" w:eastAsia="zh-CN"/>
              </w:rPr>
            </w:pPr>
            <w:r>
              <w:rPr>
                <w:rFonts w:hint="eastAsia"/>
                <w:vertAlign w:val="baseline"/>
                <w:lang w:val="en-US" w:eastAsia="zh-CN"/>
              </w:rPr>
              <w:t>A0-01</w:t>
            </w:r>
          </w:p>
        </w:tc>
        <w:tc>
          <w:tcPr>
            <w:tcW w:w="1576" w:type="dxa"/>
          </w:tcPr>
          <w:p>
            <w:pPr>
              <w:numPr>
                <w:ilvl w:val="0"/>
                <w:numId w:val="0"/>
              </w:numPr>
              <w:rPr>
                <w:rFonts w:hint="default"/>
                <w:vertAlign w:val="baseline"/>
                <w:lang w:val="en-US" w:eastAsia="zh-CN"/>
              </w:rPr>
            </w:pPr>
            <w:r>
              <w:rPr>
                <w:rFonts w:hint="eastAsia"/>
                <w:vertAlign w:val="baseline"/>
                <w:lang w:val="en-US" w:eastAsia="zh-CN"/>
              </w:rPr>
              <w:t>name</w:t>
            </w:r>
          </w:p>
        </w:tc>
        <w:tc>
          <w:tcPr>
            <w:tcW w:w="1673" w:type="dxa"/>
          </w:tcPr>
          <w:p>
            <w:pPr>
              <w:numPr>
                <w:ilvl w:val="0"/>
                <w:numId w:val="0"/>
              </w:numPr>
              <w:rPr>
                <w:rFonts w:hint="default"/>
                <w:vertAlign w:val="baseline"/>
                <w:lang w:val="en-US" w:eastAsia="zh-CN"/>
              </w:rPr>
            </w:pPr>
            <w:r>
              <w:rPr>
                <w:rFonts w:hint="eastAsia"/>
                <w:vertAlign w:val="baseline"/>
                <w:lang w:val="en-US" w:eastAsia="zh-CN"/>
              </w:rPr>
              <w:t>姓名</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A0-02</w:t>
            </w:r>
          </w:p>
        </w:tc>
        <w:tc>
          <w:tcPr>
            <w:tcW w:w="1576" w:type="dxa"/>
          </w:tcPr>
          <w:p>
            <w:pPr>
              <w:numPr>
                <w:ilvl w:val="0"/>
                <w:numId w:val="0"/>
              </w:numPr>
              <w:rPr>
                <w:rFonts w:hint="default"/>
                <w:vertAlign w:val="baseline"/>
                <w:lang w:val="en-US" w:eastAsia="zh-CN"/>
              </w:rPr>
            </w:pPr>
            <w:r>
              <w:rPr>
                <w:rFonts w:hint="eastAsia"/>
                <w:vertAlign w:val="baseline"/>
                <w:lang w:val="en-US" w:eastAsia="zh-CN"/>
              </w:rPr>
              <w:t>id</w:t>
            </w:r>
          </w:p>
        </w:tc>
        <w:tc>
          <w:tcPr>
            <w:tcW w:w="1673" w:type="dxa"/>
          </w:tcPr>
          <w:p>
            <w:pPr>
              <w:numPr>
                <w:ilvl w:val="0"/>
                <w:numId w:val="0"/>
              </w:numPr>
              <w:rPr>
                <w:rFonts w:hint="default"/>
                <w:vertAlign w:val="baseline"/>
                <w:lang w:val="en-US" w:eastAsia="zh-CN"/>
              </w:rPr>
            </w:pPr>
            <w:r>
              <w:rPr>
                <w:rFonts w:hint="eastAsia"/>
                <w:vertAlign w:val="baseline"/>
                <w:lang w:val="en-US" w:eastAsia="zh-CN"/>
              </w:rPr>
              <w:t>身份证</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A0-03</w:t>
            </w:r>
          </w:p>
        </w:tc>
        <w:tc>
          <w:tcPr>
            <w:tcW w:w="1576" w:type="dxa"/>
          </w:tcPr>
          <w:p>
            <w:pPr>
              <w:numPr>
                <w:ilvl w:val="0"/>
                <w:numId w:val="0"/>
              </w:numPr>
              <w:rPr>
                <w:rFonts w:hint="default"/>
                <w:vertAlign w:val="baseline"/>
                <w:lang w:val="en-US" w:eastAsia="zh-CN"/>
              </w:rPr>
            </w:pPr>
            <w:r>
              <w:rPr>
                <w:rFonts w:hint="eastAsia"/>
                <w:vertAlign w:val="baseline"/>
                <w:lang w:val="en-US" w:eastAsia="zh-CN"/>
              </w:rPr>
              <w:t>phone</w:t>
            </w:r>
          </w:p>
        </w:tc>
        <w:tc>
          <w:tcPr>
            <w:tcW w:w="1673" w:type="dxa"/>
          </w:tcPr>
          <w:p>
            <w:pPr>
              <w:numPr>
                <w:ilvl w:val="0"/>
                <w:numId w:val="0"/>
              </w:numPr>
              <w:rPr>
                <w:rFonts w:hint="default"/>
                <w:vertAlign w:val="baseline"/>
                <w:lang w:val="en-US" w:eastAsia="zh-CN"/>
              </w:rPr>
            </w:pPr>
            <w:r>
              <w:rPr>
                <w:rFonts w:hint="eastAsia"/>
                <w:vertAlign w:val="baseline"/>
                <w:lang w:val="en-US" w:eastAsia="zh-CN"/>
              </w:rPr>
              <w:t>手机号</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15</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A0-04</w:t>
            </w:r>
          </w:p>
        </w:tc>
        <w:tc>
          <w:tcPr>
            <w:tcW w:w="1576" w:type="dxa"/>
          </w:tcPr>
          <w:p>
            <w:pPr>
              <w:numPr>
                <w:ilvl w:val="0"/>
                <w:numId w:val="0"/>
              </w:numPr>
              <w:rPr>
                <w:rFonts w:hint="default"/>
                <w:vertAlign w:val="baseline"/>
                <w:lang w:val="en-US" w:eastAsia="zh-CN"/>
              </w:rPr>
            </w:pPr>
            <w:r>
              <w:rPr>
                <w:rFonts w:hint="eastAsia"/>
                <w:vertAlign w:val="baseline"/>
                <w:lang w:val="en-US" w:eastAsia="zh-CN"/>
              </w:rPr>
              <w:t>sex</w:t>
            </w:r>
          </w:p>
        </w:tc>
        <w:tc>
          <w:tcPr>
            <w:tcW w:w="1673" w:type="dxa"/>
          </w:tcPr>
          <w:p>
            <w:pPr>
              <w:numPr>
                <w:ilvl w:val="0"/>
                <w:numId w:val="0"/>
              </w:numPr>
              <w:rPr>
                <w:rFonts w:hint="default"/>
                <w:vertAlign w:val="baseline"/>
                <w:lang w:val="en-US" w:eastAsia="zh-CN"/>
              </w:rPr>
            </w:pPr>
            <w:r>
              <w:rPr>
                <w:rFonts w:hint="eastAsia"/>
                <w:vertAlign w:val="baseline"/>
                <w:lang w:val="en-US" w:eastAsia="zh-CN"/>
              </w:rPr>
              <w:t>性别</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w:t>
            </w:r>
          </w:p>
        </w:tc>
        <w:tc>
          <w:tcPr>
            <w:tcW w:w="1382" w:type="dxa"/>
          </w:tcPr>
          <w:p>
            <w:pPr>
              <w:numPr>
                <w:ilvl w:val="0"/>
                <w:numId w:val="0"/>
              </w:numPr>
              <w:rPr>
                <w:rFonts w:hint="default"/>
                <w:vertAlign w:val="baseline"/>
                <w:lang w:val="en-US" w:eastAsia="zh-CN"/>
              </w:rPr>
            </w:pPr>
            <w:r>
              <w:rPr>
                <w:rFonts w:hint="eastAsia"/>
                <w:vertAlign w:val="baseline"/>
                <w:lang w:val="en-US" w:eastAsia="zh-CN"/>
              </w:rPr>
              <w:t>男或女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A0-05</w:t>
            </w:r>
          </w:p>
        </w:tc>
        <w:tc>
          <w:tcPr>
            <w:tcW w:w="1576" w:type="dxa"/>
          </w:tcPr>
          <w:p>
            <w:pPr>
              <w:numPr>
                <w:ilvl w:val="0"/>
                <w:numId w:val="0"/>
              </w:numPr>
              <w:rPr>
                <w:rFonts w:hint="default"/>
                <w:vertAlign w:val="baseline"/>
                <w:lang w:val="en-US" w:eastAsia="zh-CN"/>
              </w:rPr>
            </w:pPr>
            <w:r>
              <w:rPr>
                <w:rFonts w:hint="eastAsia"/>
                <w:vertAlign w:val="baseline"/>
                <w:lang w:val="en-US" w:eastAsia="zh-CN"/>
              </w:rPr>
              <w:t>age</w:t>
            </w:r>
          </w:p>
        </w:tc>
        <w:tc>
          <w:tcPr>
            <w:tcW w:w="1673" w:type="dxa"/>
          </w:tcPr>
          <w:p>
            <w:pPr>
              <w:numPr>
                <w:ilvl w:val="0"/>
                <w:numId w:val="0"/>
              </w:numPr>
              <w:rPr>
                <w:rFonts w:hint="default"/>
                <w:vertAlign w:val="baseline"/>
                <w:lang w:val="en-US" w:eastAsia="zh-CN"/>
              </w:rPr>
            </w:pPr>
            <w:r>
              <w:rPr>
                <w:rFonts w:hint="eastAsia"/>
                <w:vertAlign w:val="baseline"/>
                <w:lang w:val="en-US" w:eastAsia="zh-CN"/>
              </w:rPr>
              <w:t>年龄</w:t>
            </w:r>
          </w:p>
        </w:tc>
        <w:tc>
          <w:tcPr>
            <w:tcW w:w="1107" w:type="dxa"/>
          </w:tcPr>
          <w:p>
            <w:pPr>
              <w:numPr>
                <w:ilvl w:val="0"/>
                <w:numId w:val="0"/>
              </w:numPr>
              <w:rPr>
                <w:rFonts w:hint="default"/>
                <w:vertAlign w:val="baseline"/>
                <w:lang w:val="en-US" w:eastAsia="zh-CN"/>
              </w:rPr>
            </w:pPr>
            <w:r>
              <w:rPr>
                <w:rFonts w:hint="eastAsia"/>
                <w:vertAlign w:val="baseline"/>
                <w:lang w:val="en-US" w:eastAsia="zh-CN"/>
              </w:rPr>
              <w:t>int</w:t>
            </w:r>
          </w:p>
        </w:tc>
        <w:tc>
          <w:tcPr>
            <w:tcW w:w="1391" w:type="dxa"/>
          </w:tcPr>
          <w:p>
            <w:pPr>
              <w:numPr>
                <w:ilvl w:val="0"/>
                <w:numId w:val="0"/>
              </w:numPr>
              <w:rPr>
                <w:rFonts w:hint="default"/>
                <w:vertAlign w:val="baseline"/>
                <w:lang w:val="en-US" w:eastAsia="zh-CN"/>
              </w:rPr>
            </w:pPr>
            <w:r>
              <w:rPr>
                <w:rFonts w:hint="eastAsia"/>
                <w:vertAlign w:val="baseline"/>
                <w:lang w:val="en-US" w:eastAsia="zh-CN"/>
              </w:rPr>
              <w:t>4</w:t>
            </w:r>
          </w:p>
        </w:tc>
        <w:tc>
          <w:tcPr>
            <w:tcW w:w="1382" w:type="dxa"/>
          </w:tcPr>
          <w:p>
            <w:pPr>
              <w:numPr>
                <w:ilvl w:val="0"/>
                <w:numId w:val="0"/>
              </w:numPr>
              <w:rPr>
                <w:rFonts w:hint="default"/>
                <w:vertAlign w:val="baseline"/>
                <w:lang w:val="en-US" w:eastAsia="zh-CN"/>
              </w:rPr>
            </w:pPr>
            <w:r>
              <w:rPr>
                <w:rFonts w:hint="eastAsia"/>
                <w:vertAlign w:val="baseline"/>
                <w:lang w:val="en-US" w:eastAsia="zh-CN"/>
              </w:rPr>
              <w:t>大于0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A0-06</w:t>
            </w:r>
          </w:p>
        </w:tc>
        <w:tc>
          <w:tcPr>
            <w:tcW w:w="1576" w:type="dxa"/>
          </w:tcPr>
          <w:p>
            <w:pPr>
              <w:numPr>
                <w:ilvl w:val="0"/>
                <w:numId w:val="0"/>
              </w:numPr>
              <w:rPr>
                <w:rFonts w:hint="default"/>
                <w:vertAlign w:val="baseline"/>
                <w:lang w:val="en-US" w:eastAsia="zh-CN"/>
              </w:rPr>
            </w:pPr>
            <w:r>
              <w:rPr>
                <w:rFonts w:hint="eastAsia"/>
                <w:vertAlign w:val="baseline"/>
                <w:lang w:val="en-US" w:eastAsia="zh-CN"/>
              </w:rPr>
              <w:t>userType</w:t>
            </w:r>
          </w:p>
        </w:tc>
        <w:tc>
          <w:tcPr>
            <w:tcW w:w="1673" w:type="dxa"/>
          </w:tcPr>
          <w:p>
            <w:pPr>
              <w:numPr>
                <w:ilvl w:val="0"/>
                <w:numId w:val="0"/>
              </w:numPr>
              <w:rPr>
                <w:rFonts w:hint="default"/>
                <w:vertAlign w:val="baseline"/>
                <w:lang w:val="en-US" w:eastAsia="zh-CN"/>
              </w:rPr>
            </w:pPr>
            <w:r>
              <w:rPr>
                <w:rFonts w:hint="eastAsia"/>
                <w:vertAlign w:val="baseline"/>
                <w:lang w:val="en-US" w:eastAsia="zh-CN"/>
              </w:rPr>
              <w:t>用户类型</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w:t>
            </w:r>
          </w:p>
        </w:tc>
        <w:tc>
          <w:tcPr>
            <w:tcW w:w="1382" w:type="dxa"/>
          </w:tcPr>
          <w:p>
            <w:pPr>
              <w:numPr>
                <w:ilvl w:val="0"/>
                <w:numId w:val="0"/>
              </w:numPr>
              <w:rPr>
                <w:rFonts w:hint="default"/>
                <w:vertAlign w:val="baseline"/>
                <w:lang w:val="en-US" w:eastAsia="zh-CN"/>
              </w:rPr>
            </w:pPr>
            <w:bookmarkStart w:id="19" w:name="OLE_LINK1"/>
            <w:r>
              <w:rPr>
                <w:rFonts w:hint="eastAsia"/>
                <w:vertAlign w:val="baseline"/>
                <w:lang w:val="en-US" w:eastAsia="zh-CN"/>
              </w:rPr>
              <w:t>0或者1</w:t>
            </w:r>
            <w:bookmarkEnd w:id="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A0-07</w:t>
            </w:r>
          </w:p>
        </w:tc>
        <w:tc>
          <w:tcPr>
            <w:tcW w:w="1576" w:type="dxa"/>
          </w:tcPr>
          <w:p>
            <w:pPr>
              <w:numPr>
                <w:ilvl w:val="0"/>
                <w:numId w:val="0"/>
              </w:numPr>
              <w:rPr>
                <w:rFonts w:hint="default"/>
                <w:vertAlign w:val="baseline"/>
                <w:lang w:val="en-US" w:eastAsia="zh-CN"/>
              </w:rPr>
            </w:pPr>
            <w:r>
              <w:rPr>
                <w:rFonts w:hint="eastAsia"/>
                <w:vertAlign w:val="baseline"/>
                <w:lang w:val="en-US" w:eastAsia="zh-CN"/>
              </w:rPr>
              <w:t>goodsName</w:t>
            </w:r>
          </w:p>
        </w:tc>
        <w:tc>
          <w:tcPr>
            <w:tcW w:w="1673" w:type="dxa"/>
          </w:tcPr>
          <w:p>
            <w:pPr>
              <w:numPr>
                <w:ilvl w:val="0"/>
                <w:numId w:val="0"/>
              </w:numPr>
              <w:rPr>
                <w:rFonts w:hint="default"/>
                <w:vertAlign w:val="baseline"/>
                <w:lang w:val="en-US" w:eastAsia="zh-CN"/>
              </w:rPr>
            </w:pPr>
            <w:r>
              <w:rPr>
                <w:rFonts w:hint="eastAsia"/>
                <w:vertAlign w:val="baseline"/>
                <w:lang w:val="en-US" w:eastAsia="zh-CN"/>
              </w:rPr>
              <w:t>物品名称</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A0-08</w:t>
            </w:r>
          </w:p>
        </w:tc>
        <w:tc>
          <w:tcPr>
            <w:tcW w:w="1576" w:type="dxa"/>
          </w:tcPr>
          <w:p>
            <w:pPr>
              <w:numPr>
                <w:ilvl w:val="0"/>
                <w:numId w:val="0"/>
              </w:numPr>
              <w:rPr>
                <w:rFonts w:hint="default"/>
                <w:vertAlign w:val="baseline"/>
                <w:lang w:val="en-US" w:eastAsia="zh-CN"/>
              </w:rPr>
            </w:pPr>
            <w:r>
              <w:rPr>
                <w:rFonts w:hint="eastAsia"/>
                <w:vertAlign w:val="baseline"/>
                <w:lang w:val="en-US" w:eastAsia="zh-CN"/>
              </w:rPr>
              <w:t>goodsId</w:t>
            </w:r>
          </w:p>
        </w:tc>
        <w:tc>
          <w:tcPr>
            <w:tcW w:w="1673" w:type="dxa"/>
          </w:tcPr>
          <w:p>
            <w:pPr>
              <w:numPr>
                <w:ilvl w:val="0"/>
                <w:numId w:val="0"/>
              </w:numPr>
              <w:rPr>
                <w:rFonts w:hint="default"/>
                <w:vertAlign w:val="baseline"/>
                <w:lang w:val="en-US" w:eastAsia="zh-CN"/>
              </w:rPr>
            </w:pPr>
            <w:r>
              <w:rPr>
                <w:rFonts w:hint="eastAsia"/>
                <w:vertAlign w:val="baseline"/>
                <w:lang w:val="en-US" w:eastAsia="zh-CN"/>
              </w:rPr>
              <w:t>物品编号</w:t>
            </w:r>
          </w:p>
        </w:tc>
        <w:tc>
          <w:tcPr>
            <w:tcW w:w="1107" w:type="dxa"/>
          </w:tcPr>
          <w:p>
            <w:pPr>
              <w:numPr>
                <w:ilvl w:val="0"/>
                <w:numId w:val="0"/>
              </w:numPr>
              <w:rPr>
                <w:rFonts w:hint="default"/>
                <w:vertAlign w:val="baseline"/>
                <w:lang w:val="en-US" w:eastAsia="zh-CN"/>
              </w:rPr>
            </w:pPr>
            <w:r>
              <w:rPr>
                <w:rFonts w:hint="eastAsia"/>
                <w:vertAlign w:val="baseline"/>
                <w:lang w:val="en-US" w:eastAsia="zh-CN"/>
              </w:rPr>
              <w:t>int</w:t>
            </w:r>
          </w:p>
        </w:tc>
        <w:tc>
          <w:tcPr>
            <w:tcW w:w="1391" w:type="dxa"/>
          </w:tcPr>
          <w:p>
            <w:pPr>
              <w:numPr>
                <w:ilvl w:val="0"/>
                <w:numId w:val="0"/>
              </w:numPr>
              <w:rPr>
                <w:rFonts w:hint="default"/>
                <w:vertAlign w:val="baseline"/>
                <w:lang w:val="en-US" w:eastAsia="zh-CN"/>
              </w:rPr>
            </w:pPr>
            <w:r>
              <w:rPr>
                <w:rFonts w:hint="eastAsia"/>
                <w:vertAlign w:val="baseline"/>
                <w:lang w:val="en-US" w:eastAsia="zh-CN"/>
              </w:rPr>
              <w:t>4</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A0-09</w:t>
            </w:r>
          </w:p>
        </w:tc>
        <w:tc>
          <w:tcPr>
            <w:tcW w:w="1576" w:type="dxa"/>
          </w:tcPr>
          <w:p>
            <w:pPr>
              <w:numPr>
                <w:ilvl w:val="0"/>
                <w:numId w:val="0"/>
              </w:numPr>
              <w:rPr>
                <w:rFonts w:hint="default"/>
                <w:vertAlign w:val="baseline"/>
                <w:lang w:val="en-US" w:eastAsia="zh-CN"/>
              </w:rPr>
            </w:pPr>
            <w:r>
              <w:rPr>
                <w:rFonts w:hint="eastAsia"/>
                <w:vertAlign w:val="baseline"/>
                <w:lang w:val="en-US" w:eastAsia="zh-CN"/>
              </w:rPr>
              <w:t>goodsExplain</w:t>
            </w:r>
          </w:p>
        </w:tc>
        <w:tc>
          <w:tcPr>
            <w:tcW w:w="1673" w:type="dxa"/>
          </w:tcPr>
          <w:p>
            <w:pPr>
              <w:numPr>
                <w:ilvl w:val="0"/>
                <w:numId w:val="0"/>
              </w:numPr>
              <w:rPr>
                <w:rFonts w:hint="default"/>
                <w:vertAlign w:val="baseline"/>
                <w:lang w:val="en-US" w:eastAsia="zh-CN"/>
              </w:rPr>
            </w:pPr>
            <w:r>
              <w:rPr>
                <w:rFonts w:hint="eastAsia"/>
                <w:vertAlign w:val="baseline"/>
                <w:lang w:val="en-US" w:eastAsia="zh-CN"/>
              </w:rPr>
              <w:t>物品说明</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1000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A0-10</w:t>
            </w:r>
          </w:p>
        </w:tc>
        <w:tc>
          <w:tcPr>
            <w:tcW w:w="1576" w:type="dxa"/>
          </w:tcPr>
          <w:p>
            <w:pPr>
              <w:numPr>
                <w:ilvl w:val="0"/>
                <w:numId w:val="0"/>
              </w:numPr>
              <w:rPr>
                <w:rFonts w:hint="default"/>
                <w:vertAlign w:val="baseline"/>
                <w:lang w:val="en-US" w:eastAsia="zh-CN"/>
              </w:rPr>
            </w:pPr>
            <w:r>
              <w:rPr>
                <w:rFonts w:hint="eastAsia"/>
                <w:vertAlign w:val="baseline"/>
                <w:lang w:val="en-US" w:eastAsia="zh-CN"/>
              </w:rPr>
              <w:t>goodsPrice</w:t>
            </w:r>
          </w:p>
        </w:tc>
        <w:tc>
          <w:tcPr>
            <w:tcW w:w="1673" w:type="dxa"/>
          </w:tcPr>
          <w:p>
            <w:pPr>
              <w:numPr>
                <w:ilvl w:val="0"/>
                <w:numId w:val="0"/>
              </w:numPr>
              <w:rPr>
                <w:rFonts w:hint="default"/>
                <w:vertAlign w:val="baseline"/>
                <w:lang w:val="en-US" w:eastAsia="zh-CN"/>
              </w:rPr>
            </w:pPr>
            <w:r>
              <w:rPr>
                <w:rFonts w:hint="eastAsia"/>
                <w:vertAlign w:val="baseline"/>
                <w:lang w:val="en-US" w:eastAsia="zh-CN"/>
              </w:rPr>
              <w:t>物品价格</w:t>
            </w:r>
          </w:p>
        </w:tc>
        <w:tc>
          <w:tcPr>
            <w:tcW w:w="1107" w:type="dxa"/>
          </w:tcPr>
          <w:p>
            <w:pPr>
              <w:numPr>
                <w:ilvl w:val="0"/>
                <w:numId w:val="0"/>
              </w:numPr>
              <w:rPr>
                <w:rFonts w:hint="default"/>
                <w:vertAlign w:val="baseline"/>
                <w:lang w:val="en-US" w:eastAsia="zh-CN"/>
              </w:rPr>
            </w:pPr>
            <w:r>
              <w:rPr>
                <w:rFonts w:hint="eastAsia"/>
                <w:vertAlign w:val="baseline"/>
                <w:lang w:val="en-US" w:eastAsia="zh-CN"/>
              </w:rPr>
              <w:t>float</w:t>
            </w:r>
          </w:p>
        </w:tc>
        <w:tc>
          <w:tcPr>
            <w:tcW w:w="1391" w:type="dxa"/>
          </w:tcPr>
          <w:p>
            <w:pPr>
              <w:numPr>
                <w:ilvl w:val="0"/>
                <w:numId w:val="0"/>
              </w:numPr>
              <w:rPr>
                <w:rFonts w:hint="default"/>
                <w:vertAlign w:val="baseline"/>
                <w:lang w:val="en-US" w:eastAsia="zh-CN"/>
              </w:rPr>
            </w:pPr>
            <w:r>
              <w:rPr>
                <w:rFonts w:hint="eastAsia"/>
                <w:vertAlign w:val="baseline"/>
                <w:lang w:val="en-US" w:eastAsia="zh-CN"/>
              </w:rPr>
              <w:t>4</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A0-11</w:t>
            </w:r>
          </w:p>
        </w:tc>
        <w:tc>
          <w:tcPr>
            <w:tcW w:w="1576" w:type="dxa"/>
          </w:tcPr>
          <w:p>
            <w:pPr>
              <w:numPr>
                <w:ilvl w:val="0"/>
                <w:numId w:val="0"/>
              </w:numPr>
              <w:rPr>
                <w:rFonts w:hint="default"/>
                <w:vertAlign w:val="baseline"/>
                <w:lang w:val="en-US" w:eastAsia="zh-CN"/>
              </w:rPr>
            </w:pPr>
            <w:r>
              <w:rPr>
                <w:rFonts w:hint="eastAsia"/>
                <w:vertAlign w:val="baseline"/>
                <w:lang w:val="en-US" w:eastAsia="zh-CN"/>
              </w:rPr>
              <w:t>userAccount</w:t>
            </w:r>
          </w:p>
        </w:tc>
        <w:tc>
          <w:tcPr>
            <w:tcW w:w="1673" w:type="dxa"/>
          </w:tcPr>
          <w:p>
            <w:pPr>
              <w:numPr>
                <w:ilvl w:val="0"/>
                <w:numId w:val="0"/>
              </w:numPr>
              <w:rPr>
                <w:rFonts w:hint="default"/>
                <w:vertAlign w:val="baseline"/>
                <w:lang w:val="en-US" w:eastAsia="zh-CN"/>
              </w:rPr>
            </w:pPr>
            <w:r>
              <w:rPr>
                <w:rFonts w:hint="eastAsia"/>
                <w:vertAlign w:val="baseline"/>
                <w:lang w:val="en-US" w:eastAsia="zh-CN"/>
              </w:rPr>
              <w:t>用户账号</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A0-12</w:t>
            </w:r>
          </w:p>
        </w:tc>
        <w:tc>
          <w:tcPr>
            <w:tcW w:w="1576" w:type="dxa"/>
          </w:tcPr>
          <w:p>
            <w:pPr>
              <w:numPr>
                <w:ilvl w:val="0"/>
                <w:numId w:val="0"/>
              </w:numPr>
              <w:rPr>
                <w:rFonts w:hint="default"/>
                <w:vertAlign w:val="baseline"/>
                <w:lang w:val="en-US" w:eastAsia="zh-CN"/>
              </w:rPr>
            </w:pPr>
            <w:r>
              <w:rPr>
                <w:rFonts w:hint="eastAsia"/>
                <w:vertAlign w:val="baseline"/>
                <w:lang w:val="en-US" w:eastAsia="zh-CN"/>
              </w:rPr>
              <w:t>userPassword</w:t>
            </w:r>
          </w:p>
        </w:tc>
        <w:tc>
          <w:tcPr>
            <w:tcW w:w="1673" w:type="dxa"/>
          </w:tcPr>
          <w:p>
            <w:pPr>
              <w:numPr>
                <w:ilvl w:val="0"/>
                <w:numId w:val="0"/>
              </w:numPr>
              <w:rPr>
                <w:rFonts w:hint="default"/>
                <w:vertAlign w:val="baseline"/>
                <w:lang w:val="en-US" w:eastAsia="zh-CN"/>
              </w:rPr>
            </w:pPr>
            <w:r>
              <w:rPr>
                <w:rFonts w:hint="eastAsia"/>
                <w:vertAlign w:val="baseline"/>
                <w:lang w:val="en-US" w:eastAsia="zh-CN"/>
              </w:rPr>
              <w:t>用户密码</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A0-13</w:t>
            </w:r>
          </w:p>
        </w:tc>
        <w:tc>
          <w:tcPr>
            <w:tcW w:w="1576" w:type="dxa"/>
          </w:tcPr>
          <w:p>
            <w:pPr>
              <w:numPr>
                <w:ilvl w:val="0"/>
                <w:numId w:val="0"/>
              </w:numPr>
              <w:rPr>
                <w:rFonts w:hint="default"/>
                <w:vertAlign w:val="baseline"/>
                <w:lang w:val="en-US" w:eastAsia="zh-CN"/>
              </w:rPr>
            </w:pPr>
            <w:r>
              <w:rPr>
                <w:rFonts w:hint="eastAsia"/>
                <w:vertAlign w:val="baseline"/>
                <w:lang w:val="en-US" w:eastAsia="zh-CN"/>
              </w:rPr>
              <w:t>orderId</w:t>
            </w:r>
          </w:p>
        </w:tc>
        <w:tc>
          <w:tcPr>
            <w:tcW w:w="1673" w:type="dxa"/>
          </w:tcPr>
          <w:p>
            <w:pPr>
              <w:numPr>
                <w:ilvl w:val="0"/>
                <w:numId w:val="0"/>
              </w:numPr>
              <w:rPr>
                <w:rFonts w:hint="default"/>
                <w:vertAlign w:val="baseline"/>
                <w:lang w:val="en-US" w:eastAsia="zh-CN"/>
              </w:rPr>
            </w:pPr>
            <w:r>
              <w:rPr>
                <w:rFonts w:hint="eastAsia"/>
                <w:vertAlign w:val="baseline"/>
                <w:lang w:val="en-US" w:eastAsia="zh-CN"/>
              </w:rPr>
              <w:t>订单编号</w:t>
            </w:r>
          </w:p>
        </w:tc>
        <w:tc>
          <w:tcPr>
            <w:tcW w:w="1107" w:type="dxa"/>
          </w:tcPr>
          <w:p>
            <w:pPr>
              <w:numPr>
                <w:ilvl w:val="0"/>
                <w:numId w:val="0"/>
              </w:numPr>
              <w:rPr>
                <w:rFonts w:hint="default"/>
                <w:vertAlign w:val="baseline"/>
                <w:lang w:val="en-US" w:eastAsia="zh-CN"/>
              </w:rPr>
            </w:pPr>
            <w:r>
              <w:rPr>
                <w:rFonts w:hint="eastAsia"/>
                <w:vertAlign w:val="baseline"/>
                <w:lang w:val="en-US" w:eastAsia="zh-CN"/>
              </w:rPr>
              <w:t>Int</w:t>
            </w:r>
          </w:p>
        </w:tc>
        <w:tc>
          <w:tcPr>
            <w:tcW w:w="1391" w:type="dxa"/>
          </w:tcPr>
          <w:p>
            <w:pPr>
              <w:numPr>
                <w:ilvl w:val="0"/>
                <w:numId w:val="0"/>
              </w:numPr>
              <w:rPr>
                <w:rFonts w:hint="default"/>
                <w:vertAlign w:val="baseline"/>
                <w:lang w:val="en-US" w:eastAsia="zh-CN"/>
              </w:rPr>
            </w:pPr>
            <w:r>
              <w:rPr>
                <w:rFonts w:hint="eastAsia"/>
                <w:vertAlign w:val="baseline"/>
                <w:lang w:val="en-US" w:eastAsia="zh-CN"/>
              </w:rPr>
              <w:t>4</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A0-14</w:t>
            </w:r>
          </w:p>
        </w:tc>
        <w:tc>
          <w:tcPr>
            <w:tcW w:w="1576" w:type="dxa"/>
          </w:tcPr>
          <w:p>
            <w:pPr>
              <w:numPr>
                <w:ilvl w:val="0"/>
                <w:numId w:val="0"/>
              </w:numPr>
              <w:rPr>
                <w:rFonts w:hint="default"/>
                <w:vertAlign w:val="baseline"/>
                <w:lang w:val="en-US" w:eastAsia="zh-CN"/>
              </w:rPr>
            </w:pPr>
            <w:r>
              <w:rPr>
                <w:rFonts w:hint="eastAsia"/>
                <w:vertAlign w:val="baseline"/>
                <w:lang w:val="en-US" w:eastAsia="zh-CN"/>
              </w:rPr>
              <w:t>orderBuyDate</w:t>
            </w:r>
          </w:p>
        </w:tc>
        <w:tc>
          <w:tcPr>
            <w:tcW w:w="1673" w:type="dxa"/>
          </w:tcPr>
          <w:p>
            <w:pPr>
              <w:numPr>
                <w:ilvl w:val="0"/>
                <w:numId w:val="0"/>
              </w:numPr>
              <w:rPr>
                <w:rFonts w:hint="default"/>
                <w:vertAlign w:val="baseline"/>
                <w:lang w:val="en-US" w:eastAsia="zh-CN"/>
              </w:rPr>
            </w:pPr>
            <w:r>
              <w:rPr>
                <w:rFonts w:hint="eastAsia"/>
                <w:vertAlign w:val="baseline"/>
                <w:lang w:val="en-US" w:eastAsia="zh-CN"/>
              </w:rPr>
              <w:t>下单日期</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A0-15</w:t>
            </w:r>
          </w:p>
        </w:tc>
        <w:tc>
          <w:tcPr>
            <w:tcW w:w="1576" w:type="dxa"/>
          </w:tcPr>
          <w:p>
            <w:pPr>
              <w:numPr>
                <w:ilvl w:val="0"/>
                <w:numId w:val="0"/>
              </w:numPr>
              <w:rPr>
                <w:rFonts w:hint="default"/>
                <w:vertAlign w:val="baseline"/>
                <w:lang w:val="en-US" w:eastAsia="zh-CN"/>
              </w:rPr>
            </w:pPr>
            <w:r>
              <w:rPr>
                <w:rFonts w:hint="eastAsia"/>
                <w:vertAlign w:val="baseline"/>
                <w:lang w:val="en-US" w:eastAsia="zh-CN"/>
              </w:rPr>
              <w:t>orderSettleDate</w:t>
            </w:r>
          </w:p>
        </w:tc>
        <w:tc>
          <w:tcPr>
            <w:tcW w:w="1673" w:type="dxa"/>
          </w:tcPr>
          <w:p>
            <w:pPr>
              <w:numPr>
                <w:ilvl w:val="0"/>
                <w:numId w:val="0"/>
              </w:numPr>
              <w:rPr>
                <w:rFonts w:hint="default"/>
                <w:vertAlign w:val="baseline"/>
                <w:lang w:val="en-US" w:eastAsia="zh-CN"/>
              </w:rPr>
            </w:pPr>
            <w:r>
              <w:rPr>
                <w:rFonts w:hint="eastAsia"/>
                <w:vertAlign w:val="baseline"/>
                <w:lang w:val="en-US" w:eastAsia="zh-CN"/>
              </w:rPr>
              <w:t>结账日期</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A0-16</w:t>
            </w:r>
          </w:p>
        </w:tc>
        <w:tc>
          <w:tcPr>
            <w:tcW w:w="1576" w:type="dxa"/>
          </w:tcPr>
          <w:p>
            <w:pPr>
              <w:numPr>
                <w:ilvl w:val="0"/>
                <w:numId w:val="0"/>
              </w:numPr>
              <w:rPr>
                <w:rFonts w:hint="default"/>
                <w:vertAlign w:val="baseline"/>
                <w:lang w:val="en-US" w:eastAsia="zh-CN"/>
              </w:rPr>
            </w:pPr>
            <w:r>
              <w:rPr>
                <w:rFonts w:hint="eastAsia"/>
                <w:vertAlign w:val="baseline"/>
                <w:lang w:val="en-US" w:eastAsia="zh-CN"/>
              </w:rPr>
              <w:t>goodsPublish</w:t>
            </w:r>
          </w:p>
        </w:tc>
        <w:tc>
          <w:tcPr>
            <w:tcW w:w="1673" w:type="dxa"/>
          </w:tcPr>
          <w:p>
            <w:pPr>
              <w:numPr>
                <w:ilvl w:val="0"/>
                <w:numId w:val="0"/>
              </w:numPr>
              <w:rPr>
                <w:rFonts w:hint="default"/>
                <w:vertAlign w:val="baseline"/>
                <w:lang w:val="en-US" w:eastAsia="zh-CN"/>
              </w:rPr>
            </w:pPr>
            <w:r>
              <w:rPr>
                <w:rFonts w:hint="eastAsia"/>
                <w:vertAlign w:val="baseline"/>
                <w:lang w:val="en-US" w:eastAsia="zh-CN"/>
              </w:rPr>
              <w:t>物品发布日期</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A0-17</w:t>
            </w:r>
          </w:p>
        </w:tc>
        <w:tc>
          <w:tcPr>
            <w:tcW w:w="1576" w:type="dxa"/>
          </w:tcPr>
          <w:p>
            <w:pPr>
              <w:numPr>
                <w:ilvl w:val="0"/>
                <w:numId w:val="0"/>
              </w:numPr>
              <w:rPr>
                <w:rFonts w:hint="default"/>
                <w:vertAlign w:val="baseline"/>
                <w:lang w:val="en-US" w:eastAsia="zh-CN"/>
              </w:rPr>
            </w:pPr>
            <w:r>
              <w:rPr>
                <w:rFonts w:hint="eastAsia"/>
                <w:vertAlign w:val="baseline"/>
                <w:lang w:val="en-US" w:eastAsia="zh-CN"/>
              </w:rPr>
              <w:t>goodsStaus</w:t>
            </w:r>
          </w:p>
        </w:tc>
        <w:tc>
          <w:tcPr>
            <w:tcW w:w="1673" w:type="dxa"/>
          </w:tcPr>
          <w:p>
            <w:pPr>
              <w:numPr>
                <w:ilvl w:val="0"/>
                <w:numId w:val="0"/>
              </w:numPr>
              <w:rPr>
                <w:rFonts w:hint="default"/>
                <w:vertAlign w:val="baseline"/>
                <w:lang w:val="en-US" w:eastAsia="zh-CN"/>
              </w:rPr>
            </w:pPr>
            <w:r>
              <w:rPr>
                <w:rFonts w:hint="eastAsia"/>
                <w:vertAlign w:val="baseline"/>
                <w:lang w:val="en-US" w:eastAsia="zh-CN"/>
              </w:rPr>
              <w:t>物品状态</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w:t>
            </w:r>
          </w:p>
        </w:tc>
        <w:tc>
          <w:tcPr>
            <w:tcW w:w="1382" w:type="dxa"/>
          </w:tcPr>
          <w:p>
            <w:pPr>
              <w:numPr>
                <w:ilvl w:val="0"/>
                <w:numId w:val="0"/>
              </w:numPr>
              <w:rPr>
                <w:rFonts w:hint="eastAsia"/>
                <w:vertAlign w:val="baseline"/>
                <w:lang w:val="en-US" w:eastAsia="zh-CN"/>
              </w:rPr>
            </w:pPr>
            <w:r>
              <w:rPr>
                <w:rFonts w:hint="eastAsia"/>
                <w:vertAlign w:val="baseline"/>
                <w:lang w:val="en-US" w:eastAsia="zh-CN"/>
              </w:rPr>
              <w:t>0或者1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A0-18</w:t>
            </w:r>
          </w:p>
        </w:tc>
        <w:tc>
          <w:tcPr>
            <w:tcW w:w="1576" w:type="dxa"/>
          </w:tcPr>
          <w:p>
            <w:pPr>
              <w:numPr>
                <w:ilvl w:val="0"/>
                <w:numId w:val="0"/>
              </w:numPr>
              <w:rPr>
                <w:rFonts w:hint="default"/>
                <w:vertAlign w:val="baseline"/>
                <w:lang w:val="en-US" w:eastAsia="zh-CN"/>
              </w:rPr>
            </w:pPr>
            <w:r>
              <w:rPr>
                <w:rFonts w:hint="eastAsia"/>
                <w:vertAlign w:val="baseline"/>
                <w:lang w:val="en-US" w:eastAsia="zh-CN"/>
              </w:rPr>
              <w:t>cancelDate</w:t>
            </w:r>
          </w:p>
        </w:tc>
        <w:tc>
          <w:tcPr>
            <w:tcW w:w="1673" w:type="dxa"/>
          </w:tcPr>
          <w:p>
            <w:pPr>
              <w:numPr>
                <w:ilvl w:val="0"/>
                <w:numId w:val="0"/>
              </w:numPr>
              <w:rPr>
                <w:rFonts w:hint="default"/>
                <w:vertAlign w:val="baseline"/>
                <w:lang w:val="en-US" w:eastAsia="zh-CN"/>
              </w:rPr>
            </w:pPr>
            <w:r>
              <w:rPr>
                <w:rFonts w:hint="eastAsia"/>
                <w:vertAlign w:val="baseline"/>
                <w:lang w:val="en-US" w:eastAsia="zh-CN"/>
              </w:rPr>
              <w:t>退单日期</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A0-19</w:t>
            </w:r>
          </w:p>
        </w:tc>
        <w:tc>
          <w:tcPr>
            <w:tcW w:w="1576" w:type="dxa"/>
          </w:tcPr>
          <w:p>
            <w:pPr>
              <w:numPr>
                <w:ilvl w:val="0"/>
                <w:numId w:val="0"/>
              </w:numPr>
              <w:rPr>
                <w:rFonts w:hint="default"/>
                <w:vertAlign w:val="baseline"/>
                <w:lang w:val="en-US" w:eastAsia="zh-CN"/>
              </w:rPr>
            </w:pPr>
            <w:r>
              <w:rPr>
                <w:rFonts w:hint="eastAsia"/>
                <w:vertAlign w:val="baseline"/>
                <w:lang w:val="en-US" w:eastAsia="zh-CN"/>
              </w:rPr>
              <w:t>adminAccount</w:t>
            </w:r>
          </w:p>
        </w:tc>
        <w:tc>
          <w:tcPr>
            <w:tcW w:w="1673" w:type="dxa"/>
          </w:tcPr>
          <w:p>
            <w:pPr>
              <w:numPr>
                <w:ilvl w:val="0"/>
                <w:numId w:val="0"/>
              </w:numPr>
              <w:rPr>
                <w:rFonts w:hint="default"/>
                <w:vertAlign w:val="baseline"/>
                <w:lang w:val="en-US" w:eastAsia="zh-CN"/>
              </w:rPr>
            </w:pPr>
            <w:r>
              <w:rPr>
                <w:rFonts w:hint="eastAsia"/>
                <w:vertAlign w:val="baseline"/>
                <w:lang w:val="en-US" w:eastAsia="zh-CN"/>
              </w:rPr>
              <w:t>管理员账号</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rPr>
                <w:rFonts w:hint="default"/>
                <w:vertAlign w:val="baseline"/>
                <w:lang w:val="en-US" w:eastAsia="zh-CN"/>
              </w:rPr>
            </w:pPr>
            <w:r>
              <w:rPr>
                <w:rFonts w:hint="eastAsia"/>
                <w:vertAlign w:val="baseline"/>
                <w:lang w:val="en-US" w:eastAsia="zh-CN"/>
              </w:rPr>
              <w:t>A0-20</w:t>
            </w:r>
          </w:p>
        </w:tc>
        <w:tc>
          <w:tcPr>
            <w:tcW w:w="1576" w:type="dxa"/>
          </w:tcPr>
          <w:p>
            <w:pPr>
              <w:numPr>
                <w:ilvl w:val="0"/>
                <w:numId w:val="0"/>
              </w:numPr>
              <w:rPr>
                <w:rFonts w:hint="default"/>
                <w:vertAlign w:val="baseline"/>
                <w:lang w:val="en-US" w:eastAsia="zh-CN"/>
              </w:rPr>
            </w:pPr>
            <w:r>
              <w:rPr>
                <w:rFonts w:hint="eastAsia"/>
                <w:vertAlign w:val="baseline"/>
                <w:lang w:val="en-US" w:eastAsia="zh-CN"/>
              </w:rPr>
              <w:t>adminPassword</w:t>
            </w:r>
          </w:p>
        </w:tc>
        <w:tc>
          <w:tcPr>
            <w:tcW w:w="1673" w:type="dxa"/>
          </w:tcPr>
          <w:p>
            <w:pPr>
              <w:numPr>
                <w:ilvl w:val="0"/>
                <w:numId w:val="0"/>
              </w:numPr>
              <w:rPr>
                <w:rFonts w:hint="default"/>
                <w:vertAlign w:val="baseline"/>
                <w:lang w:val="en-US" w:eastAsia="zh-CN"/>
              </w:rPr>
            </w:pPr>
            <w:r>
              <w:rPr>
                <w:rFonts w:hint="eastAsia"/>
                <w:vertAlign w:val="baseline"/>
                <w:lang w:val="en-US" w:eastAsia="zh-CN"/>
              </w:rPr>
              <w:t>管理员密码</w:t>
            </w:r>
          </w:p>
        </w:tc>
        <w:tc>
          <w:tcPr>
            <w:tcW w:w="1107" w:type="dxa"/>
          </w:tcPr>
          <w:p>
            <w:pPr>
              <w:numPr>
                <w:ilvl w:val="0"/>
                <w:numId w:val="0"/>
              </w:numPr>
              <w:rPr>
                <w:rFonts w:hint="default"/>
                <w:vertAlign w:val="baseline"/>
                <w:lang w:val="en-US" w:eastAsia="zh-CN"/>
              </w:rPr>
            </w:pPr>
            <w:r>
              <w:rPr>
                <w:rFonts w:hint="eastAsia"/>
                <w:vertAlign w:val="baseline"/>
                <w:lang w:val="en-US" w:eastAsia="zh-CN"/>
              </w:rPr>
              <w:t>Varchar</w:t>
            </w:r>
          </w:p>
        </w:tc>
        <w:tc>
          <w:tcPr>
            <w:tcW w:w="1391" w:type="dxa"/>
          </w:tcPr>
          <w:p>
            <w:pPr>
              <w:numPr>
                <w:ilvl w:val="0"/>
                <w:numId w:val="0"/>
              </w:numPr>
              <w:rPr>
                <w:rFonts w:hint="default"/>
                <w:vertAlign w:val="baseline"/>
                <w:lang w:val="en-US" w:eastAsia="zh-CN"/>
              </w:rPr>
            </w:pPr>
            <w:r>
              <w:rPr>
                <w:rFonts w:hint="eastAsia"/>
                <w:vertAlign w:val="baseline"/>
                <w:lang w:val="en-US" w:eastAsia="zh-CN"/>
              </w:rPr>
              <w:t>20</w:t>
            </w:r>
          </w:p>
        </w:tc>
        <w:tc>
          <w:tcPr>
            <w:tcW w:w="1382" w:type="dxa"/>
          </w:tcPr>
          <w:p>
            <w:pPr>
              <w:numPr>
                <w:ilvl w:val="0"/>
                <w:numId w:val="0"/>
              </w:numPr>
              <w:rPr>
                <w:rFonts w:hint="eastAsia"/>
                <w:vertAlign w:val="baseline"/>
                <w:lang w:val="en-US" w:eastAsia="zh-CN"/>
              </w:rPr>
            </w:pPr>
          </w:p>
        </w:tc>
      </w:tr>
    </w:tbl>
    <w:p>
      <w:pPr>
        <w:numPr>
          <w:ilvl w:val="0"/>
          <w:numId w:val="0"/>
        </w:numPr>
        <w:rPr>
          <w:rFonts w:hint="default"/>
          <w:lang w:val="en-US" w:eastAsia="zh-CN"/>
        </w:rPr>
      </w:pPr>
    </w:p>
    <w:p>
      <w:pPr>
        <w:numPr>
          <w:ilvl w:val="0"/>
          <w:numId w:val="11"/>
        </w:numPr>
        <w:ind w:left="0" w:leftChars="0" w:firstLine="0" w:firstLineChars="0"/>
        <w:rPr>
          <w:rFonts w:hint="eastAsia"/>
          <w:lang w:val="en-US" w:eastAsia="zh-CN"/>
        </w:rPr>
      </w:pPr>
      <w:r>
        <w:rPr>
          <w:rFonts w:hint="eastAsia"/>
          <w:lang w:val="en-US" w:eastAsia="zh-CN"/>
        </w:rPr>
        <w:t>数据流定义</w:t>
      </w:r>
    </w:p>
    <w:p>
      <w:pPr>
        <w:numPr>
          <w:ilvl w:val="0"/>
          <w:numId w:val="0"/>
        </w:numPr>
        <w:ind w:leftChars="0"/>
        <w:rPr>
          <w:rFonts w:hint="eastAsia"/>
          <w:lang w:val="en-US" w:eastAsia="zh-CN"/>
        </w:rPr>
      </w:pPr>
      <w:r>
        <w:rPr>
          <w:rFonts w:hint="eastAsia"/>
          <w:lang w:val="en-US" w:eastAsia="zh-CN"/>
        </w:rPr>
        <w:t>①</w:t>
      </w:r>
    </w:p>
    <w:p>
      <w:pPr>
        <w:numPr>
          <w:ilvl w:val="0"/>
          <w:numId w:val="0"/>
        </w:numPr>
        <w:ind w:leftChars="0"/>
        <w:rPr>
          <w:rFonts w:hint="eastAsia"/>
          <w:lang w:val="en-US" w:eastAsia="zh-CN"/>
        </w:rPr>
      </w:pPr>
      <w:r>
        <w:rPr>
          <w:rFonts w:hint="eastAsia"/>
          <w:lang w:val="en-US" w:eastAsia="zh-CN"/>
        </w:rPr>
        <w:t>编号:B0-01</w:t>
      </w:r>
    </w:p>
    <w:p>
      <w:pPr>
        <w:numPr>
          <w:ilvl w:val="0"/>
          <w:numId w:val="0"/>
        </w:numPr>
        <w:ind w:leftChars="0"/>
        <w:rPr>
          <w:rFonts w:hint="eastAsia"/>
          <w:lang w:val="en-US" w:eastAsia="zh-CN"/>
        </w:rPr>
      </w:pPr>
      <w:r>
        <w:rPr>
          <w:rFonts w:hint="eastAsia"/>
          <w:lang w:val="en-US" w:eastAsia="zh-CN"/>
        </w:rPr>
        <w:t>数据流名称:闲置物品信息</w:t>
      </w:r>
    </w:p>
    <w:p>
      <w:pPr>
        <w:numPr>
          <w:ilvl w:val="0"/>
          <w:numId w:val="0"/>
        </w:numPr>
        <w:ind w:leftChars="0"/>
        <w:rPr>
          <w:rFonts w:hint="eastAsia"/>
          <w:lang w:val="en-US" w:eastAsia="zh-CN"/>
        </w:rPr>
      </w:pPr>
      <w:r>
        <w:rPr>
          <w:rFonts w:hint="eastAsia"/>
          <w:lang w:val="en-US" w:eastAsia="zh-CN"/>
        </w:rPr>
        <w:t>简述：物品发布者发布在系统的闲置物品</w:t>
      </w:r>
    </w:p>
    <w:p>
      <w:pPr>
        <w:numPr>
          <w:ilvl w:val="0"/>
          <w:numId w:val="0"/>
        </w:numPr>
        <w:ind w:leftChars="0"/>
        <w:rPr>
          <w:rFonts w:hint="eastAsia"/>
          <w:lang w:val="en-US" w:eastAsia="zh-CN"/>
        </w:rPr>
      </w:pPr>
      <w:r>
        <w:rPr>
          <w:rFonts w:hint="eastAsia"/>
          <w:lang w:val="en-US" w:eastAsia="zh-CN"/>
        </w:rPr>
        <w:t>数据流来源：物品发布者</w:t>
      </w:r>
    </w:p>
    <w:p>
      <w:pPr>
        <w:numPr>
          <w:ilvl w:val="0"/>
          <w:numId w:val="0"/>
        </w:numPr>
        <w:ind w:leftChars="0"/>
        <w:rPr>
          <w:rFonts w:hint="eastAsia"/>
          <w:lang w:val="en-US" w:eastAsia="zh-CN"/>
        </w:rPr>
      </w:pPr>
      <w:r>
        <w:rPr>
          <w:rFonts w:hint="eastAsia"/>
          <w:lang w:val="en-US" w:eastAsia="zh-CN"/>
        </w:rPr>
        <w:t>数据流去向：数据库中的物品记录表</w:t>
      </w:r>
    </w:p>
    <w:p>
      <w:pPr>
        <w:numPr>
          <w:ilvl w:val="0"/>
          <w:numId w:val="0"/>
        </w:numPr>
        <w:ind w:leftChars="0"/>
        <w:rPr>
          <w:rFonts w:hint="default"/>
          <w:lang w:val="en-US" w:eastAsia="zh-CN"/>
        </w:rPr>
      </w:pPr>
      <w:r>
        <w:rPr>
          <w:rFonts w:hint="eastAsia"/>
          <w:lang w:val="en-US" w:eastAsia="zh-CN"/>
        </w:rPr>
        <w:t>数据流组成：闲置物品信息 = 闲置物品号+闲置物品名+价格+备注+物品状态</w:t>
      </w:r>
    </w:p>
    <w:p>
      <w:pPr>
        <w:numPr>
          <w:ilvl w:val="0"/>
          <w:numId w:val="0"/>
        </w:numPr>
        <w:ind w:leftChars="0"/>
        <w:rPr>
          <w:rFonts w:hint="eastAsia"/>
          <w:lang w:val="en-US" w:eastAsia="zh-CN"/>
        </w:rPr>
      </w:pPr>
      <w:r>
        <w:rPr>
          <w:rFonts w:hint="eastAsia"/>
          <w:lang w:val="en-US" w:eastAsia="zh-CN"/>
        </w:rPr>
        <w:t>数据流量：根据用户发布的物品情况</w:t>
      </w:r>
    </w:p>
    <w:p>
      <w:pPr>
        <w:numPr>
          <w:ilvl w:val="0"/>
          <w:numId w:val="0"/>
        </w:numPr>
        <w:ind w:leftChars="0"/>
        <w:rPr>
          <w:rFonts w:hint="eastAsia"/>
          <w:lang w:val="en-US" w:eastAsia="zh-CN"/>
        </w:rPr>
      </w:pPr>
      <w:r>
        <w:rPr>
          <w:rFonts w:hint="eastAsia"/>
          <w:lang w:val="en-US" w:eastAsia="zh-CN"/>
        </w:rPr>
        <w:t>②</w:t>
      </w:r>
    </w:p>
    <w:p>
      <w:pPr>
        <w:numPr>
          <w:ilvl w:val="0"/>
          <w:numId w:val="0"/>
        </w:numPr>
        <w:ind w:leftChars="0"/>
        <w:rPr>
          <w:rFonts w:hint="default"/>
          <w:lang w:val="en-US" w:eastAsia="zh-CN"/>
        </w:rPr>
      </w:pPr>
      <w:r>
        <w:rPr>
          <w:rFonts w:hint="eastAsia"/>
          <w:lang w:val="en-US" w:eastAsia="zh-CN"/>
        </w:rPr>
        <w:t>编号:B0-02</w:t>
      </w:r>
    </w:p>
    <w:p>
      <w:pPr>
        <w:numPr>
          <w:ilvl w:val="0"/>
          <w:numId w:val="0"/>
        </w:numPr>
        <w:ind w:leftChars="0"/>
        <w:rPr>
          <w:rFonts w:hint="eastAsia"/>
          <w:lang w:val="en-US" w:eastAsia="zh-CN"/>
        </w:rPr>
      </w:pPr>
      <w:r>
        <w:rPr>
          <w:rFonts w:hint="eastAsia"/>
          <w:lang w:val="en-US" w:eastAsia="zh-CN"/>
        </w:rPr>
        <w:t>数据流名称:用户信息</w:t>
      </w:r>
    </w:p>
    <w:p>
      <w:pPr>
        <w:numPr>
          <w:ilvl w:val="0"/>
          <w:numId w:val="0"/>
        </w:numPr>
        <w:ind w:leftChars="0"/>
        <w:rPr>
          <w:rFonts w:hint="default"/>
          <w:lang w:val="en-US" w:eastAsia="zh-CN"/>
        </w:rPr>
      </w:pPr>
      <w:r>
        <w:rPr>
          <w:rFonts w:hint="eastAsia"/>
          <w:lang w:val="en-US" w:eastAsia="zh-CN"/>
        </w:rPr>
        <w:t>简述：用户进行注册的信息</w:t>
      </w:r>
    </w:p>
    <w:p>
      <w:pPr>
        <w:numPr>
          <w:ilvl w:val="0"/>
          <w:numId w:val="0"/>
        </w:numPr>
        <w:ind w:leftChars="0"/>
        <w:rPr>
          <w:rFonts w:hint="default"/>
          <w:lang w:val="en-US" w:eastAsia="zh-CN"/>
        </w:rPr>
      </w:pPr>
      <w:r>
        <w:rPr>
          <w:rFonts w:hint="eastAsia"/>
          <w:lang w:val="en-US" w:eastAsia="zh-CN"/>
        </w:rPr>
        <w:t>数据流来源：用户</w:t>
      </w:r>
    </w:p>
    <w:p>
      <w:pPr>
        <w:numPr>
          <w:ilvl w:val="0"/>
          <w:numId w:val="0"/>
        </w:numPr>
        <w:ind w:leftChars="0"/>
        <w:rPr>
          <w:rFonts w:hint="eastAsia"/>
          <w:lang w:val="en-US" w:eastAsia="zh-CN"/>
        </w:rPr>
      </w:pPr>
      <w:r>
        <w:rPr>
          <w:rFonts w:hint="eastAsia"/>
          <w:lang w:val="en-US" w:eastAsia="zh-CN"/>
        </w:rPr>
        <w:t>数据流去向：数据库中的用户记录表</w:t>
      </w:r>
    </w:p>
    <w:p>
      <w:pPr>
        <w:numPr>
          <w:ilvl w:val="0"/>
          <w:numId w:val="0"/>
        </w:numPr>
        <w:ind w:leftChars="0"/>
        <w:rPr>
          <w:rFonts w:hint="eastAsia"/>
          <w:lang w:val="en-US" w:eastAsia="zh-CN"/>
        </w:rPr>
      </w:pPr>
      <w:r>
        <w:rPr>
          <w:rFonts w:hint="eastAsia"/>
          <w:lang w:val="en-US" w:eastAsia="zh-CN"/>
        </w:rPr>
        <w:t>数据流组成：用户信息 = 身份证+姓名+性别+年龄+手机号</w:t>
      </w:r>
    </w:p>
    <w:p>
      <w:pPr>
        <w:numPr>
          <w:ilvl w:val="0"/>
          <w:numId w:val="0"/>
        </w:numPr>
        <w:ind w:leftChars="0"/>
        <w:rPr>
          <w:rFonts w:hint="default"/>
          <w:lang w:val="en-US" w:eastAsia="zh-CN"/>
        </w:rPr>
      </w:pPr>
      <w:r>
        <w:rPr>
          <w:rFonts w:hint="eastAsia"/>
          <w:lang w:val="en-US" w:eastAsia="zh-CN"/>
        </w:rPr>
        <w:t>用户账号=账号+密码</w:t>
      </w:r>
    </w:p>
    <w:p>
      <w:pPr>
        <w:numPr>
          <w:ilvl w:val="0"/>
          <w:numId w:val="0"/>
        </w:numPr>
        <w:ind w:leftChars="0"/>
        <w:rPr>
          <w:rFonts w:hint="eastAsia"/>
          <w:lang w:val="en-US" w:eastAsia="zh-CN"/>
        </w:rPr>
      </w:pPr>
      <w:r>
        <w:rPr>
          <w:rFonts w:hint="eastAsia"/>
          <w:lang w:val="en-US" w:eastAsia="zh-CN"/>
        </w:rPr>
        <w:t>数据流量：根据用户注册的数量</w:t>
      </w:r>
    </w:p>
    <w:p>
      <w:pPr>
        <w:numPr>
          <w:ilvl w:val="0"/>
          <w:numId w:val="0"/>
        </w:numPr>
        <w:ind w:leftChars="0"/>
        <w:rPr>
          <w:rFonts w:hint="eastAsia"/>
          <w:lang w:val="en-US" w:eastAsia="zh-CN"/>
        </w:rPr>
      </w:pPr>
      <w:r>
        <w:rPr>
          <w:rFonts w:hint="eastAsia"/>
          <w:lang w:val="en-US" w:eastAsia="zh-CN"/>
        </w:rPr>
        <w:t>③</w:t>
      </w:r>
    </w:p>
    <w:p>
      <w:pPr>
        <w:numPr>
          <w:ilvl w:val="0"/>
          <w:numId w:val="0"/>
        </w:numPr>
        <w:ind w:leftChars="0"/>
        <w:rPr>
          <w:rFonts w:hint="default"/>
          <w:lang w:val="en-US" w:eastAsia="zh-CN"/>
        </w:rPr>
      </w:pPr>
      <w:r>
        <w:rPr>
          <w:rFonts w:hint="eastAsia"/>
          <w:lang w:val="en-US" w:eastAsia="zh-CN"/>
        </w:rPr>
        <w:t>编号:B0-03</w:t>
      </w:r>
    </w:p>
    <w:p>
      <w:pPr>
        <w:numPr>
          <w:ilvl w:val="0"/>
          <w:numId w:val="0"/>
        </w:numPr>
        <w:ind w:leftChars="0"/>
        <w:rPr>
          <w:rFonts w:hint="eastAsia"/>
          <w:lang w:val="en-US" w:eastAsia="zh-CN"/>
        </w:rPr>
      </w:pPr>
      <w:r>
        <w:rPr>
          <w:rFonts w:hint="eastAsia"/>
          <w:lang w:val="en-US" w:eastAsia="zh-CN"/>
        </w:rPr>
        <w:t>数据流名称:修改个人信息</w:t>
      </w:r>
    </w:p>
    <w:p>
      <w:pPr>
        <w:numPr>
          <w:ilvl w:val="0"/>
          <w:numId w:val="0"/>
        </w:numPr>
        <w:ind w:leftChars="0"/>
        <w:rPr>
          <w:rFonts w:hint="default"/>
          <w:lang w:val="en-US" w:eastAsia="zh-CN"/>
        </w:rPr>
      </w:pPr>
      <w:r>
        <w:rPr>
          <w:rFonts w:hint="eastAsia"/>
          <w:lang w:val="en-US" w:eastAsia="zh-CN"/>
        </w:rPr>
        <w:t>简述：用户进行修改个人的信息</w:t>
      </w:r>
    </w:p>
    <w:p>
      <w:pPr>
        <w:numPr>
          <w:ilvl w:val="0"/>
          <w:numId w:val="0"/>
        </w:numPr>
        <w:ind w:leftChars="0"/>
        <w:rPr>
          <w:rFonts w:hint="default"/>
          <w:lang w:val="en-US" w:eastAsia="zh-CN"/>
        </w:rPr>
      </w:pPr>
      <w:r>
        <w:rPr>
          <w:rFonts w:hint="eastAsia"/>
          <w:lang w:val="en-US" w:eastAsia="zh-CN"/>
        </w:rPr>
        <w:t>数据流来源：用户</w:t>
      </w:r>
    </w:p>
    <w:p>
      <w:pPr>
        <w:numPr>
          <w:ilvl w:val="0"/>
          <w:numId w:val="0"/>
        </w:numPr>
        <w:ind w:leftChars="0"/>
        <w:rPr>
          <w:rFonts w:hint="eastAsia"/>
          <w:lang w:val="en-US" w:eastAsia="zh-CN"/>
        </w:rPr>
      </w:pPr>
      <w:r>
        <w:rPr>
          <w:rFonts w:hint="eastAsia"/>
          <w:lang w:val="en-US" w:eastAsia="zh-CN"/>
        </w:rPr>
        <w:t>数据流去向：数据库中的用户记录表</w:t>
      </w:r>
    </w:p>
    <w:p>
      <w:pPr>
        <w:numPr>
          <w:ilvl w:val="0"/>
          <w:numId w:val="0"/>
        </w:numPr>
        <w:ind w:leftChars="0"/>
        <w:rPr>
          <w:rFonts w:hint="eastAsia"/>
          <w:lang w:val="en-US" w:eastAsia="zh-CN"/>
        </w:rPr>
      </w:pPr>
      <w:r>
        <w:rPr>
          <w:rFonts w:hint="eastAsia"/>
          <w:lang w:val="en-US" w:eastAsia="zh-CN"/>
        </w:rPr>
        <w:t>数据流组成：用户信息 = 身份证+姓名+性别+年龄+手机号</w:t>
      </w:r>
    </w:p>
    <w:p>
      <w:pPr>
        <w:numPr>
          <w:ilvl w:val="0"/>
          <w:numId w:val="0"/>
        </w:numPr>
        <w:ind w:leftChars="0"/>
        <w:rPr>
          <w:rFonts w:hint="eastAsia"/>
          <w:lang w:val="en-US" w:eastAsia="zh-CN"/>
        </w:rPr>
      </w:pPr>
      <w:r>
        <w:rPr>
          <w:rFonts w:hint="eastAsia"/>
          <w:lang w:val="en-US" w:eastAsia="zh-CN"/>
        </w:rPr>
        <w:t>数据流量：根据用户进行修改信息量</w:t>
      </w:r>
    </w:p>
    <w:p>
      <w:pPr>
        <w:numPr>
          <w:ilvl w:val="0"/>
          <w:numId w:val="0"/>
        </w:numPr>
        <w:ind w:leftChars="0"/>
        <w:rPr>
          <w:rFonts w:hint="eastAsia"/>
          <w:lang w:val="en-US" w:eastAsia="zh-CN"/>
        </w:rPr>
      </w:pPr>
      <w:r>
        <w:rPr>
          <w:rFonts w:hint="eastAsia"/>
          <w:lang w:val="en-US" w:eastAsia="zh-CN"/>
        </w:rPr>
        <w:t>④</w:t>
      </w:r>
    </w:p>
    <w:p>
      <w:pPr>
        <w:numPr>
          <w:ilvl w:val="0"/>
          <w:numId w:val="0"/>
        </w:numPr>
        <w:ind w:leftChars="0"/>
        <w:rPr>
          <w:rFonts w:hint="default"/>
          <w:lang w:val="en-US" w:eastAsia="zh-CN"/>
        </w:rPr>
      </w:pPr>
      <w:r>
        <w:rPr>
          <w:rFonts w:hint="eastAsia"/>
          <w:lang w:val="en-US" w:eastAsia="zh-CN"/>
        </w:rPr>
        <w:t>编号:B0-04</w:t>
      </w:r>
    </w:p>
    <w:p>
      <w:pPr>
        <w:numPr>
          <w:ilvl w:val="0"/>
          <w:numId w:val="0"/>
        </w:numPr>
        <w:ind w:leftChars="0"/>
        <w:rPr>
          <w:rFonts w:hint="default"/>
          <w:lang w:val="en-US" w:eastAsia="zh-CN"/>
        </w:rPr>
      </w:pPr>
      <w:r>
        <w:rPr>
          <w:rFonts w:hint="eastAsia"/>
          <w:lang w:val="en-US" w:eastAsia="zh-CN"/>
        </w:rPr>
        <w:t>数据流名称:修改物品发布的信息</w:t>
      </w:r>
    </w:p>
    <w:p>
      <w:pPr>
        <w:numPr>
          <w:ilvl w:val="0"/>
          <w:numId w:val="0"/>
        </w:numPr>
        <w:ind w:leftChars="0"/>
        <w:rPr>
          <w:rFonts w:hint="default"/>
          <w:lang w:val="en-US" w:eastAsia="zh-CN"/>
        </w:rPr>
      </w:pPr>
      <w:r>
        <w:rPr>
          <w:rFonts w:hint="eastAsia"/>
          <w:lang w:val="en-US" w:eastAsia="zh-CN"/>
        </w:rPr>
        <w:t>简述：用户进行修改已经发布的物品的信息</w:t>
      </w:r>
    </w:p>
    <w:p>
      <w:pPr>
        <w:numPr>
          <w:ilvl w:val="0"/>
          <w:numId w:val="0"/>
        </w:numPr>
        <w:ind w:leftChars="0"/>
        <w:rPr>
          <w:rFonts w:hint="default"/>
          <w:lang w:val="en-US" w:eastAsia="zh-CN"/>
        </w:rPr>
      </w:pPr>
      <w:r>
        <w:rPr>
          <w:rFonts w:hint="eastAsia"/>
          <w:lang w:val="en-US" w:eastAsia="zh-CN"/>
        </w:rPr>
        <w:t>数据流来源：用户</w:t>
      </w:r>
    </w:p>
    <w:p>
      <w:pPr>
        <w:numPr>
          <w:ilvl w:val="0"/>
          <w:numId w:val="0"/>
        </w:numPr>
        <w:ind w:leftChars="0"/>
        <w:rPr>
          <w:rFonts w:hint="eastAsia"/>
          <w:lang w:val="en-US" w:eastAsia="zh-CN"/>
        </w:rPr>
      </w:pPr>
      <w:r>
        <w:rPr>
          <w:rFonts w:hint="eastAsia"/>
          <w:lang w:val="en-US" w:eastAsia="zh-CN"/>
        </w:rPr>
        <w:t>数据流去向：数据库中的物品记录表</w:t>
      </w:r>
    </w:p>
    <w:p>
      <w:pPr>
        <w:numPr>
          <w:ilvl w:val="0"/>
          <w:numId w:val="0"/>
        </w:numPr>
        <w:ind w:leftChars="0"/>
        <w:rPr>
          <w:rFonts w:hint="default"/>
          <w:lang w:val="en-US" w:eastAsia="zh-CN"/>
        </w:rPr>
      </w:pPr>
      <w:r>
        <w:rPr>
          <w:rFonts w:hint="eastAsia"/>
          <w:lang w:val="en-US" w:eastAsia="zh-CN"/>
        </w:rPr>
        <w:t>数据流组成：闲置物品信息 = 闲置物品号+闲置物品名+价格+备注+物品状态</w:t>
      </w:r>
    </w:p>
    <w:p>
      <w:pPr>
        <w:numPr>
          <w:ilvl w:val="0"/>
          <w:numId w:val="0"/>
        </w:numPr>
        <w:ind w:leftChars="0"/>
        <w:rPr>
          <w:rFonts w:hint="eastAsia"/>
          <w:lang w:val="en-US" w:eastAsia="zh-CN"/>
        </w:rPr>
      </w:pPr>
      <w:r>
        <w:rPr>
          <w:rFonts w:hint="eastAsia"/>
          <w:lang w:val="en-US" w:eastAsia="zh-CN"/>
        </w:rPr>
        <w:t>数据流量：根据用户修改闲置物品信息量</w:t>
      </w:r>
    </w:p>
    <w:p>
      <w:pPr>
        <w:numPr>
          <w:ilvl w:val="0"/>
          <w:numId w:val="0"/>
        </w:numPr>
        <w:ind w:leftChars="0"/>
        <w:rPr>
          <w:rFonts w:hint="eastAsia"/>
          <w:lang w:val="en-US" w:eastAsia="zh-CN"/>
        </w:rPr>
      </w:pPr>
      <w:r>
        <w:rPr>
          <w:rFonts w:hint="eastAsia"/>
          <w:lang w:val="en-US" w:eastAsia="zh-CN"/>
        </w:rPr>
        <w:t>⑤</w:t>
      </w:r>
    </w:p>
    <w:p>
      <w:pPr>
        <w:numPr>
          <w:ilvl w:val="0"/>
          <w:numId w:val="0"/>
        </w:numPr>
        <w:ind w:leftChars="0"/>
        <w:rPr>
          <w:rFonts w:hint="default"/>
          <w:lang w:val="en-US" w:eastAsia="zh-CN"/>
        </w:rPr>
      </w:pPr>
      <w:r>
        <w:rPr>
          <w:rFonts w:hint="eastAsia"/>
          <w:lang w:val="en-US" w:eastAsia="zh-CN"/>
        </w:rPr>
        <w:t>编号:B0-05</w:t>
      </w:r>
    </w:p>
    <w:p>
      <w:pPr>
        <w:numPr>
          <w:ilvl w:val="0"/>
          <w:numId w:val="0"/>
        </w:numPr>
        <w:ind w:leftChars="0"/>
        <w:rPr>
          <w:rFonts w:hint="default"/>
          <w:lang w:val="en-US" w:eastAsia="zh-CN"/>
        </w:rPr>
      </w:pPr>
      <w:r>
        <w:rPr>
          <w:rFonts w:hint="eastAsia"/>
          <w:lang w:val="en-US" w:eastAsia="zh-CN"/>
        </w:rPr>
        <w:t>数据流名称:修改订单的信息</w:t>
      </w:r>
    </w:p>
    <w:p>
      <w:pPr>
        <w:numPr>
          <w:ilvl w:val="0"/>
          <w:numId w:val="0"/>
        </w:numPr>
        <w:ind w:leftChars="0"/>
        <w:rPr>
          <w:rFonts w:hint="default"/>
          <w:lang w:val="en-US" w:eastAsia="zh-CN"/>
        </w:rPr>
      </w:pPr>
      <w:r>
        <w:rPr>
          <w:rFonts w:hint="eastAsia"/>
          <w:lang w:val="en-US" w:eastAsia="zh-CN"/>
        </w:rPr>
        <w:t>简述：管理员进行修改订单的信息</w:t>
      </w:r>
    </w:p>
    <w:p>
      <w:pPr>
        <w:numPr>
          <w:ilvl w:val="0"/>
          <w:numId w:val="0"/>
        </w:numPr>
        <w:ind w:leftChars="0"/>
        <w:rPr>
          <w:rFonts w:hint="default"/>
          <w:lang w:val="en-US" w:eastAsia="zh-CN"/>
        </w:rPr>
      </w:pPr>
      <w:r>
        <w:rPr>
          <w:rFonts w:hint="eastAsia"/>
          <w:lang w:val="en-US" w:eastAsia="zh-CN"/>
        </w:rPr>
        <w:t>数据流来源：管理员</w:t>
      </w:r>
    </w:p>
    <w:p>
      <w:pPr>
        <w:numPr>
          <w:ilvl w:val="0"/>
          <w:numId w:val="0"/>
        </w:numPr>
        <w:ind w:leftChars="0"/>
        <w:rPr>
          <w:rFonts w:hint="eastAsia"/>
          <w:lang w:val="en-US" w:eastAsia="zh-CN"/>
        </w:rPr>
      </w:pPr>
      <w:r>
        <w:rPr>
          <w:rFonts w:hint="eastAsia"/>
          <w:lang w:val="en-US" w:eastAsia="zh-CN"/>
        </w:rPr>
        <w:t>数据流去向：数据库中的订单记录表</w:t>
      </w:r>
    </w:p>
    <w:p>
      <w:pPr>
        <w:numPr>
          <w:ilvl w:val="0"/>
          <w:numId w:val="0"/>
        </w:numPr>
        <w:ind w:leftChars="0"/>
        <w:rPr>
          <w:rFonts w:hint="default"/>
          <w:lang w:val="en-US" w:eastAsia="zh-CN"/>
        </w:rPr>
      </w:pPr>
      <w:r>
        <w:rPr>
          <w:rFonts w:hint="eastAsia"/>
          <w:lang w:val="en-US" w:eastAsia="zh-CN"/>
        </w:rPr>
        <w:t>数据流组成：订单记录 = 订单编号+物品编号+价格+下单日期+结账日期</w:t>
      </w:r>
    </w:p>
    <w:p>
      <w:pPr>
        <w:numPr>
          <w:ilvl w:val="0"/>
          <w:numId w:val="0"/>
        </w:numPr>
        <w:ind w:leftChars="0"/>
        <w:rPr>
          <w:rFonts w:hint="eastAsia"/>
          <w:lang w:val="en-US" w:eastAsia="zh-CN"/>
        </w:rPr>
      </w:pPr>
      <w:r>
        <w:rPr>
          <w:rFonts w:hint="eastAsia"/>
          <w:lang w:val="en-US" w:eastAsia="zh-CN"/>
        </w:rPr>
        <w:t>数据流量：根据管理员修改订单信息的数量</w:t>
      </w:r>
    </w:p>
    <w:p>
      <w:pPr>
        <w:numPr>
          <w:ilvl w:val="0"/>
          <w:numId w:val="0"/>
        </w:numPr>
        <w:ind w:leftChars="0"/>
        <w:rPr>
          <w:rFonts w:hint="eastAsia"/>
          <w:lang w:val="en-US" w:eastAsia="zh-CN"/>
        </w:rPr>
      </w:pPr>
      <w:r>
        <w:rPr>
          <w:rFonts w:hint="eastAsia"/>
          <w:lang w:val="en-US" w:eastAsia="zh-CN"/>
        </w:rPr>
        <w:t>⑥</w:t>
      </w:r>
    </w:p>
    <w:p>
      <w:pPr>
        <w:numPr>
          <w:ilvl w:val="0"/>
          <w:numId w:val="0"/>
        </w:numPr>
        <w:ind w:leftChars="0"/>
        <w:rPr>
          <w:rFonts w:hint="default"/>
          <w:lang w:val="en-US" w:eastAsia="zh-CN"/>
        </w:rPr>
      </w:pPr>
      <w:r>
        <w:rPr>
          <w:rFonts w:hint="eastAsia"/>
          <w:lang w:val="en-US" w:eastAsia="zh-CN"/>
        </w:rPr>
        <w:t>编号:B0-06</w:t>
      </w:r>
    </w:p>
    <w:p>
      <w:pPr>
        <w:numPr>
          <w:ilvl w:val="0"/>
          <w:numId w:val="0"/>
        </w:numPr>
        <w:ind w:leftChars="0"/>
        <w:rPr>
          <w:rFonts w:hint="default"/>
          <w:lang w:val="en-US" w:eastAsia="zh-CN"/>
        </w:rPr>
      </w:pPr>
      <w:r>
        <w:rPr>
          <w:rFonts w:hint="eastAsia"/>
          <w:lang w:val="en-US" w:eastAsia="zh-CN"/>
        </w:rPr>
        <w:t>数据流名称:修改物品发布的信息</w:t>
      </w:r>
    </w:p>
    <w:p>
      <w:pPr>
        <w:numPr>
          <w:ilvl w:val="0"/>
          <w:numId w:val="0"/>
        </w:numPr>
        <w:ind w:leftChars="0"/>
        <w:rPr>
          <w:rFonts w:hint="default"/>
          <w:lang w:val="en-US" w:eastAsia="zh-CN"/>
        </w:rPr>
      </w:pPr>
      <w:r>
        <w:rPr>
          <w:rFonts w:hint="eastAsia"/>
          <w:lang w:val="en-US" w:eastAsia="zh-CN"/>
        </w:rPr>
        <w:t>简述：用户进行修改已经发布的物品的信息</w:t>
      </w:r>
    </w:p>
    <w:p>
      <w:pPr>
        <w:numPr>
          <w:ilvl w:val="0"/>
          <w:numId w:val="0"/>
        </w:numPr>
        <w:ind w:leftChars="0"/>
        <w:rPr>
          <w:rFonts w:hint="default"/>
          <w:lang w:val="en-US" w:eastAsia="zh-CN"/>
        </w:rPr>
      </w:pPr>
      <w:r>
        <w:rPr>
          <w:rFonts w:hint="eastAsia"/>
          <w:lang w:val="en-US" w:eastAsia="zh-CN"/>
        </w:rPr>
        <w:t>数据流来源：用户</w:t>
      </w:r>
    </w:p>
    <w:p>
      <w:pPr>
        <w:numPr>
          <w:ilvl w:val="0"/>
          <w:numId w:val="0"/>
        </w:numPr>
        <w:ind w:leftChars="0"/>
        <w:rPr>
          <w:rFonts w:hint="eastAsia"/>
          <w:lang w:val="en-US" w:eastAsia="zh-CN"/>
        </w:rPr>
      </w:pPr>
      <w:r>
        <w:rPr>
          <w:rFonts w:hint="eastAsia"/>
          <w:lang w:val="en-US" w:eastAsia="zh-CN"/>
        </w:rPr>
        <w:t>数据流去向：数据库中的物品记录表</w:t>
      </w:r>
    </w:p>
    <w:p>
      <w:pPr>
        <w:numPr>
          <w:ilvl w:val="0"/>
          <w:numId w:val="0"/>
        </w:numPr>
        <w:ind w:leftChars="0"/>
        <w:rPr>
          <w:rFonts w:hint="default"/>
          <w:lang w:val="en-US" w:eastAsia="zh-CN"/>
        </w:rPr>
      </w:pPr>
      <w:r>
        <w:rPr>
          <w:rFonts w:hint="eastAsia"/>
          <w:lang w:val="en-US" w:eastAsia="zh-CN"/>
        </w:rPr>
        <w:t>数据流组成：闲置物品信息 = 闲置物品号+闲置物品名+价格+备注+物品状态</w:t>
      </w:r>
    </w:p>
    <w:p>
      <w:pPr>
        <w:numPr>
          <w:ilvl w:val="0"/>
          <w:numId w:val="0"/>
        </w:numPr>
        <w:ind w:leftChars="0"/>
        <w:rPr>
          <w:rFonts w:hint="eastAsia"/>
          <w:lang w:val="en-US" w:eastAsia="zh-CN"/>
        </w:rPr>
      </w:pPr>
      <w:r>
        <w:rPr>
          <w:rFonts w:hint="eastAsia"/>
          <w:lang w:val="en-US" w:eastAsia="zh-CN"/>
        </w:rPr>
        <w:t>数据流量：根据用户修改闲置物品信息量</w:t>
      </w:r>
    </w:p>
    <w:p>
      <w:pPr>
        <w:numPr>
          <w:ilvl w:val="0"/>
          <w:numId w:val="0"/>
        </w:numPr>
        <w:ind w:leftChars="0"/>
        <w:rPr>
          <w:rFonts w:hint="eastAsia"/>
          <w:lang w:val="en-US" w:eastAsia="zh-CN"/>
        </w:rPr>
      </w:pPr>
      <w:r>
        <w:rPr>
          <w:rFonts w:hint="eastAsia"/>
          <w:lang w:val="en-US" w:eastAsia="zh-CN"/>
        </w:rPr>
        <w:t>⑦</w:t>
      </w:r>
    </w:p>
    <w:p>
      <w:pPr>
        <w:numPr>
          <w:ilvl w:val="0"/>
          <w:numId w:val="0"/>
        </w:numPr>
        <w:ind w:leftChars="0"/>
        <w:rPr>
          <w:rFonts w:hint="default"/>
          <w:lang w:val="en-US" w:eastAsia="zh-CN"/>
        </w:rPr>
      </w:pPr>
      <w:r>
        <w:rPr>
          <w:rFonts w:hint="eastAsia"/>
          <w:lang w:val="en-US" w:eastAsia="zh-CN"/>
        </w:rPr>
        <w:t>编号:B0-07</w:t>
      </w:r>
    </w:p>
    <w:p>
      <w:pPr>
        <w:numPr>
          <w:ilvl w:val="0"/>
          <w:numId w:val="0"/>
        </w:numPr>
        <w:ind w:leftChars="0"/>
        <w:rPr>
          <w:rFonts w:hint="default"/>
          <w:lang w:val="en-US" w:eastAsia="zh-CN"/>
        </w:rPr>
      </w:pPr>
      <w:r>
        <w:rPr>
          <w:rFonts w:hint="eastAsia"/>
          <w:lang w:val="en-US" w:eastAsia="zh-CN"/>
        </w:rPr>
        <w:t>数据流名称:用户下单</w:t>
      </w:r>
    </w:p>
    <w:p>
      <w:pPr>
        <w:numPr>
          <w:ilvl w:val="0"/>
          <w:numId w:val="0"/>
        </w:numPr>
        <w:ind w:leftChars="0"/>
        <w:rPr>
          <w:rFonts w:hint="default"/>
          <w:lang w:val="en-US" w:eastAsia="zh-CN"/>
        </w:rPr>
      </w:pPr>
      <w:r>
        <w:rPr>
          <w:rFonts w:hint="eastAsia"/>
          <w:lang w:val="en-US" w:eastAsia="zh-CN"/>
        </w:rPr>
        <w:t>简述：用户购买闲置物品</w:t>
      </w:r>
    </w:p>
    <w:p>
      <w:pPr>
        <w:numPr>
          <w:ilvl w:val="0"/>
          <w:numId w:val="0"/>
        </w:numPr>
        <w:ind w:leftChars="0"/>
        <w:rPr>
          <w:rFonts w:hint="default"/>
          <w:lang w:val="en-US" w:eastAsia="zh-CN"/>
        </w:rPr>
      </w:pPr>
      <w:r>
        <w:rPr>
          <w:rFonts w:hint="eastAsia"/>
          <w:lang w:val="en-US" w:eastAsia="zh-CN"/>
        </w:rPr>
        <w:t>数据流来源：用户</w:t>
      </w:r>
    </w:p>
    <w:p>
      <w:pPr>
        <w:numPr>
          <w:ilvl w:val="0"/>
          <w:numId w:val="0"/>
        </w:numPr>
        <w:ind w:leftChars="0"/>
        <w:rPr>
          <w:rFonts w:hint="default"/>
          <w:lang w:val="en-US" w:eastAsia="zh-CN"/>
        </w:rPr>
      </w:pPr>
      <w:r>
        <w:rPr>
          <w:rFonts w:hint="eastAsia"/>
          <w:lang w:val="en-US" w:eastAsia="zh-CN"/>
        </w:rPr>
        <w:t>数据流去向：数据库中的订单记录表和物品记录表</w:t>
      </w:r>
    </w:p>
    <w:p>
      <w:pPr>
        <w:numPr>
          <w:ilvl w:val="0"/>
          <w:numId w:val="0"/>
        </w:numPr>
        <w:ind w:leftChars="0"/>
        <w:rPr>
          <w:rFonts w:hint="default"/>
          <w:lang w:val="en-US" w:eastAsia="zh-CN"/>
        </w:rPr>
      </w:pPr>
      <w:r>
        <w:rPr>
          <w:rFonts w:hint="eastAsia"/>
          <w:lang w:val="en-US" w:eastAsia="zh-CN"/>
        </w:rPr>
        <w:t>数据流组成：闲置物品信息 = 闲置物品号+闲置物品名+价格+备注+物品状态</w:t>
      </w:r>
    </w:p>
    <w:p>
      <w:pPr>
        <w:numPr>
          <w:ilvl w:val="0"/>
          <w:numId w:val="0"/>
        </w:numPr>
        <w:ind w:leftChars="0"/>
        <w:rPr>
          <w:rFonts w:hint="eastAsia"/>
          <w:lang w:val="en-US" w:eastAsia="zh-CN"/>
        </w:rPr>
      </w:pPr>
      <w:r>
        <w:rPr>
          <w:rFonts w:hint="eastAsia"/>
          <w:lang w:val="en-US" w:eastAsia="zh-CN"/>
        </w:rPr>
        <w:t>数据流量：根据用户修改闲置物品信息量</w:t>
      </w:r>
    </w:p>
    <w:p>
      <w:pPr>
        <w:numPr>
          <w:ilvl w:val="0"/>
          <w:numId w:val="0"/>
        </w:numPr>
        <w:ind w:leftChars="0"/>
        <w:rPr>
          <w:rFonts w:hint="default"/>
          <w:lang w:val="en-US" w:eastAsia="zh-CN"/>
        </w:rPr>
      </w:pPr>
      <w:r>
        <w:rPr>
          <w:rFonts w:hint="eastAsia"/>
          <w:lang w:val="en-US" w:eastAsia="zh-CN"/>
        </w:rPr>
        <w:t>⑧</w:t>
      </w:r>
    </w:p>
    <w:p>
      <w:pPr>
        <w:numPr>
          <w:ilvl w:val="0"/>
          <w:numId w:val="0"/>
        </w:numPr>
        <w:ind w:leftChars="0"/>
        <w:rPr>
          <w:rFonts w:hint="default"/>
          <w:lang w:val="en-US" w:eastAsia="zh-CN"/>
        </w:rPr>
      </w:pPr>
      <w:r>
        <w:rPr>
          <w:rFonts w:hint="eastAsia"/>
          <w:lang w:val="en-US" w:eastAsia="zh-CN"/>
        </w:rPr>
        <w:t>编号:B0-08</w:t>
      </w:r>
    </w:p>
    <w:p>
      <w:pPr>
        <w:numPr>
          <w:ilvl w:val="0"/>
          <w:numId w:val="0"/>
        </w:numPr>
        <w:ind w:leftChars="0"/>
        <w:rPr>
          <w:rFonts w:hint="default"/>
          <w:lang w:val="en-US" w:eastAsia="zh-CN"/>
        </w:rPr>
      </w:pPr>
      <w:r>
        <w:rPr>
          <w:rFonts w:hint="eastAsia"/>
          <w:lang w:val="en-US" w:eastAsia="zh-CN"/>
        </w:rPr>
        <w:t>数据流名称:用户退单</w:t>
      </w:r>
    </w:p>
    <w:p>
      <w:pPr>
        <w:numPr>
          <w:ilvl w:val="0"/>
          <w:numId w:val="0"/>
        </w:numPr>
        <w:ind w:leftChars="0"/>
        <w:rPr>
          <w:rFonts w:hint="default"/>
          <w:lang w:val="en-US" w:eastAsia="zh-CN"/>
        </w:rPr>
      </w:pPr>
      <w:r>
        <w:rPr>
          <w:rFonts w:hint="eastAsia"/>
          <w:lang w:val="en-US" w:eastAsia="zh-CN"/>
        </w:rPr>
        <w:t>简述：用户退订已购买的闲置物品</w:t>
      </w:r>
    </w:p>
    <w:p>
      <w:pPr>
        <w:numPr>
          <w:ilvl w:val="0"/>
          <w:numId w:val="0"/>
        </w:numPr>
        <w:ind w:leftChars="0"/>
        <w:rPr>
          <w:rFonts w:hint="default"/>
          <w:lang w:val="en-US" w:eastAsia="zh-CN"/>
        </w:rPr>
      </w:pPr>
      <w:r>
        <w:rPr>
          <w:rFonts w:hint="eastAsia"/>
          <w:lang w:val="en-US" w:eastAsia="zh-CN"/>
        </w:rPr>
        <w:t>数据流来源：用户</w:t>
      </w:r>
    </w:p>
    <w:p>
      <w:pPr>
        <w:numPr>
          <w:ilvl w:val="0"/>
          <w:numId w:val="0"/>
        </w:numPr>
        <w:ind w:leftChars="0"/>
        <w:rPr>
          <w:rFonts w:hint="default"/>
          <w:lang w:val="en-US" w:eastAsia="zh-CN"/>
        </w:rPr>
      </w:pPr>
      <w:r>
        <w:rPr>
          <w:rFonts w:hint="eastAsia"/>
          <w:lang w:val="en-US" w:eastAsia="zh-CN"/>
        </w:rPr>
        <w:t>数据流去向：数据库中的订单记录表和物品记录表和退单记录表</w:t>
      </w:r>
    </w:p>
    <w:p>
      <w:pPr>
        <w:numPr>
          <w:ilvl w:val="0"/>
          <w:numId w:val="0"/>
        </w:numPr>
        <w:ind w:leftChars="0"/>
        <w:rPr>
          <w:rFonts w:hint="eastAsia"/>
          <w:lang w:val="en-US" w:eastAsia="zh-CN"/>
        </w:rPr>
      </w:pPr>
      <w:r>
        <w:rPr>
          <w:rFonts w:hint="eastAsia"/>
          <w:lang w:val="en-US" w:eastAsia="zh-CN"/>
        </w:rPr>
        <w:t>数据流组成：</w:t>
      </w:r>
    </w:p>
    <w:p>
      <w:pPr>
        <w:numPr>
          <w:ilvl w:val="0"/>
          <w:numId w:val="0"/>
        </w:numPr>
        <w:ind w:leftChars="0"/>
        <w:rPr>
          <w:rFonts w:hint="eastAsia"/>
          <w:lang w:val="en-US" w:eastAsia="zh-CN"/>
        </w:rPr>
      </w:pPr>
      <w:r>
        <w:rPr>
          <w:rFonts w:hint="eastAsia"/>
          <w:lang w:val="en-US" w:eastAsia="zh-CN"/>
        </w:rPr>
        <w:t>闲置物品信息 = 闲置物品号+闲置物品名+价格+备注+物品状态</w:t>
      </w:r>
    </w:p>
    <w:p>
      <w:pPr>
        <w:numPr>
          <w:ilvl w:val="0"/>
          <w:numId w:val="0"/>
        </w:numPr>
        <w:ind w:leftChars="0"/>
        <w:rPr>
          <w:rFonts w:hint="eastAsia"/>
          <w:lang w:val="en-US" w:eastAsia="zh-CN"/>
        </w:rPr>
      </w:pPr>
      <w:r>
        <w:rPr>
          <w:rFonts w:hint="eastAsia"/>
          <w:lang w:val="en-US" w:eastAsia="zh-CN"/>
        </w:rPr>
        <w:t>订单记录=订单编号+物品编号+价格+下单日期+结账日期</w:t>
      </w:r>
    </w:p>
    <w:p>
      <w:pPr>
        <w:numPr>
          <w:ilvl w:val="0"/>
          <w:numId w:val="0"/>
        </w:numPr>
        <w:ind w:leftChars="0"/>
        <w:rPr>
          <w:rFonts w:hint="default"/>
          <w:lang w:val="en-US" w:eastAsia="zh-CN"/>
        </w:rPr>
      </w:pPr>
      <w:r>
        <w:rPr>
          <w:rFonts w:hint="eastAsia"/>
          <w:lang w:val="en-US" w:eastAsia="zh-CN"/>
        </w:rPr>
        <w:t>退单记录=退单编号+物品编号+订单编号+退单日期</w:t>
      </w:r>
    </w:p>
    <w:p>
      <w:pPr>
        <w:numPr>
          <w:ilvl w:val="0"/>
          <w:numId w:val="0"/>
        </w:numPr>
        <w:ind w:leftChars="0"/>
        <w:rPr>
          <w:rFonts w:hint="eastAsia"/>
          <w:lang w:val="en-US" w:eastAsia="zh-CN"/>
        </w:rPr>
      </w:pPr>
      <w:r>
        <w:rPr>
          <w:rFonts w:hint="eastAsia"/>
          <w:lang w:val="en-US" w:eastAsia="zh-CN"/>
        </w:rPr>
        <w:t>数据流量：根据用户退单的数量</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11"/>
        </w:numPr>
        <w:ind w:left="0" w:leftChars="0" w:firstLine="0" w:firstLineChars="0"/>
        <w:rPr>
          <w:rFonts w:hint="eastAsia"/>
          <w:lang w:val="en-US" w:eastAsia="zh-CN"/>
        </w:rPr>
      </w:pPr>
      <w:r>
        <w:rPr>
          <w:rFonts w:hint="eastAsia"/>
          <w:lang w:val="en-US" w:eastAsia="zh-CN"/>
        </w:rPr>
        <w:t>数据加工条目</w:t>
      </w:r>
    </w:p>
    <w:p>
      <w:pPr>
        <w:numPr>
          <w:ilvl w:val="0"/>
          <w:numId w:val="0"/>
        </w:numPr>
        <w:ind w:leftChars="0"/>
        <w:rPr>
          <w:rFonts w:hint="eastAsia"/>
          <w:lang w:val="en-US" w:eastAsia="zh-CN"/>
        </w:rPr>
      </w:pPr>
      <w:r>
        <w:rPr>
          <w:rFonts w:hint="eastAsia"/>
          <w:lang w:val="en-US" w:eastAsia="zh-CN"/>
        </w:rPr>
        <w:t>①</w:t>
      </w:r>
    </w:p>
    <w:p>
      <w:pPr>
        <w:numPr>
          <w:ilvl w:val="0"/>
          <w:numId w:val="0"/>
        </w:numPr>
        <w:ind w:leftChars="0"/>
        <w:rPr>
          <w:rFonts w:hint="eastAsia"/>
          <w:lang w:val="en-US" w:eastAsia="zh-CN"/>
        </w:rPr>
      </w:pPr>
      <w:r>
        <w:rPr>
          <w:rFonts w:hint="eastAsia"/>
          <w:lang w:val="en-US" w:eastAsia="zh-CN"/>
        </w:rPr>
        <w:t>处理逻辑编号：C0-01</w:t>
      </w:r>
    </w:p>
    <w:p>
      <w:pPr>
        <w:numPr>
          <w:ilvl w:val="0"/>
          <w:numId w:val="0"/>
        </w:numPr>
        <w:ind w:leftChars="0"/>
        <w:rPr>
          <w:rFonts w:hint="eastAsia"/>
          <w:lang w:val="en-US" w:eastAsia="zh-CN"/>
        </w:rPr>
      </w:pPr>
      <w:r>
        <w:rPr>
          <w:rFonts w:hint="eastAsia"/>
          <w:lang w:val="en-US" w:eastAsia="zh-CN"/>
        </w:rPr>
        <w:t>处理逻辑名称：验证登录账号密码</w:t>
      </w:r>
    </w:p>
    <w:p>
      <w:pPr>
        <w:numPr>
          <w:ilvl w:val="0"/>
          <w:numId w:val="0"/>
        </w:numPr>
        <w:ind w:leftChars="0"/>
        <w:rPr>
          <w:rFonts w:hint="eastAsia"/>
          <w:lang w:val="en-US" w:eastAsia="zh-CN"/>
        </w:rPr>
      </w:pPr>
      <w:r>
        <w:rPr>
          <w:rFonts w:hint="eastAsia"/>
          <w:lang w:val="en-US" w:eastAsia="zh-CN"/>
        </w:rPr>
        <w:t>简述：确定用户的账号密码是否填写正确</w:t>
      </w:r>
    </w:p>
    <w:p>
      <w:pPr>
        <w:numPr>
          <w:ilvl w:val="0"/>
          <w:numId w:val="0"/>
        </w:numPr>
        <w:ind w:leftChars="0"/>
        <w:rPr>
          <w:rFonts w:hint="eastAsia"/>
          <w:lang w:val="en-US" w:eastAsia="zh-CN"/>
        </w:rPr>
      </w:pPr>
      <w:r>
        <w:rPr>
          <w:rFonts w:hint="eastAsia"/>
          <w:lang w:val="en-US" w:eastAsia="zh-CN"/>
        </w:rPr>
        <w:t>输入数据流：账号密码，来源：用户</w:t>
      </w:r>
    </w:p>
    <w:p>
      <w:pPr>
        <w:numPr>
          <w:ilvl w:val="0"/>
          <w:numId w:val="0"/>
        </w:numPr>
        <w:ind w:leftChars="0"/>
        <w:rPr>
          <w:rFonts w:hint="eastAsia"/>
          <w:lang w:val="en-US" w:eastAsia="zh-CN"/>
        </w:rPr>
      </w:pPr>
      <w:r>
        <w:rPr>
          <w:rFonts w:hint="eastAsia"/>
          <w:lang w:val="en-US" w:eastAsia="zh-CN"/>
        </w:rPr>
        <w:t>输出数据流：账号记录表，去向：处理逻辑“检查账号密码”；</w:t>
      </w:r>
    </w:p>
    <w:p>
      <w:pPr>
        <w:numPr>
          <w:ilvl w:val="0"/>
          <w:numId w:val="0"/>
        </w:numPr>
        <w:ind w:leftChars="0"/>
        <w:rPr>
          <w:rFonts w:hint="eastAsia"/>
          <w:lang w:val="en-US" w:eastAsia="zh-CN"/>
        </w:rPr>
      </w:pPr>
      <w:r>
        <w:rPr>
          <w:rFonts w:hint="eastAsia"/>
          <w:lang w:val="en-US" w:eastAsia="zh-CN"/>
        </w:rPr>
        <w:t>不正确的信息，去向：用户</w:t>
      </w:r>
    </w:p>
    <w:p>
      <w:pPr>
        <w:numPr>
          <w:ilvl w:val="0"/>
          <w:numId w:val="0"/>
        </w:numPr>
        <w:ind w:leftChars="0"/>
        <w:rPr>
          <w:rFonts w:hint="eastAsia"/>
          <w:lang w:val="en-US" w:eastAsia="zh-CN"/>
        </w:rPr>
      </w:pPr>
      <w:r>
        <w:rPr>
          <w:rFonts w:hint="eastAsia"/>
          <w:lang w:val="en-US" w:eastAsia="zh-CN"/>
        </w:rPr>
        <w:t>②</w:t>
      </w:r>
    </w:p>
    <w:p>
      <w:pPr>
        <w:numPr>
          <w:ilvl w:val="0"/>
          <w:numId w:val="0"/>
        </w:numPr>
        <w:ind w:leftChars="0"/>
        <w:rPr>
          <w:rFonts w:hint="default"/>
          <w:lang w:val="en-US" w:eastAsia="zh-CN"/>
        </w:rPr>
      </w:pPr>
      <w:r>
        <w:rPr>
          <w:rFonts w:hint="eastAsia"/>
          <w:lang w:val="en-US" w:eastAsia="zh-CN"/>
        </w:rPr>
        <w:t>处理逻辑编号：C0-02</w:t>
      </w:r>
    </w:p>
    <w:p>
      <w:pPr>
        <w:numPr>
          <w:ilvl w:val="0"/>
          <w:numId w:val="0"/>
        </w:numPr>
        <w:ind w:leftChars="0"/>
        <w:rPr>
          <w:rFonts w:hint="default"/>
          <w:lang w:val="en-US" w:eastAsia="zh-CN"/>
        </w:rPr>
      </w:pPr>
      <w:r>
        <w:rPr>
          <w:rFonts w:hint="eastAsia"/>
          <w:lang w:val="en-US" w:eastAsia="zh-CN"/>
        </w:rPr>
        <w:t>处理逻辑名称：验证用户信息</w:t>
      </w:r>
    </w:p>
    <w:p>
      <w:pPr>
        <w:numPr>
          <w:ilvl w:val="0"/>
          <w:numId w:val="0"/>
        </w:numPr>
        <w:ind w:leftChars="0"/>
        <w:rPr>
          <w:rFonts w:hint="eastAsia"/>
          <w:lang w:val="en-US" w:eastAsia="zh-CN"/>
        </w:rPr>
      </w:pPr>
      <w:r>
        <w:rPr>
          <w:rFonts w:hint="eastAsia"/>
          <w:lang w:val="en-US" w:eastAsia="zh-CN"/>
        </w:rPr>
        <w:t>简述：确定用户的个人信息是否填写正确</w:t>
      </w:r>
    </w:p>
    <w:p>
      <w:pPr>
        <w:numPr>
          <w:ilvl w:val="0"/>
          <w:numId w:val="0"/>
        </w:numPr>
        <w:ind w:leftChars="0"/>
        <w:rPr>
          <w:rFonts w:hint="eastAsia"/>
          <w:lang w:val="en-US" w:eastAsia="zh-CN"/>
        </w:rPr>
      </w:pPr>
      <w:r>
        <w:rPr>
          <w:rFonts w:hint="eastAsia"/>
          <w:lang w:val="en-US" w:eastAsia="zh-CN"/>
        </w:rPr>
        <w:t>输入数据流：用户信息，来源：用户</w:t>
      </w:r>
    </w:p>
    <w:p>
      <w:pPr>
        <w:numPr>
          <w:ilvl w:val="0"/>
          <w:numId w:val="0"/>
        </w:numPr>
        <w:ind w:leftChars="0"/>
        <w:rPr>
          <w:rFonts w:hint="eastAsia"/>
          <w:lang w:val="en-US" w:eastAsia="zh-CN"/>
        </w:rPr>
      </w:pPr>
      <w:r>
        <w:rPr>
          <w:rFonts w:hint="eastAsia"/>
          <w:lang w:val="en-US" w:eastAsia="zh-CN"/>
        </w:rPr>
        <w:t>输出数据流：用户记录表，去向：处理逻辑“检查个人信息”；</w:t>
      </w:r>
    </w:p>
    <w:p>
      <w:pPr>
        <w:numPr>
          <w:ilvl w:val="0"/>
          <w:numId w:val="0"/>
        </w:numPr>
        <w:ind w:leftChars="0"/>
        <w:rPr>
          <w:rFonts w:hint="eastAsia"/>
          <w:lang w:val="en-US" w:eastAsia="zh-CN"/>
        </w:rPr>
      </w:pPr>
      <w:r>
        <w:rPr>
          <w:rFonts w:hint="eastAsia"/>
          <w:lang w:val="en-US" w:eastAsia="zh-CN"/>
        </w:rPr>
        <w:t>不正确的信息，去向：用户</w:t>
      </w:r>
    </w:p>
    <w:p>
      <w:pPr>
        <w:numPr>
          <w:ilvl w:val="0"/>
          <w:numId w:val="0"/>
        </w:numPr>
        <w:ind w:leftChars="0"/>
        <w:rPr>
          <w:rFonts w:hint="default"/>
          <w:lang w:val="en-US" w:eastAsia="zh-CN"/>
        </w:rPr>
      </w:pPr>
      <w:r>
        <w:rPr>
          <w:rFonts w:hint="eastAsia"/>
          <w:lang w:val="en-US" w:eastAsia="zh-CN"/>
        </w:rPr>
        <w:t>③</w:t>
      </w:r>
    </w:p>
    <w:p>
      <w:pPr>
        <w:numPr>
          <w:ilvl w:val="0"/>
          <w:numId w:val="0"/>
        </w:numPr>
        <w:ind w:leftChars="0"/>
        <w:rPr>
          <w:rFonts w:hint="default"/>
          <w:lang w:val="en-US" w:eastAsia="zh-CN"/>
        </w:rPr>
      </w:pPr>
      <w:r>
        <w:rPr>
          <w:rFonts w:hint="eastAsia"/>
          <w:lang w:val="en-US" w:eastAsia="zh-CN"/>
        </w:rPr>
        <w:t>处理逻辑编号：C0-03</w:t>
      </w:r>
    </w:p>
    <w:p>
      <w:pPr>
        <w:numPr>
          <w:ilvl w:val="0"/>
          <w:numId w:val="0"/>
        </w:numPr>
        <w:ind w:leftChars="0"/>
        <w:rPr>
          <w:rFonts w:hint="default"/>
          <w:lang w:val="en-US" w:eastAsia="zh-CN"/>
        </w:rPr>
      </w:pPr>
      <w:r>
        <w:rPr>
          <w:rFonts w:hint="eastAsia"/>
          <w:lang w:val="en-US" w:eastAsia="zh-CN"/>
        </w:rPr>
        <w:t>处理逻辑名称：验证发布闲置物品信息</w:t>
      </w:r>
    </w:p>
    <w:p>
      <w:pPr>
        <w:numPr>
          <w:ilvl w:val="0"/>
          <w:numId w:val="0"/>
        </w:numPr>
        <w:ind w:leftChars="0"/>
        <w:rPr>
          <w:rFonts w:hint="eastAsia"/>
          <w:lang w:val="en-US" w:eastAsia="zh-CN"/>
        </w:rPr>
      </w:pPr>
      <w:r>
        <w:rPr>
          <w:rFonts w:hint="eastAsia"/>
          <w:lang w:val="en-US" w:eastAsia="zh-CN"/>
        </w:rPr>
        <w:t>简述：确定发布的闲置物品信息是否填写正确</w:t>
      </w:r>
    </w:p>
    <w:p>
      <w:pPr>
        <w:numPr>
          <w:ilvl w:val="0"/>
          <w:numId w:val="0"/>
        </w:numPr>
        <w:ind w:leftChars="0"/>
        <w:rPr>
          <w:rFonts w:hint="eastAsia"/>
          <w:lang w:val="en-US" w:eastAsia="zh-CN"/>
        </w:rPr>
      </w:pPr>
      <w:r>
        <w:rPr>
          <w:rFonts w:hint="eastAsia"/>
          <w:lang w:val="en-US" w:eastAsia="zh-CN"/>
        </w:rPr>
        <w:t>输入数据流：闲置物品信息，来源：用户</w:t>
      </w:r>
    </w:p>
    <w:p>
      <w:pPr>
        <w:numPr>
          <w:ilvl w:val="0"/>
          <w:numId w:val="0"/>
        </w:numPr>
        <w:ind w:leftChars="0"/>
        <w:rPr>
          <w:rFonts w:hint="eastAsia"/>
          <w:lang w:val="en-US" w:eastAsia="zh-CN"/>
        </w:rPr>
      </w:pPr>
      <w:r>
        <w:rPr>
          <w:rFonts w:hint="eastAsia"/>
          <w:lang w:val="en-US" w:eastAsia="zh-CN"/>
        </w:rPr>
        <w:t>输出数据流：物品记录表，去向：处理逻辑“检查物品信息”；</w:t>
      </w:r>
    </w:p>
    <w:p>
      <w:pPr>
        <w:numPr>
          <w:ilvl w:val="0"/>
          <w:numId w:val="0"/>
        </w:numPr>
        <w:ind w:leftChars="0"/>
        <w:rPr>
          <w:rFonts w:hint="eastAsia"/>
          <w:lang w:val="en-US" w:eastAsia="zh-CN"/>
        </w:rPr>
      </w:pPr>
      <w:r>
        <w:rPr>
          <w:rFonts w:hint="eastAsia"/>
          <w:lang w:val="en-US" w:eastAsia="zh-CN"/>
        </w:rPr>
        <w:t>不正确的信息，去向：用户</w:t>
      </w:r>
    </w:p>
    <w:p>
      <w:pPr>
        <w:numPr>
          <w:ilvl w:val="0"/>
          <w:numId w:val="0"/>
        </w:numPr>
        <w:ind w:leftChars="0"/>
        <w:rPr>
          <w:rFonts w:hint="eastAsia"/>
          <w:lang w:val="en-US" w:eastAsia="zh-CN"/>
        </w:rPr>
      </w:pPr>
      <w:r>
        <w:rPr>
          <w:rFonts w:hint="eastAsia"/>
          <w:lang w:val="en-US" w:eastAsia="zh-CN"/>
        </w:rPr>
        <w:t>④</w:t>
      </w:r>
    </w:p>
    <w:p>
      <w:pPr>
        <w:numPr>
          <w:ilvl w:val="0"/>
          <w:numId w:val="0"/>
        </w:numPr>
        <w:ind w:leftChars="0"/>
        <w:rPr>
          <w:rFonts w:hint="default"/>
          <w:lang w:val="en-US" w:eastAsia="zh-CN"/>
        </w:rPr>
      </w:pPr>
      <w:r>
        <w:rPr>
          <w:rFonts w:hint="eastAsia"/>
          <w:lang w:val="en-US" w:eastAsia="zh-CN"/>
        </w:rPr>
        <w:t>处理逻辑编号：C0-04</w:t>
      </w:r>
    </w:p>
    <w:p>
      <w:pPr>
        <w:numPr>
          <w:ilvl w:val="0"/>
          <w:numId w:val="0"/>
        </w:numPr>
        <w:ind w:leftChars="0"/>
        <w:rPr>
          <w:rFonts w:hint="default"/>
          <w:lang w:val="en-US" w:eastAsia="zh-CN"/>
        </w:rPr>
      </w:pPr>
      <w:r>
        <w:rPr>
          <w:rFonts w:hint="eastAsia"/>
          <w:lang w:val="en-US" w:eastAsia="zh-CN"/>
        </w:rPr>
        <w:t>处理逻辑名称：验证用户信息</w:t>
      </w:r>
    </w:p>
    <w:p>
      <w:pPr>
        <w:numPr>
          <w:ilvl w:val="0"/>
          <w:numId w:val="0"/>
        </w:numPr>
        <w:ind w:leftChars="0"/>
        <w:rPr>
          <w:rFonts w:hint="eastAsia"/>
          <w:lang w:val="en-US" w:eastAsia="zh-CN"/>
        </w:rPr>
      </w:pPr>
      <w:r>
        <w:rPr>
          <w:rFonts w:hint="eastAsia"/>
          <w:lang w:val="en-US" w:eastAsia="zh-CN"/>
        </w:rPr>
        <w:t>简述：确定用户的个人信息是否填写正确</w:t>
      </w:r>
    </w:p>
    <w:p>
      <w:pPr>
        <w:numPr>
          <w:ilvl w:val="0"/>
          <w:numId w:val="0"/>
        </w:numPr>
        <w:ind w:leftChars="0"/>
        <w:rPr>
          <w:rFonts w:hint="eastAsia"/>
          <w:lang w:val="en-US" w:eastAsia="zh-CN"/>
        </w:rPr>
      </w:pPr>
      <w:r>
        <w:rPr>
          <w:rFonts w:hint="eastAsia"/>
          <w:lang w:val="en-US" w:eastAsia="zh-CN"/>
        </w:rPr>
        <w:t>输入数据流：用户信息，来源：用户</w:t>
      </w:r>
    </w:p>
    <w:p>
      <w:pPr>
        <w:numPr>
          <w:ilvl w:val="0"/>
          <w:numId w:val="0"/>
        </w:numPr>
        <w:ind w:leftChars="0"/>
        <w:rPr>
          <w:rFonts w:hint="eastAsia"/>
          <w:lang w:val="en-US" w:eastAsia="zh-CN"/>
        </w:rPr>
      </w:pPr>
      <w:r>
        <w:rPr>
          <w:rFonts w:hint="eastAsia"/>
          <w:lang w:val="en-US" w:eastAsia="zh-CN"/>
        </w:rPr>
        <w:t>输出数据流：用户记录表，去向：处理逻辑“检查个人信息”；</w:t>
      </w:r>
    </w:p>
    <w:p>
      <w:pPr>
        <w:numPr>
          <w:ilvl w:val="0"/>
          <w:numId w:val="0"/>
        </w:numPr>
        <w:ind w:leftChars="0"/>
        <w:rPr>
          <w:rFonts w:hint="eastAsia"/>
          <w:lang w:val="en-US" w:eastAsia="zh-CN"/>
        </w:rPr>
      </w:pPr>
      <w:r>
        <w:rPr>
          <w:rFonts w:hint="eastAsia"/>
          <w:lang w:val="en-US" w:eastAsia="zh-CN"/>
        </w:rPr>
        <w:t>不正确的信息，去向：用户</w:t>
      </w:r>
    </w:p>
    <w:p>
      <w:pPr>
        <w:numPr>
          <w:ilvl w:val="0"/>
          <w:numId w:val="0"/>
        </w:numPr>
        <w:ind w:leftChars="0"/>
        <w:rPr>
          <w:rFonts w:hint="default"/>
          <w:lang w:val="en-US" w:eastAsia="zh-CN"/>
        </w:rPr>
      </w:pPr>
      <w:r>
        <w:rPr>
          <w:rFonts w:hint="eastAsia"/>
          <w:lang w:val="en-US" w:eastAsia="zh-CN"/>
        </w:rPr>
        <w:t>⑤</w:t>
      </w:r>
    </w:p>
    <w:p>
      <w:pPr>
        <w:numPr>
          <w:ilvl w:val="0"/>
          <w:numId w:val="0"/>
        </w:numPr>
        <w:ind w:leftChars="0"/>
        <w:rPr>
          <w:rFonts w:hint="default"/>
          <w:lang w:val="en-US" w:eastAsia="zh-CN"/>
        </w:rPr>
      </w:pPr>
      <w:r>
        <w:rPr>
          <w:rFonts w:hint="eastAsia"/>
          <w:lang w:val="en-US" w:eastAsia="zh-CN"/>
        </w:rPr>
        <w:t>处理逻辑编号：C0-05</w:t>
      </w:r>
    </w:p>
    <w:p>
      <w:pPr>
        <w:numPr>
          <w:ilvl w:val="0"/>
          <w:numId w:val="0"/>
        </w:numPr>
        <w:ind w:leftChars="0"/>
        <w:rPr>
          <w:rFonts w:hint="default"/>
          <w:lang w:val="en-US" w:eastAsia="zh-CN"/>
        </w:rPr>
      </w:pPr>
      <w:r>
        <w:rPr>
          <w:rFonts w:hint="eastAsia"/>
          <w:lang w:val="en-US" w:eastAsia="zh-CN"/>
        </w:rPr>
        <w:t>处理逻辑名称：验证查询用户信息</w:t>
      </w:r>
    </w:p>
    <w:p>
      <w:pPr>
        <w:numPr>
          <w:ilvl w:val="0"/>
          <w:numId w:val="0"/>
        </w:numPr>
        <w:ind w:leftChars="0"/>
        <w:rPr>
          <w:rFonts w:hint="default"/>
          <w:lang w:val="en-US" w:eastAsia="zh-CN"/>
        </w:rPr>
      </w:pPr>
      <w:r>
        <w:rPr>
          <w:rFonts w:hint="eastAsia"/>
          <w:lang w:val="en-US" w:eastAsia="zh-CN"/>
        </w:rPr>
        <w:t>简述：确定查询的用户信息是否存在</w:t>
      </w:r>
    </w:p>
    <w:p>
      <w:pPr>
        <w:numPr>
          <w:ilvl w:val="0"/>
          <w:numId w:val="0"/>
        </w:numPr>
        <w:ind w:leftChars="0"/>
        <w:rPr>
          <w:rFonts w:hint="default"/>
          <w:lang w:val="en-US" w:eastAsia="zh-CN"/>
        </w:rPr>
      </w:pPr>
      <w:r>
        <w:rPr>
          <w:rFonts w:hint="eastAsia"/>
          <w:lang w:val="en-US" w:eastAsia="zh-CN"/>
        </w:rPr>
        <w:t>输入数据流：用户信息，来源：管理员</w:t>
      </w:r>
    </w:p>
    <w:p>
      <w:pPr>
        <w:numPr>
          <w:ilvl w:val="0"/>
          <w:numId w:val="0"/>
        </w:numPr>
        <w:ind w:leftChars="0"/>
        <w:rPr>
          <w:rFonts w:hint="eastAsia"/>
          <w:lang w:val="en-US" w:eastAsia="zh-CN"/>
        </w:rPr>
      </w:pPr>
      <w:r>
        <w:rPr>
          <w:rFonts w:hint="eastAsia"/>
          <w:lang w:val="en-US" w:eastAsia="zh-CN"/>
        </w:rPr>
        <w:t>输出数据流：用户记录表，去向：处理逻辑“检查用户信息是否存在”；</w:t>
      </w:r>
    </w:p>
    <w:p>
      <w:pPr>
        <w:numPr>
          <w:ilvl w:val="0"/>
          <w:numId w:val="0"/>
        </w:numPr>
        <w:ind w:leftChars="0"/>
        <w:rPr>
          <w:rFonts w:hint="eastAsia"/>
          <w:lang w:val="en-US" w:eastAsia="zh-CN"/>
        </w:rPr>
      </w:pPr>
      <w:r>
        <w:rPr>
          <w:rFonts w:hint="eastAsia"/>
          <w:lang w:val="en-US" w:eastAsia="zh-CN"/>
        </w:rPr>
        <w:t>不存在的信息，去向：管理员</w:t>
      </w:r>
    </w:p>
    <w:p>
      <w:pPr>
        <w:numPr>
          <w:ilvl w:val="0"/>
          <w:numId w:val="0"/>
        </w:numPr>
        <w:ind w:leftChars="0"/>
        <w:rPr>
          <w:rFonts w:hint="eastAsia"/>
          <w:lang w:val="en-US" w:eastAsia="zh-CN"/>
        </w:rPr>
      </w:pPr>
      <w:r>
        <w:rPr>
          <w:rFonts w:hint="eastAsia"/>
          <w:lang w:val="en-US" w:eastAsia="zh-CN"/>
        </w:rPr>
        <w:t>⑥</w:t>
      </w:r>
    </w:p>
    <w:p>
      <w:pPr>
        <w:numPr>
          <w:ilvl w:val="0"/>
          <w:numId w:val="0"/>
        </w:numPr>
        <w:ind w:leftChars="0"/>
        <w:rPr>
          <w:rFonts w:hint="default"/>
          <w:lang w:val="en-US" w:eastAsia="zh-CN"/>
        </w:rPr>
      </w:pPr>
      <w:r>
        <w:rPr>
          <w:rFonts w:hint="eastAsia"/>
          <w:lang w:val="en-US" w:eastAsia="zh-CN"/>
        </w:rPr>
        <w:t>处理逻辑编号：C0-06</w:t>
      </w:r>
    </w:p>
    <w:p>
      <w:pPr>
        <w:numPr>
          <w:ilvl w:val="0"/>
          <w:numId w:val="0"/>
        </w:numPr>
        <w:ind w:leftChars="0"/>
        <w:rPr>
          <w:rFonts w:hint="default"/>
          <w:lang w:val="en-US" w:eastAsia="zh-CN"/>
        </w:rPr>
      </w:pPr>
      <w:r>
        <w:rPr>
          <w:rFonts w:hint="eastAsia"/>
          <w:lang w:val="en-US" w:eastAsia="zh-CN"/>
        </w:rPr>
        <w:t>处理逻辑名称：验证查询物品信息</w:t>
      </w:r>
    </w:p>
    <w:p>
      <w:pPr>
        <w:numPr>
          <w:ilvl w:val="0"/>
          <w:numId w:val="0"/>
        </w:numPr>
        <w:ind w:leftChars="0"/>
        <w:rPr>
          <w:rFonts w:hint="default"/>
          <w:lang w:val="en-US" w:eastAsia="zh-CN"/>
        </w:rPr>
      </w:pPr>
      <w:r>
        <w:rPr>
          <w:rFonts w:hint="eastAsia"/>
          <w:lang w:val="en-US" w:eastAsia="zh-CN"/>
        </w:rPr>
        <w:t>简述：确定查询的物品信息是否存在</w:t>
      </w:r>
    </w:p>
    <w:p>
      <w:pPr>
        <w:numPr>
          <w:ilvl w:val="0"/>
          <w:numId w:val="0"/>
        </w:numPr>
        <w:ind w:leftChars="0"/>
        <w:rPr>
          <w:rFonts w:hint="default"/>
          <w:lang w:val="en-US" w:eastAsia="zh-CN"/>
        </w:rPr>
      </w:pPr>
      <w:r>
        <w:rPr>
          <w:rFonts w:hint="eastAsia"/>
          <w:lang w:val="en-US" w:eastAsia="zh-CN"/>
        </w:rPr>
        <w:t>输入数据流：物品信息，来源：管理员</w:t>
      </w:r>
    </w:p>
    <w:p>
      <w:pPr>
        <w:numPr>
          <w:ilvl w:val="0"/>
          <w:numId w:val="0"/>
        </w:numPr>
        <w:ind w:leftChars="0"/>
        <w:rPr>
          <w:rFonts w:hint="eastAsia"/>
          <w:lang w:val="en-US" w:eastAsia="zh-CN"/>
        </w:rPr>
      </w:pPr>
      <w:r>
        <w:rPr>
          <w:rFonts w:hint="eastAsia"/>
          <w:lang w:val="en-US" w:eastAsia="zh-CN"/>
        </w:rPr>
        <w:t>输出数据流：物品记录表，去向：处理逻辑“检查物品信息是否存在”；</w:t>
      </w:r>
    </w:p>
    <w:p>
      <w:pPr>
        <w:numPr>
          <w:ilvl w:val="0"/>
          <w:numId w:val="0"/>
        </w:numPr>
        <w:ind w:leftChars="0"/>
        <w:rPr>
          <w:rFonts w:hint="default"/>
          <w:lang w:val="en-US" w:eastAsia="zh-CN"/>
        </w:rPr>
      </w:pPr>
      <w:r>
        <w:rPr>
          <w:rFonts w:hint="eastAsia"/>
          <w:lang w:val="en-US" w:eastAsia="zh-CN"/>
        </w:rPr>
        <w:t>不存在的信息，去向：管理员</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⑦</w:t>
      </w:r>
    </w:p>
    <w:p>
      <w:pPr>
        <w:numPr>
          <w:ilvl w:val="0"/>
          <w:numId w:val="0"/>
        </w:numPr>
        <w:ind w:leftChars="0"/>
        <w:rPr>
          <w:rFonts w:hint="default"/>
          <w:lang w:val="en-US" w:eastAsia="zh-CN"/>
        </w:rPr>
      </w:pPr>
      <w:r>
        <w:rPr>
          <w:rFonts w:hint="eastAsia"/>
          <w:lang w:val="en-US" w:eastAsia="zh-CN"/>
        </w:rPr>
        <w:t>处理逻辑编号：C0-07</w:t>
      </w:r>
    </w:p>
    <w:p>
      <w:pPr>
        <w:numPr>
          <w:ilvl w:val="0"/>
          <w:numId w:val="0"/>
        </w:numPr>
        <w:ind w:leftChars="0"/>
        <w:rPr>
          <w:rFonts w:hint="default"/>
          <w:lang w:val="en-US" w:eastAsia="zh-CN"/>
        </w:rPr>
      </w:pPr>
      <w:r>
        <w:rPr>
          <w:rFonts w:hint="eastAsia"/>
          <w:lang w:val="en-US" w:eastAsia="zh-CN"/>
        </w:rPr>
        <w:t>处理逻辑名称：验证查询订单信息</w:t>
      </w:r>
    </w:p>
    <w:p>
      <w:pPr>
        <w:numPr>
          <w:ilvl w:val="0"/>
          <w:numId w:val="0"/>
        </w:numPr>
        <w:ind w:leftChars="0"/>
        <w:rPr>
          <w:rFonts w:hint="default"/>
          <w:lang w:val="en-US" w:eastAsia="zh-CN"/>
        </w:rPr>
      </w:pPr>
      <w:r>
        <w:rPr>
          <w:rFonts w:hint="eastAsia"/>
          <w:lang w:val="en-US" w:eastAsia="zh-CN"/>
        </w:rPr>
        <w:t>简述：确定查询的订单信息是否存在</w:t>
      </w:r>
    </w:p>
    <w:p>
      <w:pPr>
        <w:numPr>
          <w:ilvl w:val="0"/>
          <w:numId w:val="0"/>
        </w:numPr>
        <w:ind w:leftChars="0"/>
        <w:rPr>
          <w:rFonts w:hint="default"/>
          <w:lang w:val="en-US" w:eastAsia="zh-CN"/>
        </w:rPr>
      </w:pPr>
      <w:r>
        <w:rPr>
          <w:rFonts w:hint="eastAsia"/>
          <w:lang w:val="en-US" w:eastAsia="zh-CN"/>
        </w:rPr>
        <w:t>输入数据流：订单信息，来源：管理员</w:t>
      </w:r>
    </w:p>
    <w:p>
      <w:pPr>
        <w:numPr>
          <w:ilvl w:val="0"/>
          <w:numId w:val="0"/>
        </w:numPr>
        <w:ind w:leftChars="0"/>
        <w:rPr>
          <w:rFonts w:hint="eastAsia"/>
          <w:lang w:val="en-US" w:eastAsia="zh-CN"/>
        </w:rPr>
      </w:pPr>
      <w:r>
        <w:rPr>
          <w:rFonts w:hint="eastAsia"/>
          <w:lang w:val="en-US" w:eastAsia="zh-CN"/>
        </w:rPr>
        <w:t>输出数据流：订单记录表，去向：处理逻辑“检查订单信息是否存在”；</w:t>
      </w:r>
    </w:p>
    <w:p>
      <w:pPr>
        <w:numPr>
          <w:ilvl w:val="0"/>
          <w:numId w:val="0"/>
        </w:numPr>
        <w:ind w:leftChars="0"/>
        <w:rPr>
          <w:rFonts w:hint="eastAsia"/>
          <w:lang w:val="en-US" w:eastAsia="zh-CN"/>
        </w:rPr>
      </w:pPr>
      <w:r>
        <w:rPr>
          <w:rFonts w:hint="eastAsia"/>
          <w:lang w:val="en-US" w:eastAsia="zh-CN"/>
        </w:rPr>
        <w:t>不存在的信息，去向：管理员</w:t>
      </w:r>
    </w:p>
    <w:p>
      <w:pPr>
        <w:numPr>
          <w:ilvl w:val="0"/>
          <w:numId w:val="0"/>
        </w:numPr>
        <w:ind w:leftChars="0"/>
        <w:rPr>
          <w:rFonts w:hint="eastAsia"/>
          <w:lang w:val="en-US" w:eastAsia="zh-CN"/>
        </w:rPr>
      </w:pPr>
      <w:r>
        <w:rPr>
          <w:rFonts w:hint="eastAsia"/>
          <w:lang w:val="en-US" w:eastAsia="zh-CN"/>
        </w:rPr>
        <w:t>⑧</w:t>
      </w:r>
    </w:p>
    <w:p>
      <w:pPr>
        <w:numPr>
          <w:ilvl w:val="0"/>
          <w:numId w:val="0"/>
        </w:numPr>
        <w:ind w:leftChars="0"/>
        <w:rPr>
          <w:rFonts w:hint="default"/>
          <w:lang w:val="en-US" w:eastAsia="zh-CN"/>
        </w:rPr>
      </w:pPr>
      <w:r>
        <w:rPr>
          <w:rFonts w:hint="eastAsia"/>
          <w:lang w:val="en-US" w:eastAsia="zh-CN"/>
        </w:rPr>
        <w:t>处理逻辑编号：C0-08</w:t>
      </w:r>
    </w:p>
    <w:p>
      <w:pPr>
        <w:numPr>
          <w:ilvl w:val="0"/>
          <w:numId w:val="0"/>
        </w:numPr>
        <w:ind w:leftChars="0"/>
        <w:rPr>
          <w:rFonts w:hint="default"/>
          <w:lang w:val="en-US" w:eastAsia="zh-CN"/>
        </w:rPr>
      </w:pPr>
      <w:r>
        <w:rPr>
          <w:rFonts w:hint="eastAsia"/>
          <w:lang w:val="en-US" w:eastAsia="zh-CN"/>
        </w:rPr>
        <w:t>处理逻辑名称：验证修改用户信息</w:t>
      </w:r>
    </w:p>
    <w:p>
      <w:pPr>
        <w:numPr>
          <w:ilvl w:val="0"/>
          <w:numId w:val="0"/>
        </w:numPr>
        <w:ind w:leftChars="0"/>
        <w:rPr>
          <w:rFonts w:hint="default"/>
          <w:lang w:val="en-US" w:eastAsia="zh-CN"/>
        </w:rPr>
      </w:pPr>
      <w:r>
        <w:rPr>
          <w:rFonts w:hint="eastAsia"/>
          <w:lang w:val="en-US" w:eastAsia="zh-CN"/>
        </w:rPr>
        <w:t>简述：确定修改的用户信息是否正确</w:t>
      </w:r>
    </w:p>
    <w:p>
      <w:pPr>
        <w:numPr>
          <w:ilvl w:val="0"/>
          <w:numId w:val="0"/>
        </w:numPr>
        <w:ind w:leftChars="0"/>
        <w:rPr>
          <w:rFonts w:hint="default"/>
          <w:lang w:val="en-US" w:eastAsia="zh-CN"/>
        </w:rPr>
      </w:pPr>
      <w:r>
        <w:rPr>
          <w:rFonts w:hint="eastAsia"/>
          <w:lang w:val="en-US" w:eastAsia="zh-CN"/>
        </w:rPr>
        <w:t>输入数据流：用户信息，来源：管理员</w:t>
      </w:r>
    </w:p>
    <w:p>
      <w:pPr>
        <w:numPr>
          <w:ilvl w:val="0"/>
          <w:numId w:val="0"/>
        </w:numPr>
        <w:ind w:leftChars="0"/>
        <w:rPr>
          <w:rFonts w:hint="eastAsia"/>
          <w:lang w:val="en-US" w:eastAsia="zh-CN"/>
        </w:rPr>
      </w:pPr>
      <w:r>
        <w:rPr>
          <w:rFonts w:hint="eastAsia"/>
          <w:lang w:val="en-US" w:eastAsia="zh-CN"/>
        </w:rPr>
        <w:t>输出数据流：用户记录表，去向：处理逻辑“检查用户信息是否修改正确”；</w:t>
      </w:r>
    </w:p>
    <w:p>
      <w:pPr>
        <w:numPr>
          <w:ilvl w:val="0"/>
          <w:numId w:val="0"/>
        </w:numPr>
        <w:ind w:leftChars="0"/>
        <w:rPr>
          <w:rFonts w:hint="eastAsia"/>
          <w:lang w:val="en-US" w:eastAsia="zh-CN"/>
        </w:rPr>
      </w:pPr>
      <w:r>
        <w:rPr>
          <w:rFonts w:hint="eastAsia"/>
          <w:lang w:val="en-US" w:eastAsia="zh-CN"/>
        </w:rPr>
        <w:t>不存在的信息，去向：管理员</w:t>
      </w:r>
    </w:p>
    <w:p>
      <w:pPr>
        <w:numPr>
          <w:ilvl w:val="0"/>
          <w:numId w:val="0"/>
        </w:numPr>
        <w:ind w:leftChars="0"/>
        <w:rPr>
          <w:rFonts w:hint="eastAsia"/>
          <w:lang w:val="en-US" w:eastAsia="zh-CN"/>
        </w:rPr>
      </w:pPr>
      <w:r>
        <w:rPr>
          <w:rFonts w:hint="eastAsia"/>
          <w:lang w:val="en-US" w:eastAsia="zh-CN"/>
        </w:rPr>
        <w:t>⑨</w:t>
      </w:r>
    </w:p>
    <w:p>
      <w:pPr>
        <w:numPr>
          <w:ilvl w:val="0"/>
          <w:numId w:val="0"/>
        </w:numPr>
        <w:ind w:leftChars="0"/>
        <w:rPr>
          <w:rFonts w:hint="default"/>
          <w:lang w:val="en-US" w:eastAsia="zh-CN"/>
        </w:rPr>
      </w:pPr>
      <w:r>
        <w:rPr>
          <w:rFonts w:hint="eastAsia"/>
          <w:lang w:val="en-US" w:eastAsia="zh-CN"/>
        </w:rPr>
        <w:t>处理逻辑编号：C0-09</w:t>
      </w:r>
    </w:p>
    <w:p>
      <w:pPr>
        <w:numPr>
          <w:ilvl w:val="0"/>
          <w:numId w:val="0"/>
        </w:numPr>
        <w:ind w:leftChars="0"/>
        <w:rPr>
          <w:rFonts w:hint="default"/>
          <w:lang w:val="en-US" w:eastAsia="zh-CN"/>
        </w:rPr>
      </w:pPr>
      <w:r>
        <w:rPr>
          <w:rFonts w:hint="eastAsia"/>
          <w:lang w:val="en-US" w:eastAsia="zh-CN"/>
        </w:rPr>
        <w:t>处理逻辑名称：验证修改订单信息</w:t>
      </w:r>
    </w:p>
    <w:p>
      <w:pPr>
        <w:numPr>
          <w:ilvl w:val="0"/>
          <w:numId w:val="0"/>
        </w:numPr>
        <w:ind w:leftChars="0"/>
        <w:rPr>
          <w:rFonts w:hint="default"/>
          <w:lang w:val="en-US" w:eastAsia="zh-CN"/>
        </w:rPr>
      </w:pPr>
      <w:r>
        <w:rPr>
          <w:rFonts w:hint="eastAsia"/>
          <w:lang w:val="en-US" w:eastAsia="zh-CN"/>
        </w:rPr>
        <w:t>简述：确定修改的订单信息是否正确</w:t>
      </w:r>
    </w:p>
    <w:p>
      <w:pPr>
        <w:numPr>
          <w:ilvl w:val="0"/>
          <w:numId w:val="0"/>
        </w:numPr>
        <w:ind w:leftChars="0"/>
        <w:rPr>
          <w:rFonts w:hint="default"/>
          <w:lang w:val="en-US" w:eastAsia="zh-CN"/>
        </w:rPr>
      </w:pPr>
      <w:r>
        <w:rPr>
          <w:rFonts w:hint="eastAsia"/>
          <w:lang w:val="en-US" w:eastAsia="zh-CN"/>
        </w:rPr>
        <w:t>输入数据流：订单信息，来源：管理员</w:t>
      </w:r>
    </w:p>
    <w:p>
      <w:pPr>
        <w:numPr>
          <w:ilvl w:val="0"/>
          <w:numId w:val="0"/>
        </w:numPr>
        <w:ind w:leftChars="0"/>
        <w:rPr>
          <w:rFonts w:hint="eastAsia"/>
          <w:lang w:val="en-US" w:eastAsia="zh-CN"/>
        </w:rPr>
      </w:pPr>
      <w:r>
        <w:rPr>
          <w:rFonts w:hint="eastAsia"/>
          <w:lang w:val="en-US" w:eastAsia="zh-CN"/>
        </w:rPr>
        <w:t>输出数据流：订单记录表，去向：处理逻辑“检查修改的订单信息是否正确”；</w:t>
      </w:r>
    </w:p>
    <w:p>
      <w:pPr>
        <w:numPr>
          <w:ilvl w:val="0"/>
          <w:numId w:val="0"/>
        </w:numPr>
        <w:ind w:leftChars="0"/>
        <w:rPr>
          <w:rFonts w:hint="eastAsia"/>
          <w:lang w:val="en-US" w:eastAsia="zh-CN"/>
        </w:rPr>
      </w:pPr>
      <w:r>
        <w:rPr>
          <w:rFonts w:hint="eastAsia"/>
          <w:lang w:val="en-US" w:eastAsia="zh-CN"/>
        </w:rPr>
        <w:t>不存在的信息，去向：管理员</w:t>
      </w:r>
    </w:p>
    <w:p>
      <w:pPr>
        <w:numPr>
          <w:ilvl w:val="0"/>
          <w:numId w:val="0"/>
        </w:numPr>
        <w:ind w:leftChars="0"/>
        <w:rPr>
          <w:rFonts w:hint="eastAsia"/>
          <w:lang w:val="en-US" w:eastAsia="zh-CN"/>
        </w:rPr>
      </w:pPr>
      <w:r>
        <w:rPr>
          <w:rFonts w:hint="eastAsia"/>
          <w:lang w:val="en-US" w:eastAsia="zh-CN"/>
        </w:rPr>
        <w:t>⑩</w:t>
      </w:r>
    </w:p>
    <w:p>
      <w:pPr>
        <w:numPr>
          <w:ilvl w:val="0"/>
          <w:numId w:val="0"/>
        </w:numPr>
        <w:ind w:leftChars="0"/>
        <w:rPr>
          <w:rFonts w:hint="default"/>
          <w:lang w:val="en-US" w:eastAsia="zh-CN"/>
        </w:rPr>
      </w:pPr>
      <w:r>
        <w:rPr>
          <w:rFonts w:hint="eastAsia"/>
          <w:lang w:val="en-US" w:eastAsia="zh-CN"/>
        </w:rPr>
        <w:t>处理逻辑编号：C0-10</w:t>
      </w:r>
    </w:p>
    <w:p>
      <w:pPr>
        <w:numPr>
          <w:ilvl w:val="0"/>
          <w:numId w:val="0"/>
        </w:numPr>
        <w:ind w:leftChars="0"/>
        <w:rPr>
          <w:rFonts w:hint="default"/>
          <w:lang w:val="en-US" w:eastAsia="zh-CN"/>
        </w:rPr>
      </w:pPr>
      <w:r>
        <w:rPr>
          <w:rFonts w:hint="eastAsia"/>
          <w:lang w:val="en-US" w:eastAsia="zh-CN"/>
        </w:rPr>
        <w:t>处理逻辑名称：验证删除用户信息</w:t>
      </w:r>
    </w:p>
    <w:p>
      <w:pPr>
        <w:numPr>
          <w:ilvl w:val="0"/>
          <w:numId w:val="0"/>
        </w:numPr>
        <w:ind w:leftChars="0"/>
        <w:rPr>
          <w:rFonts w:hint="default"/>
          <w:lang w:val="en-US" w:eastAsia="zh-CN"/>
        </w:rPr>
      </w:pPr>
      <w:r>
        <w:rPr>
          <w:rFonts w:hint="eastAsia"/>
          <w:lang w:val="en-US" w:eastAsia="zh-CN"/>
        </w:rPr>
        <w:t>简述：确定删除的用户信息是否存在</w:t>
      </w:r>
    </w:p>
    <w:p>
      <w:pPr>
        <w:numPr>
          <w:ilvl w:val="0"/>
          <w:numId w:val="0"/>
        </w:numPr>
        <w:ind w:leftChars="0"/>
        <w:rPr>
          <w:rFonts w:hint="default"/>
          <w:lang w:val="en-US" w:eastAsia="zh-CN"/>
        </w:rPr>
      </w:pPr>
      <w:r>
        <w:rPr>
          <w:rFonts w:hint="eastAsia"/>
          <w:lang w:val="en-US" w:eastAsia="zh-CN"/>
        </w:rPr>
        <w:t>输入数据流：用户信息，来源：管理员</w:t>
      </w:r>
    </w:p>
    <w:p>
      <w:pPr>
        <w:numPr>
          <w:ilvl w:val="0"/>
          <w:numId w:val="0"/>
        </w:numPr>
        <w:ind w:leftChars="0"/>
        <w:rPr>
          <w:rFonts w:hint="eastAsia"/>
          <w:lang w:val="en-US" w:eastAsia="zh-CN"/>
        </w:rPr>
      </w:pPr>
      <w:r>
        <w:rPr>
          <w:rFonts w:hint="eastAsia"/>
          <w:lang w:val="en-US" w:eastAsia="zh-CN"/>
        </w:rPr>
        <w:t>输出数据流：用户记录表，去向：处理逻辑“检查用户信息是否存在”；</w:t>
      </w:r>
    </w:p>
    <w:p>
      <w:pPr>
        <w:numPr>
          <w:ilvl w:val="0"/>
          <w:numId w:val="0"/>
        </w:numPr>
        <w:ind w:leftChars="0"/>
        <w:rPr>
          <w:rFonts w:hint="eastAsia"/>
          <w:lang w:val="en-US" w:eastAsia="zh-CN"/>
        </w:rPr>
      </w:pPr>
      <w:r>
        <w:rPr>
          <w:rFonts w:hint="eastAsia"/>
          <w:lang w:val="en-US" w:eastAsia="zh-CN"/>
        </w:rPr>
        <w:t>不存在的信息，去向：管理员</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3"/>
        <w:numPr>
          <w:ilvl w:val="0"/>
          <w:numId w:val="10"/>
        </w:numPr>
        <w:bidi w:val="0"/>
        <w:rPr>
          <w:rFonts w:hint="eastAsia" w:asciiTheme="majorEastAsia" w:hAnsiTheme="majorEastAsia" w:eastAsiaTheme="majorEastAsia" w:cstheme="majorEastAsia"/>
          <w:sz w:val="28"/>
          <w:szCs w:val="28"/>
          <w:lang w:val="en-US" w:eastAsia="zh-CN"/>
        </w:rPr>
      </w:pPr>
      <w:bookmarkStart w:id="20" w:name="_Toc16475"/>
      <w:r>
        <w:rPr>
          <w:rFonts w:hint="eastAsia" w:asciiTheme="majorEastAsia" w:hAnsiTheme="majorEastAsia" w:eastAsiaTheme="majorEastAsia" w:cstheme="majorEastAsia"/>
          <w:sz w:val="28"/>
          <w:szCs w:val="28"/>
          <w:lang w:val="en-US" w:eastAsia="zh-CN"/>
        </w:rPr>
        <w:t>数据库E-R图</w:t>
      </w:r>
      <w:bookmarkEnd w:id="20"/>
    </w:p>
    <w:p>
      <w:pPr>
        <w:bidi w:val="0"/>
        <w:rPr>
          <w:rFonts w:hint="default"/>
          <w:lang w:val="en-US" w:eastAsia="zh-CN"/>
        </w:rPr>
      </w:pPr>
      <w:r>
        <w:rPr>
          <w:rFonts w:hint="eastAsia"/>
          <w:lang w:val="en-US" w:eastAsia="zh-CN"/>
        </w:rPr>
        <w:t>①总体E-R图</w:t>
      </w:r>
    </w:p>
    <w:p>
      <w:r>
        <w:drawing>
          <wp:inline distT="0" distB="0" distL="114300" distR="114300">
            <wp:extent cx="3965575" cy="2676525"/>
            <wp:effectExtent l="0" t="0" r="12065" b="5715"/>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27"/>
                    <a:stretch>
                      <a:fillRect/>
                    </a:stretch>
                  </pic:blipFill>
                  <pic:spPr>
                    <a:xfrm>
                      <a:off x="0" y="0"/>
                      <a:ext cx="3965575" cy="2676525"/>
                    </a:xfrm>
                    <a:prstGeom prst="rect">
                      <a:avLst/>
                    </a:prstGeom>
                    <a:noFill/>
                    <a:ln>
                      <a:noFill/>
                    </a:ln>
                  </pic:spPr>
                </pic:pic>
              </a:graphicData>
            </a:graphic>
          </wp:inline>
        </w:drawing>
      </w:r>
    </w:p>
    <w:p>
      <w:pPr>
        <w:rPr>
          <w:rFonts w:hint="eastAsia"/>
          <w:lang w:val="en-US" w:eastAsia="zh-CN"/>
        </w:rPr>
      </w:pPr>
      <w:r>
        <w:rPr>
          <w:rFonts w:hint="eastAsia"/>
          <w:lang w:val="en-US" w:eastAsia="zh-CN"/>
        </w:rPr>
        <w:t>②局部E-R图</w:t>
      </w:r>
    </w:p>
    <w:p>
      <w:pPr>
        <w:numPr>
          <w:ilvl w:val="0"/>
          <w:numId w:val="12"/>
        </w:numPr>
        <w:rPr>
          <w:rFonts w:hint="eastAsia"/>
          <w:lang w:val="en-US" w:eastAsia="zh-CN"/>
        </w:rPr>
      </w:pPr>
      <w:r>
        <w:rPr>
          <w:rFonts w:hint="eastAsia"/>
          <w:lang w:val="en-US" w:eastAsia="zh-CN"/>
        </w:rPr>
        <w:t>用户实体E-R图</w:t>
      </w:r>
    </w:p>
    <w:p>
      <w:pPr>
        <w:numPr>
          <w:numId w:val="0"/>
        </w:numPr>
        <w:rPr>
          <w:rFonts w:hint="default"/>
          <w:lang w:val="en-US" w:eastAsia="zh-CN"/>
        </w:rPr>
      </w:pPr>
      <w:r>
        <w:rPr>
          <w:rFonts w:hint="eastAsia"/>
          <w:lang w:val="en-US" w:eastAsia="zh-CN"/>
        </w:rPr>
        <w:t>用户实体E-R图有年龄，性别，身份证，姓名，手机号码属性。</w:t>
      </w:r>
    </w:p>
    <w:p>
      <w:r>
        <w:drawing>
          <wp:inline distT="0" distB="0" distL="114300" distR="114300">
            <wp:extent cx="2492375" cy="1736090"/>
            <wp:effectExtent l="0" t="0" r="6985" b="1270"/>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28"/>
                    <a:stretch>
                      <a:fillRect/>
                    </a:stretch>
                  </pic:blipFill>
                  <pic:spPr>
                    <a:xfrm>
                      <a:off x="0" y="0"/>
                      <a:ext cx="2492375" cy="173609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(2)账号记录实体有身份证，账号，密码属性</w:t>
      </w:r>
    </w:p>
    <w:p>
      <w:r>
        <w:drawing>
          <wp:inline distT="0" distB="0" distL="114300" distR="114300">
            <wp:extent cx="2578100" cy="2016125"/>
            <wp:effectExtent l="0" t="0" r="12700" b="10795"/>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29"/>
                    <a:stretch>
                      <a:fillRect/>
                    </a:stretch>
                  </pic:blipFill>
                  <pic:spPr>
                    <a:xfrm>
                      <a:off x="0" y="0"/>
                      <a:ext cx="2578100" cy="2016125"/>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管理员实体有账号，密码属性</w:t>
      </w:r>
    </w:p>
    <w:p>
      <w:pPr>
        <w:rPr>
          <w:rFonts w:hint="eastAsia"/>
          <w:lang w:val="en-US" w:eastAsia="zh-CN"/>
        </w:rPr>
      </w:pPr>
      <w:r>
        <w:drawing>
          <wp:inline distT="0" distB="0" distL="114300" distR="114300">
            <wp:extent cx="2518410" cy="1807845"/>
            <wp:effectExtent l="0" t="0" r="11430" b="5715"/>
            <wp:docPr id="5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30"/>
                    <a:stretch>
                      <a:fillRect/>
                    </a:stretch>
                  </pic:blipFill>
                  <pic:spPr>
                    <a:xfrm>
                      <a:off x="0" y="0"/>
                      <a:ext cx="2518410" cy="180784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闲置物品有物品姓名，物品状态，物品编号，发布日期，备注，物品价格属性。</w:t>
      </w:r>
    </w:p>
    <w:p>
      <w:pPr>
        <w:numPr>
          <w:ilvl w:val="0"/>
          <w:numId w:val="0"/>
        </w:numPr>
        <w:ind w:leftChars="0"/>
      </w:pPr>
      <w:r>
        <w:drawing>
          <wp:inline distT="0" distB="0" distL="114300" distR="114300">
            <wp:extent cx="2468880" cy="1932940"/>
            <wp:effectExtent l="0" t="0" r="0" b="254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31"/>
                    <a:stretch>
                      <a:fillRect/>
                    </a:stretch>
                  </pic:blipFill>
                  <pic:spPr>
                    <a:xfrm>
                      <a:off x="0" y="0"/>
                      <a:ext cx="2468880" cy="193294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订单实体有物品编号，身份证，订单编号，结账日期，下单日期属性。</w:t>
      </w:r>
    </w:p>
    <w:p>
      <w:pPr>
        <w:numPr>
          <w:ilvl w:val="0"/>
          <w:numId w:val="0"/>
        </w:numPr>
        <w:ind w:leftChars="0"/>
      </w:pPr>
      <w:r>
        <w:drawing>
          <wp:inline distT="0" distB="0" distL="114300" distR="114300">
            <wp:extent cx="2438400" cy="1925320"/>
            <wp:effectExtent l="0" t="0" r="0" b="10160"/>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32"/>
                    <a:stretch>
                      <a:fillRect/>
                    </a:stretch>
                  </pic:blipFill>
                  <pic:spPr>
                    <a:xfrm>
                      <a:off x="0" y="0"/>
                      <a:ext cx="2438400" cy="192532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eastAsia="zh-CN"/>
        </w:rPr>
        <w:t>（</w:t>
      </w:r>
      <w:r>
        <w:rPr>
          <w:rFonts w:hint="eastAsia"/>
          <w:lang w:val="en-US" w:eastAsia="zh-CN"/>
        </w:rPr>
        <w:t>6</w:t>
      </w:r>
      <w:r>
        <w:rPr>
          <w:rFonts w:hint="eastAsia"/>
          <w:lang w:eastAsia="zh-CN"/>
        </w:rPr>
        <w:t>）</w:t>
      </w:r>
      <w:r>
        <w:rPr>
          <w:rFonts w:hint="eastAsia"/>
          <w:lang w:val="en-US" w:eastAsia="zh-CN"/>
        </w:rPr>
        <w:t>退单实体有订单编号，以及退单日期。</w:t>
      </w:r>
    </w:p>
    <w:p>
      <w:pPr>
        <w:numPr>
          <w:ilvl w:val="0"/>
          <w:numId w:val="0"/>
        </w:numPr>
        <w:ind w:leftChars="0"/>
      </w:pPr>
      <w:r>
        <w:drawing>
          <wp:inline distT="0" distB="0" distL="114300" distR="114300">
            <wp:extent cx="2902585" cy="1826260"/>
            <wp:effectExtent l="0" t="0" r="8255" b="254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33"/>
                    <a:stretch>
                      <a:fillRect/>
                    </a:stretch>
                  </pic:blipFill>
                  <pic:spPr>
                    <a:xfrm>
                      <a:off x="0" y="0"/>
                      <a:ext cx="2902585" cy="1826260"/>
                    </a:xfrm>
                    <a:prstGeom prst="rect">
                      <a:avLst/>
                    </a:prstGeom>
                    <a:noFill/>
                    <a:ln>
                      <a:noFill/>
                    </a:ln>
                  </pic:spPr>
                </pic:pic>
              </a:graphicData>
            </a:graphic>
          </wp:inline>
        </w:drawing>
      </w:r>
    </w:p>
    <w:p>
      <w:pPr>
        <w:numPr>
          <w:ilvl w:val="0"/>
          <w:numId w:val="0"/>
        </w:numPr>
        <w:ind w:leftChars="0"/>
      </w:pPr>
    </w:p>
    <w:p>
      <w:pPr>
        <w:pStyle w:val="2"/>
        <w:numPr>
          <w:ilvl w:val="0"/>
          <w:numId w:val="1"/>
        </w:numPr>
        <w:bidi w:val="0"/>
        <w:ind w:left="0" w:leftChars="0" w:firstLine="0" w:firstLineChars="0"/>
        <w:rPr>
          <w:rFonts w:hint="eastAsia" w:asciiTheme="majorEastAsia" w:hAnsiTheme="majorEastAsia" w:eastAsiaTheme="majorEastAsia" w:cstheme="majorEastAsia"/>
          <w:sz w:val="30"/>
          <w:szCs w:val="30"/>
          <w:lang w:val="en-US" w:eastAsia="zh-CN"/>
        </w:rPr>
      </w:pPr>
      <w:bookmarkStart w:id="21" w:name="_Toc9198"/>
      <w:r>
        <w:rPr>
          <w:rFonts w:hint="eastAsia" w:asciiTheme="majorEastAsia" w:hAnsiTheme="majorEastAsia" w:eastAsiaTheme="majorEastAsia" w:cstheme="majorEastAsia"/>
          <w:sz w:val="30"/>
          <w:szCs w:val="30"/>
          <w:lang w:val="en-US" w:eastAsia="zh-CN"/>
        </w:rPr>
        <w:t>概要设计</w:t>
      </w:r>
      <w:bookmarkEnd w:id="21"/>
    </w:p>
    <w:p>
      <w:pPr>
        <w:pStyle w:val="3"/>
        <w:numPr>
          <w:ilvl w:val="0"/>
          <w:numId w:val="13"/>
        </w:numPr>
        <w:bidi w:val="0"/>
        <w:rPr>
          <w:rFonts w:hint="eastAsia" w:asciiTheme="majorEastAsia" w:hAnsiTheme="majorEastAsia" w:eastAsiaTheme="majorEastAsia" w:cstheme="majorEastAsia"/>
          <w:sz w:val="28"/>
          <w:szCs w:val="28"/>
          <w:lang w:val="en-US" w:eastAsia="zh-CN"/>
        </w:rPr>
      </w:pPr>
      <w:bookmarkStart w:id="22" w:name="_Toc7004"/>
      <w:r>
        <w:rPr>
          <w:rFonts w:hint="eastAsia" w:asciiTheme="majorEastAsia" w:hAnsiTheme="majorEastAsia" w:eastAsiaTheme="majorEastAsia" w:cstheme="majorEastAsia"/>
          <w:sz w:val="28"/>
          <w:szCs w:val="28"/>
          <w:lang w:val="en-US" w:eastAsia="zh-CN"/>
        </w:rPr>
        <w:t>系统模块化设计</w:t>
      </w:r>
      <w:bookmarkEnd w:id="22"/>
    </w:p>
    <w:p>
      <w:pPr>
        <w:ind w:firstLine="420" w:firstLineChars="0"/>
        <w:rPr>
          <w:rFonts w:hint="default"/>
          <w:lang w:val="en-US" w:eastAsia="zh-CN"/>
        </w:rPr>
      </w:pPr>
      <w:r>
        <w:rPr>
          <w:rFonts w:hint="eastAsia"/>
          <w:lang w:val="en-US" w:eastAsia="zh-CN"/>
        </w:rPr>
        <w:t>根据该系统的特点，这个系统这要设计了前台和后台两个模块。前台模块是用户模块，主要是实现了注册账号，登录账号，个人物品信息管理，查看发布人信息，查看个人订单信息，个人信息管理，购物管理功能。后台模块是管理员模块，主要实现了用户信息管理，订单信息管理，闲置物品信息管理，管理员信息管理功能。</w:t>
      </w:r>
    </w:p>
    <w:p>
      <w:pPr>
        <w:rPr>
          <w:rFonts w:hint="eastAsia" w:asciiTheme="minorEastAsia" w:hAnsiTheme="minorEastAsia" w:cstheme="minorEastAsia"/>
          <w:sz w:val="21"/>
          <w:szCs w:val="21"/>
          <w:lang w:val="en-US" w:eastAsia="zh-CN"/>
        </w:rPr>
      </w:pPr>
      <w:r>
        <w:rPr>
          <w:rFonts w:hint="eastAsia"/>
          <w:lang w:val="en-US" w:eastAsia="zh-CN"/>
        </w:rPr>
        <w:drawing>
          <wp:inline distT="0" distB="0" distL="114300" distR="114300">
            <wp:extent cx="4898390" cy="1868805"/>
            <wp:effectExtent l="0" t="0" r="0" b="0"/>
            <wp:docPr id="6"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 descr="qt_temp"/>
                    <pic:cNvPicPr>
                      <a:picLocks noChangeAspect="1"/>
                    </pic:cNvPicPr>
                  </pic:nvPicPr>
                  <pic:blipFill>
                    <a:blip r:embed="rId34"/>
                    <a:stretch>
                      <a:fillRect/>
                    </a:stretch>
                  </pic:blipFill>
                  <pic:spPr>
                    <a:xfrm>
                      <a:off x="0" y="0"/>
                      <a:ext cx="4898390" cy="1868805"/>
                    </a:xfrm>
                    <a:prstGeom prst="rect">
                      <a:avLst/>
                    </a:prstGeom>
                  </pic:spPr>
                </pic:pic>
              </a:graphicData>
            </a:graphic>
          </wp:inline>
        </w:drawing>
      </w:r>
    </w:p>
    <w:p>
      <w:pPr>
        <w:pStyle w:val="3"/>
        <w:numPr>
          <w:ilvl w:val="0"/>
          <w:numId w:val="13"/>
        </w:numPr>
        <w:bidi w:val="0"/>
        <w:ind w:left="0" w:leftChars="0" w:firstLine="0" w:firstLineChars="0"/>
        <w:rPr>
          <w:rFonts w:hint="default" w:asciiTheme="majorEastAsia" w:hAnsiTheme="majorEastAsia" w:eastAsiaTheme="majorEastAsia" w:cstheme="majorEastAsia"/>
          <w:sz w:val="28"/>
          <w:szCs w:val="28"/>
          <w:lang w:val="en-US" w:eastAsia="zh-CN"/>
        </w:rPr>
      </w:pPr>
      <w:bookmarkStart w:id="23" w:name="_Toc23627"/>
      <w:r>
        <w:rPr>
          <w:rFonts w:hint="eastAsia" w:asciiTheme="majorEastAsia" w:hAnsiTheme="majorEastAsia" w:eastAsiaTheme="majorEastAsia" w:cstheme="majorEastAsia"/>
          <w:sz w:val="28"/>
          <w:szCs w:val="28"/>
          <w:lang w:val="en-US" w:eastAsia="zh-CN"/>
        </w:rPr>
        <w:t>类图</w:t>
      </w:r>
      <w:bookmarkEnd w:id="23"/>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①高校闲置交易平台系统中的类：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编号</w:t>
            </w:r>
          </w:p>
        </w:tc>
        <w:tc>
          <w:tcPr>
            <w:tcW w:w="2841"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类名称</w:t>
            </w:r>
          </w:p>
        </w:tc>
        <w:tc>
          <w:tcPr>
            <w:tcW w:w="2841"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类说明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1</w:t>
            </w:r>
          </w:p>
        </w:tc>
        <w:tc>
          <w:tcPr>
            <w:tcW w:w="2841" w:type="dxa"/>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UserInfo</w:t>
            </w:r>
          </w:p>
        </w:tc>
        <w:tc>
          <w:tcPr>
            <w:tcW w:w="2841" w:type="dxa"/>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用户基本信息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2</w:t>
            </w:r>
          </w:p>
        </w:tc>
        <w:tc>
          <w:tcPr>
            <w:tcW w:w="2841" w:type="dxa"/>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AdminAccount</w:t>
            </w:r>
          </w:p>
        </w:tc>
        <w:tc>
          <w:tcPr>
            <w:tcW w:w="2841" w:type="dxa"/>
          </w:tcPr>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管理员账号类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3</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UserAccount</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用户账号类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4</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Order</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下单类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5</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CancelOrder</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退单类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6</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GoodsInfo</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物品类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7</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Login</w:t>
            </w:r>
          </w:p>
        </w:tc>
        <w:tc>
          <w:tcPr>
            <w:tcW w:w="2841" w:type="dxa"/>
          </w:tcPr>
          <w:p>
            <w:p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登录类</w:t>
            </w:r>
          </w:p>
        </w:tc>
      </w:tr>
    </w:tbl>
    <w:p>
      <w:pPr>
        <w:jc w:val="left"/>
        <w:rPr>
          <w:rFonts w:hint="eastAsia" w:asciiTheme="minorEastAsia" w:hAnsiTheme="minorEastAsia" w:eastAsiaTheme="minorEastAsia" w:cstheme="minorEastAsia"/>
          <w:sz w:val="21"/>
          <w:szCs w:val="21"/>
          <w:lang w:val="en-US" w:eastAsia="zh-CN"/>
        </w:rPr>
      </w:pPr>
    </w:p>
    <w:p>
      <w:pPr>
        <w:jc w:val="left"/>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②高校闲置交易平台系统中类</w:t>
      </w:r>
      <w:r>
        <w:rPr>
          <w:rFonts w:hint="eastAsia" w:asciiTheme="minorEastAsia" w:hAnsiTheme="minorEastAsia" w:cstheme="minorEastAsia"/>
          <w:sz w:val="21"/>
          <w:szCs w:val="21"/>
          <w:lang w:val="en-US" w:eastAsia="zh-CN"/>
        </w:rPr>
        <w:t>属性和方法：</w:t>
      </w:r>
    </w:p>
    <w:p>
      <w:pPr>
        <w:numPr>
          <w:ilvl w:val="0"/>
          <w:numId w:val="14"/>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UserInfo类</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记录用户的基本信息</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name:用户姓名，类型为字符串String，private属性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id:用户身份证，类型为字符串String，private属性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phone：用户手机号，类型为字符串String，private属性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sex:用户性别，类型为字符串String，private属性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age：用户年龄，类型为整型int，private属性</w:t>
      </w:r>
    </w:p>
    <w:p>
      <w:pPr>
        <w:numPr>
          <w:ilvl w:val="0"/>
          <w:numId w:val="0"/>
        </w:numPr>
        <w:jc w:val="left"/>
        <w:rPr>
          <w:rFonts w:hint="eastAsia" w:asciiTheme="minorEastAsia" w:hAnsiTheme="minorEastAsia" w:cstheme="minorEastAsia"/>
          <w:sz w:val="21"/>
          <w:szCs w:val="21"/>
          <w:lang w:val="en-US" w:eastAsia="zh-CN"/>
        </w:rPr>
      </w:pP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方法：</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register()：注册用户</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amendPassword()：修改用户密码</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lookInfo()：查看个人信息</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amendInfo()：修改个人信息</w:t>
      </w:r>
    </w:p>
    <w:p>
      <w:pPr>
        <w:numPr>
          <w:ilvl w:val="0"/>
          <w:numId w:val="0"/>
        </w:numPr>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deleteInfo()：删除个人信息</w:t>
      </w:r>
    </w:p>
    <w:p>
      <w:pPr>
        <w:numPr>
          <w:ilvl w:val="0"/>
          <w:numId w:val="0"/>
        </w:numPr>
        <w:jc w:val="left"/>
        <w:rPr>
          <w:rFonts w:hint="eastAsia" w:asciiTheme="minorEastAsia" w:hAnsiTheme="minorEastAsia" w:cstheme="minorEastAsia"/>
          <w:sz w:val="21"/>
          <w:szCs w:val="21"/>
          <w:lang w:val="en-US" w:eastAsia="zh-CN"/>
        </w:rPr>
      </w:pPr>
    </w:p>
    <w:p>
      <w:pPr>
        <w:numPr>
          <w:ilvl w:val="0"/>
          <w:numId w:val="15"/>
        </w:numPr>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AdminAccount类</w:t>
      </w:r>
    </w:p>
    <w:p>
      <w:pPr>
        <w:numPr>
          <w:ilvl w:val="0"/>
          <w:numId w:val="0"/>
        </w:numPr>
        <w:ind w:leftChars="1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记录管理员的账号</w:t>
      </w:r>
    </w:p>
    <w:p>
      <w:pPr>
        <w:numPr>
          <w:ilvl w:val="0"/>
          <w:numId w:val="0"/>
        </w:numPr>
        <w:ind w:leftChars="1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属性：</w:t>
      </w:r>
    </w:p>
    <w:p>
      <w:pPr>
        <w:numPr>
          <w:ilvl w:val="0"/>
          <w:numId w:val="0"/>
        </w:numPr>
        <w:ind w:leftChars="1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adminAccount:管理员账号，类型为字符串String，private属性</w:t>
      </w:r>
    </w:p>
    <w:p>
      <w:pPr>
        <w:numPr>
          <w:ilvl w:val="0"/>
          <w:numId w:val="0"/>
        </w:numPr>
        <w:ind w:leftChars="1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adminPassword：管理员密码，类型为字符串String，private属性</w:t>
      </w:r>
    </w:p>
    <w:p>
      <w:pPr>
        <w:numPr>
          <w:ilvl w:val="0"/>
          <w:numId w:val="0"/>
        </w:numPr>
        <w:ind w:leftChars="100"/>
        <w:jc w:val="left"/>
        <w:rPr>
          <w:rFonts w:hint="eastAsia" w:asciiTheme="minorEastAsia" w:hAnsiTheme="minorEastAsia" w:cstheme="minorEastAsia"/>
          <w:sz w:val="21"/>
          <w:szCs w:val="21"/>
          <w:lang w:val="en-US" w:eastAsia="zh-CN"/>
        </w:rPr>
      </w:pPr>
    </w:p>
    <w:p>
      <w:pPr>
        <w:numPr>
          <w:ilvl w:val="0"/>
          <w:numId w:val="0"/>
        </w:numPr>
        <w:ind w:leftChars="1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方法：</w:t>
      </w:r>
    </w:p>
    <w:p>
      <w:pPr>
        <w:numPr>
          <w:ilvl w:val="0"/>
          <w:numId w:val="0"/>
        </w:numPr>
        <w:ind w:leftChars="1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amendPassword()：修改管理员密码</w:t>
      </w:r>
    </w:p>
    <w:p>
      <w:pPr>
        <w:numPr>
          <w:ilvl w:val="0"/>
          <w:numId w:val="0"/>
        </w:numPr>
        <w:ind w:leftChars="1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lookInfo()：查看个人信息</w:t>
      </w:r>
    </w:p>
    <w:p>
      <w:pPr>
        <w:numPr>
          <w:ilvl w:val="0"/>
          <w:numId w:val="0"/>
        </w:numPr>
        <w:ind w:leftChars="1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amendInfo()：修改个人信息</w:t>
      </w:r>
    </w:p>
    <w:p>
      <w:pPr>
        <w:numPr>
          <w:ilvl w:val="0"/>
          <w:numId w:val="0"/>
        </w:numPr>
        <w:ind w:leftChars="10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deleteOrder()：删除订单</w:t>
      </w:r>
    </w:p>
    <w:p>
      <w:pPr>
        <w:numPr>
          <w:ilvl w:val="0"/>
          <w:numId w:val="0"/>
        </w:numPr>
        <w:ind w:leftChars="10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deleteInfo():删除信息</w:t>
      </w:r>
    </w:p>
    <w:p>
      <w:pPr>
        <w:numPr>
          <w:ilvl w:val="0"/>
          <w:numId w:val="0"/>
        </w:numPr>
        <w:ind w:leftChars="100"/>
        <w:jc w:val="left"/>
        <w:rPr>
          <w:rFonts w:hint="eastAsia" w:asciiTheme="minorEastAsia" w:hAnsiTheme="minorEastAsia" w:cstheme="minorEastAsia"/>
          <w:sz w:val="21"/>
          <w:szCs w:val="21"/>
          <w:lang w:val="en-US" w:eastAsia="zh-CN"/>
        </w:rPr>
      </w:pPr>
    </w:p>
    <w:p>
      <w:pPr>
        <w:numPr>
          <w:ilvl w:val="0"/>
          <w:numId w:val="0"/>
        </w:numPr>
        <w:ind w:leftChars="100"/>
        <w:jc w:val="left"/>
        <w:rPr>
          <w:rFonts w:hint="eastAsia" w:asciiTheme="minorEastAsia" w:hAnsiTheme="minorEastAsia" w:cstheme="minorEastAsia"/>
          <w:sz w:val="21"/>
          <w:szCs w:val="21"/>
          <w:lang w:val="en-US" w:eastAsia="zh-CN"/>
        </w:rPr>
      </w:pPr>
    </w:p>
    <w:p>
      <w:pPr>
        <w:numPr>
          <w:ilvl w:val="0"/>
          <w:numId w:val="0"/>
        </w:numPr>
        <w:ind w:leftChars="100"/>
        <w:jc w:val="left"/>
        <w:rPr>
          <w:rFonts w:hint="eastAsia" w:asciiTheme="minorEastAsia" w:hAnsiTheme="minorEastAsia" w:cstheme="minorEastAsia"/>
          <w:sz w:val="21"/>
          <w:szCs w:val="21"/>
          <w:lang w:val="en-US" w:eastAsia="zh-CN"/>
        </w:rPr>
      </w:pPr>
    </w:p>
    <w:p>
      <w:pPr>
        <w:numPr>
          <w:ilvl w:val="0"/>
          <w:numId w:val="15"/>
        </w:numPr>
        <w:ind w:left="0" w:leftChars="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Login类</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登录类</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account：登录账号，类型为字符串String，private属性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password：登录密码，类型为字符串String，private属性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方法：</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amendPassword()：修改密码</w:t>
      </w:r>
    </w:p>
    <w:p>
      <w:pPr>
        <w:numPr>
          <w:ilvl w:val="0"/>
          <w:numId w:val="0"/>
        </w:numPr>
        <w:ind w:leftChars="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login():登录账号</w:t>
      </w:r>
    </w:p>
    <w:p>
      <w:pPr>
        <w:numPr>
          <w:ilvl w:val="0"/>
          <w:numId w:val="0"/>
        </w:numPr>
        <w:jc w:val="left"/>
        <w:rPr>
          <w:rFonts w:hint="default" w:asciiTheme="minorEastAsia" w:hAnsiTheme="minorEastAsia" w:cstheme="minorEastAsia"/>
          <w:sz w:val="21"/>
          <w:szCs w:val="21"/>
          <w:lang w:val="en-US" w:eastAsia="zh-CN"/>
        </w:rPr>
      </w:pPr>
    </w:p>
    <w:p>
      <w:pPr>
        <w:numPr>
          <w:ilvl w:val="0"/>
          <w:numId w:val="15"/>
        </w:numPr>
        <w:ind w:left="0" w:leftChars="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UserAccount类</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用户账号类</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userAccount：用户登录账号，类型为字符串String，private属性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userPassword：用户登录密码，类型为字符串String，private属性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方法：</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amendPassword():修改密码</w:t>
      </w:r>
    </w:p>
    <w:p>
      <w:pPr>
        <w:numPr>
          <w:ilvl w:val="0"/>
          <w:numId w:val="0"/>
        </w:numPr>
        <w:ind w:leftChars="0"/>
        <w:jc w:val="left"/>
        <w:rPr>
          <w:rFonts w:hint="eastAsia" w:asciiTheme="minorEastAsia" w:hAnsiTheme="minorEastAsia" w:cstheme="minorEastAsia"/>
          <w:sz w:val="21"/>
          <w:szCs w:val="21"/>
          <w:lang w:val="en-US" w:eastAsia="zh-CN"/>
        </w:rPr>
      </w:pPr>
    </w:p>
    <w:p>
      <w:pPr>
        <w:numPr>
          <w:ilvl w:val="0"/>
          <w:numId w:val="15"/>
        </w:numPr>
        <w:ind w:left="0" w:leftChars="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Order类</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下单类</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orderId：订单编号，类型为整型int，private属性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goodsId：物品编号，类型为整型int，private属性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id：身份证，类型为字符串String，private属性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orderBuyDate：下单日期，类型为String，private属性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orderSettleDate：结账日期，类型为String，private属性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方法：</w:t>
      </w:r>
    </w:p>
    <w:p>
      <w:pPr>
        <w:numPr>
          <w:ilvl w:val="0"/>
          <w:numId w:val="0"/>
        </w:numPr>
        <w:ind w:leftChars="0"/>
        <w:jc w:val="left"/>
        <w:rPr>
          <w:rFonts w:hint="eastAsia" w:asciiTheme="minorEastAsia" w:hAnsiTheme="minorEastAsia" w:cstheme="minorEastAsia"/>
          <w:sz w:val="21"/>
          <w:szCs w:val="21"/>
          <w:lang w:val="en-US" w:eastAsia="zh-CN"/>
        </w:rPr>
      </w:pPr>
    </w:p>
    <w:p>
      <w:pPr>
        <w:numPr>
          <w:ilvl w:val="0"/>
          <w:numId w:val="15"/>
        </w:numPr>
        <w:ind w:left="0" w:leftChars="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GoodsInfo类</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物品类</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goodsId：物品编号，类型为整型int，private属性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goodsPrice：物品价格，类型为浮点型float，private属性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goodsName：物品姓名，类型为字符串String，private属性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goodsExplain：物品备注，类型为字符串String，private属性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goodsPublish：物品发布日期，类型为字符串String，private属性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goodsStatus：物品状态，类型为字符串String，private属性</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方法：</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queryInfo()：查找物品信息</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addInfo()：添加物品信息</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amendInfo()：修改物品信息</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deleteInfo()：删除物品信息</w:t>
      </w:r>
    </w:p>
    <w:p>
      <w:pPr>
        <w:numPr>
          <w:ilvl w:val="0"/>
          <w:numId w:val="0"/>
        </w:numPr>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queryAll()：查看所有物品信息</w:t>
      </w:r>
    </w:p>
    <w:p>
      <w:pPr>
        <w:numPr>
          <w:ilvl w:val="0"/>
          <w:numId w:val="0"/>
        </w:numPr>
        <w:jc w:val="left"/>
        <w:rPr>
          <w:rFonts w:hint="default" w:asciiTheme="minorEastAsia" w:hAnsiTheme="minorEastAsia" w:cstheme="minorEastAsia"/>
          <w:sz w:val="21"/>
          <w:szCs w:val="21"/>
          <w:lang w:val="en-US" w:eastAsia="zh-CN"/>
        </w:rPr>
      </w:pPr>
    </w:p>
    <w:p>
      <w:pPr>
        <w:numPr>
          <w:ilvl w:val="0"/>
          <w:numId w:val="15"/>
        </w:numPr>
        <w:ind w:left="0" w:leftChars="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cacenl类</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退单类</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orderId：订单编号，类型为字符串String，private属性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cancelDate:取消日期，类型为字符串String，private属性</w:t>
      </w: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方法：</w:t>
      </w:r>
    </w:p>
    <w:p>
      <w:pPr>
        <w:numPr>
          <w:ilvl w:val="0"/>
          <w:numId w:val="0"/>
        </w:numPr>
        <w:ind w:leftChars="0"/>
        <w:jc w:val="left"/>
        <w:rPr>
          <w:rFonts w:hint="eastAsia" w:asciiTheme="minorEastAsia" w:hAnsiTheme="minorEastAsia" w:cstheme="minorEastAsia"/>
          <w:sz w:val="21"/>
          <w:szCs w:val="21"/>
          <w:lang w:val="en-US" w:eastAsia="zh-CN"/>
        </w:rPr>
      </w:pPr>
    </w:p>
    <w:p>
      <w:pPr>
        <w:numPr>
          <w:ilvl w:val="0"/>
          <w:numId w:val="0"/>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③确定类之间的关系，重数性</w:t>
      </w:r>
    </w:p>
    <w:p>
      <w:pPr>
        <w:numPr>
          <w:ilvl w:val="0"/>
          <w:numId w:val="16"/>
        </w:numPr>
        <w:ind w:left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关系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编号</w:t>
            </w:r>
          </w:p>
        </w:tc>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类A</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类B</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1</w:t>
            </w:r>
          </w:p>
        </w:tc>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Login</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UserInfo</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2</w:t>
            </w:r>
          </w:p>
        </w:tc>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Login</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AdminAccount</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3</w:t>
            </w:r>
          </w:p>
        </w:tc>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UserInfo</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Order</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4</w:t>
            </w:r>
          </w:p>
        </w:tc>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UserInfo</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Cancel</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5</w:t>
            </w:r>
          </w:p>
        </w:tc>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UserInfo</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UserAccount</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6</w:t>
            </w:r>
          </w:p>
        </w:tc>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AdminAccount</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UserInfo</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7</w:t>
            </w:r>
          </w:p>
        </w:tc>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Order</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GoodsInfo</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8</w:t>
            </w:r>
          </w:p>
        </w:tc>
        <w:tc>
          <w:tcPr>
            <w:tcW w:w="2130"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Cancel</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GoodsInfo</w:t>
            </w:r>
          </w:p>
        </w:tc>
        <w:tc>
          <w:tcPr>
            <w:tcW w:w="2131" w:type="dxa"/>
          </w:tcPr>
          <w:p>
            <w:pPr>
              <w:numPr>
                <w:ilvl w:val="0"/>
                <w:numId w:val="0"/>
              </w:numPr>
              <w:jc w:val="center"/>
              <w:rPr>
                <w:rFonts w:hint="default" w:asciiTheme="minorEastAsia" w:hAnsi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关联</w:t>
            </w:r>
          </w:p>
        </w:tc>
      </w:tr>
    </w:tbl>
    <w:p>
      <w:pPr>
        <w:numPr>
          <w:ilvl w:val="0"/>
          <w:numId w:val="0"/>
        </w:numPr>
        <w:jc w:val="left"/>
        <w:rPr>
          <w:rFonts w:hint="default" w:asciiTheme="minorEastAsia" w:hAnsiTheme="minorEastAsia" w:cstheme="minorEastAsia"/>
          <w:sz w:val="21"/>
          <w:szCs w:val="21"/>
          <w:lang w:val="en-US" w:eastAsia="zh-CN"/>
        </w:rPr>
      </w:pPr>
    </w:p>
    <w:p>
      <w:pPr>
        <w:numPr>
          <w:ilvl w:val="0"/>
          <w:numId w:val="16"/>
        </w:numPr>
        <w:ind w:left="0" w:leftChars="0" w:firstLine="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重数性</w:t>
      </w:r>
    </w:p>
    <w:p>
      <w:pPr>
        <w:numPr>
          <w:ilvl w:val="0"/>
          <w:numId w:val="17"/>
        </w:numPr>
        <w:ind w:leftChars="0" w:firstLine="42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一次登录对应一个用户，或者是一个管理员。然后一个用户或者管理员也对应着一次登录。即Login类分别和UserInfo和AdminAccount类之间的重数性都为1.....1。</w:t>
      </w:r>
    </w:p>
    <w:p>
      <w:pPr>
        <w:numPr>
          <w:ilvl w:val="0"/>
          <w:numId w:val="17"/>
        </w:numPr>
        <w:ind w:leftChars="0" w:firstLine="420" w:firstLineChars="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一个用户一次可以有0个或者n个下单记录，但是一条下单记录或者是下单记录只能对应一个用户。因此，用户和下单记录类之间的重数性是1....0....n。</w:t>
      </w:r>
    </w:p>
    <w:p>
      <w:pPr>
        <w:numPr>
          <w:ilvl w:val="0"/>
          <w:numId w:val="17"/>
        </w:numPr>
        <w:ind w:leftChars="0" w:firstLine="420" w:firstLineChars="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一个用户一次可以有0个或者n个退单记录，但是一条退单记录或者是退单记录只能对应一个用户。因此，用户和退单记录类之间的重数性是1....0....n。</w:t>
      </w:r>
    </w:p>
    <w:p>
      <w:pPr>
        <w:numPr>
          <w:ilvl w:val="0"/>
          <w:numId w:val="17"/>
        </w:numPr>
        <w:ind w:leftChars="0" w:firstLine="420" w:firstLineChars="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一个管理员对应着多个用户，一个用户对应着1个管理员，所以UserInfo和AdminAccount类之间的重数性是1.....1....n。</w:t>
      </w:r>
    </w:p>
    <w:p>
      <w:pPr>
        <w:numPr>
          <w:ilvl w:val="0"/>
          <w:numId w:val="17"/>
        </w:numPr>
        <w:ind w:leftChars="0" w:firstLine="420" w:firstLineChars="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一条订单记录对应着一条物品记录，多条订单记录对应着多条物品记录，多条物品记录可以对应着0条订单记录。所以Order和GoodsInfo类之间的重数性是0...n....1...n。</w:t>
      </w:r>
    </w:p>
    <w:p>
      <w:pPr>
        <w:numPr>
          <w:ilvl w:val="0"/>
          <w:numId w:val="17"/>
        </w:numPr>
        <w:ind w:leftChars="0" w:firstLine="420" w:firstLineChars="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一条退单记录对应着一条物品记录，多条退单记录对应着多条物品记录，多条物品记录可以对应着0条退单记录。所以Cancel和GoodsInfo类之间的重数性是0...n....1...n。</w:t>
      </w:r>
    </w:p>
    <w:p>
      <w:pPr>
        <w:numPr>
          <w:ilvl w:val="0"/>
          <w:numId w:val="0"/>
        </w:numPr>
        <w:ind w:leftChars="0"/>
        <w:jc w:val="left"/>
        <w:rPr>
          <w:rFonts w:hint="eastAsia" w:asciiTheme="minorEastAsia" w:hAnsiTheme="minorEastAsia" w:cstheme="minorEastAsia"/>
          <w:sz w:val="21"/>
          <w:szCs w:val="21"/>
          <w:lang w:val="en-US" w:eastAsia="zh-CN"/>
        </w:rPr>
      </w:pPr>
      <w:r>
        <w:drawing>
          <wp:inline distT="0" distB="0" distL="114300" distR="114300">
            <wp:extent cx="5628640" cy="2606675"/>
            <wp:effectExtent l="0" t="0" r="10160" b="14605"/>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35"/>
                    <a:stretch>
                      <a:fillRect/>
                    </a:stretch>
                  </pic:blipFill>
                  <pic:spPr>
                    <a:xfrm>
                      <a:off x="0" y="0"/>
                      <a:ext cx="5628640" cy="2606675"/>
                    </a:xfrm>
                    <a:prstGeom prst="rect">
                      <a:avLst/>
                    </a:prstGeom>
                    <a:noFill/>
                    <a:ln>
                      <a:noFill/>
                    </a:ln>
                  </pic:spPr>
                </pic:pic>
              </a:graphicData>
            </a:graphic>
          </wp:inline>
        </w:drawing>
      </w:r>
    </w:p>
    <w:p>
      <w:pPr>
        <w:pStyle w:val="3"/>
        <w:numPr>
          <w:ilvl w:val="0"/>
          <w:numId w:val="13"/>
        </w:numPr>
        <w:bidi w:val="0"/>
        <w:ind w:left="0" w:leftChars="0" w:firstLine="0" w:firstLineChars="0"/>
        <w:rPr>
          <w:rFonts w:hint="eastAsia" w:asciiTheme="majorEastAsia" w:hAnsiTheme="majorEastAsia" w:eastAsiaTheme="majorEastAsia" w:cstheme="majorEastAsia"/>
          <w:sz w:val="28"/>
          <w:szCs w:val="28"/>
          <w:lang w:val="en-US" w:eastAsia="zh-CN"/>
        </w:rPr>
      </w:pPr>
      <w:bookmarkStart w:id="24" w:name="_Toc15044"/>
      <w:r>
        <w:rPr>
          <w:rFonts w:hint="eastAsia" w:asciiTheme="majorEastAsia" w:hAnsiTheme="majorEastAsia" w:eastAsiaTheme="majorEastAsia" w:cstheme="majorEastAsia"/>
          <w:sz w:val="28"/>
          <w:szCs w:val="28"/>
          <w:lang w:val="en-US" w:eastAsia="zh-CN"/>
        </w:rPr>
        <w:t>数据库设计</w:t>
      </w:r>
      <w:bookmarkEnd w:id="24"/>
    </w:p>
    <w:p>
      <w:pPr>
        <w:numPr>
          <w:ilvl w:val="0"/>
          <w:numId w:val="0"/>
        </w:numPr>
        <w:ind w:leftChars="0"/>
        <w:rPr>
          <w:rFonts w:hint="eastAsia"/>
          <w:lang w:val="en-US" w:eastAsia="zh-CN"/>
        </w:rPr>
      </w:pPr>
      <w:r>
        <w:rPr>
          <w:rFonts w:hint="eastAsia"/>
          <w:lang w:val="en-US" w:eastAsia="zh-CN"/>
        </w:rPr>
        <w:t>以下5个关系模式符合第三范式， 因为已经满足了第一范式的属性不可以再分， 也满足第二范式的,每一个表都有一个主键，而且其他非主键的列都完全依赖于主键。且也满足第三范式的消除了传递依赖的关系。</w:t>
      </w:r>
    </w:p>
    <w:p>
      <w:pPr>
        <w:numPr>
          <w:ilvl w:val="0"/>
          <w:numId w:val="0"/>
        </w:numPr>
        <w:ind w:leftChars="0"/>
        <w:rPr>
          <w:rFonts w:hint="eastAsia"/>
          <w:lang w:val="en-US" w:eastAsia="zh-CN"/>
        </w:rPr>
      </w:pPr>
    </w:p>
    <w:p>
      <w:pPr>
        <w:rPr>
          <w:rFonts w:hint="default"/>
          <w:lang w:val="en-US" w:eastAsia="zh-CN"/>
        </w:rPr>
      </w:pPr>
      <w:r>
        <w:rPr>
          <w:rFonts w:hint="eastAsia"/>
          <w:lang w:val="en-US" w:eastAsia="zh-CN"/>
        </w:rPr>
        <w:t xml:space="preserve">(1) 用户表User( </w:t>
      </w:r>
      <w:r>
        <w:rPr>
          <w:rFonts w:hint="eastAsia"/>
          <w:u w:val="single"/>
          <w:lang w:val="en-US" w:eastAsia="zh-CN"/>
        </w:rPr>
        <w:t>身份证</w:t>
      </w:r>
      <w:r>
        <w:rPr>
          <w:rFonts w:hint="eastAsia"/>
          <w:lang w:val="en-US" w:eastAsia="zh-CN"/>
        </w:rPr>
        <w:t>，姓名 , 手机号码，性别，年龄，用户类型)</w:t>
      </w:r>
    </w:p>
    <w:p>
      <w:pPr>
        <w:ind w:firstLine="420" w:firstLineChars="0"/>
        <w:rPr>
          <w:rFonts w:hint="eastAsia"/>
          <w:lang w:val="en-US" w:eastAsia="zh-CN"/>
        </w:rPr>
      </w:pPr>
      <w:r>
        <w:rPr>
          <w:rFonts w:hint="eastAsia"/>
          <w:lang w:val="en-US" w:eastAsia="zh-CN"/>
        </w:rPr>
        <w:t>User( id, name,phone,sex,age,userType )</w:t>
      </w:r>
    </w:p>
    <w:p>
      <w:pPr>
        <w:ind w:left="2940" w:leftChars="0" w:firstLine="420" w:firstLineChars="0"/>
        <w:jc w:val="both"/>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2"/>
        <w:gridCol w:w="1438"/>
        <w:gridCol w:w="1432"/>
        <w:gridCol w:w="1413"/>
        <w:gridCol w:w="1413"/>
        <w:gridCol w:w="1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描述</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字段名</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数据类型</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数据长度</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字段约束</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是否空值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身份证</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id</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主键</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top"/>
          </w:tcPr>
          <w:p>
            <w:pPr>
              <w:numPr>
                <w:ilvl w:val="0"/>
                <w:numId w:val="0"/>
              </w:numPr>
              <w:jc w:val="center"/>
              <w:rPr>
                <w:rFonts w:hint="default"/>
                <w:vertAlign w:val="baseline"/>
                <w:lang w:val="en-US" w:eastAsia="zh-CN"/>
              </w:rPr>
            </w:pPr>
            <w:r>
              <w:rPr>
                <w:rFonts w:hint="eastAsia"/>
                <w:lang w:val="en-US" w:eastAsia="zh-CN"/>
              </w:rPr>
              <w:t>姓名</w:t>
            </w:r>
          </w:p>
        </w:tc>
        <w:tc>
          <w:tcPr>
            <w:tcW w:w="1458" w:type="dxa"/>
            <w:noWrap w:val="0"/>
            <w:vAlign w:val="top"/>
          </w:tcPr>
          <w:p>
            <w:pPr>
              <w:numPr>
                <w:ilvl w:val="0"/>
                <w:numId w:val="0"/>
              </w:numPr>
              <w:jc w:val="center"/>
              <w:rPr>
                <w:rFonts w:hint="default"/>
                <w:vertAlign w:val="baseline"/>
                <w:lang w:val="en-US" w:eastAsia="zh-CN"/>
              </w:rPr>
            </w:pPr>
            <w:r>
              <w:rPr>
                <w:rFonts w:hint="eastAsia"/>
                <w:lang w:val="en-US" w:eastAsia="zh-CN"/>
              </w:rPr>
              <w:t>name</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1458" w:type="dxa"/>
            <w:noWrap w:val="0"/>
            <w:vAlign w:val="top"/>
          </w:tcPr>
          <w:p>
            <w:pPr>
              <w:numPr>
                <w:ilvl w:val="0"/>
                <w:numId w:val="0"/>
              </w:numPr>
              <w:jc w:val="center"/>
              <w:rPr>
                <w:rFonts w:hint="default"/>
                <w:vertAlign w:val="baseline"/>
                <w:lang w:val="en-US" w:eastAsia="zh-CN"/>
              </w:rPr>
            </w:pP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top"/>
          </w:tcPr>
          <w:p>
            <w:pPr>
              <w:numPr>
                <w:ilvl w:val="0"/>
                <w:numId w:val="0"/>
              </w:numPr>
              <w:jc w:val="center"/>
              <w:rPr>
                <w:rFonts w:hint="eastAsia"/>
                <w:lang w:val="en-US" w:eastAsia="zh-CN"/>
              </w:rPr>
            </w:pPr>
            <w:r>
              <w:rPr>
                <w:rFonts w:hint="eastAsia"/>
                <w:lang w:val="en-US" w:eastAsia="zh-CN"/>
              </w:rPr>
              <w:t>手机号码</w:t>
            </w:r>
          </w:p>
        </w:tc>
        <w:tc>
          <w:tcPr>
            <w:tcW w:w="1458" w:type="dxa"/>
            <w:noWrap w:val="0"/>
            <w:vAlign w:val="top"/>
          </w:tcPr>
          <w:p>
            <w:pPr>
              <w:numPr>
                <w:ilvl w:val="0"/>
                <w:numId w:val="0"/>
              </w:numPr>
              <w:jc w:val="center"/>
              <w:rPr>
                <w:rFonts w:hint="eastAsia"/>
                <w:lang w:val="en-US" w:eastAsia="zh-CN"/>
              </w:rPr>
            </w:pPr>
            <w:r>
              <w:rPr>
                <w:rFonts w:hint="eastAsia"/>
                <w:lang w:val="en-US" w:eastAsia="zh-CN"/>
              </w:rPr>
              <w:t>phone</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1458" w:type="dxa"/>
            <w:noWrap w:val="0"/>
            <w:vAlign w:val="top"/>
          </w:tcPr>
          <w:p>
            <w:pPr>
              <w:numPr>
                <w:ilvl w:val="0"/>
                <w:numId w:val="0"/>
              </w:numPr>
              <w:jc w:val="center"/>
              <w:rPr>
                <w:rFonts w:hint="default"/>
                <w:vertAlign w:val="baseline"/>
                <w:lang w:val="en-US" w:eastAsia="zh-CN"/>
              </w:rPr>
            </w:pP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top"/>
          </w:tcPr>
          <w:p>
            <w:pPr>
              <w:numPr>
                <w:ilvl w:val="0"/>
                <w:numId w:val="0"/>
              </w:numPr>
              <w:jc w:val="center"/>
              <w:rPr>
                <w:rFonts w:hint="eastAsia"/>
                <w:lang w:val="en-US" w:eastAsia="zh-CN"/>
              </w:rPr>
            </w:pPr>
            <w:r>
              <w:rPr>
                <w:rFonts w:hint="eastAsia"/>
                <w:lang w:val="en-US" w:eastAsia="zh-CN"/>
              </w:rPr>
              <w:t>性别</w:t>
            </w:r>
          </w:p>
        </w:tc>
        <w:tc>
          <w:tcPr>
            <w:tcW w:w="1458" w:type="dxa"/>
            <w:noWrap w:val="0"/>
            <w:vAlign w:val="top"/>
          </w:tcPr>
          <w:p>
            <w:pPr>
              <w:numPr>
                <w:ilvl w:val="0"/>
                <w:numId w:val="0"/>
              </w:numPr>
              <w:jc w:val="center"/>
              <w:rPr>
                <w:rFonts w:hint="eastAsia"/>
                <w:lang w:val="en-US" w:eastAsia="zh-CN"/>
              </w:rPr>
            </w:pPr>
            <w:r>
              <w:rPr>
                <w:rFonts w:hint="eastAsia"/>
                <w:lang w:val="en-US" w:eastAsia="zh-CN"/>
              </w:rPr>
              <w:t>sex</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w:t>
            </w:r>
          </w:p>
        </w:tc>
        <w:tc>
          <w:tcPr>
            <w:tcW w:w="1458" w:type="dxa"/>
            <w:noWrap w:val="0"/>
            <w:vAlign w:val="top"/>
          </w:tcPr>
          <w:p>
            <w:pPr>
              <w:numPr>
                <w:ilvl w:val="0"/>
                <w:numId w:val="0"/>
              </w:numPr>
              <w:jc w:val="center"/>
              <w:rPr>
                <w:rFonts w:hint="default"/>
                <w:vertAlign w:val="baseline"/>
                <w:lang w:val="en-US" w:eastAsia="zh-CN"/>
              </w:rPr>
            </w:pP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top"/>
          </w:tcPr>
          <w:p>
            <w:pPr>
              <w:numPr>
                <w:ilvl w:val="0"/>
                <w:numId w:val="0"/>
              </w:numPr>
              <w:jc w:val="center"/>
              <w:rPr>
                <w:rFonts w:hint="eastAsia"/>
                <w:lang w:val="en-US" w:eastAsia="zh-CN"/>
              </w:rPr>
            </w:pPr>
            <w:r>
              <w:rPr>
                <w:rFonts w:hint="eastAsia"/>
                <w:lang w:val="en-US" w:eastAsia="zh-CN"/>
              </w:rPr>
              <w:t>年龄</w:t>
            </w:r>
          </w:p>
        </w:tc>
        <w:tc>
          <w:tcPr>
            <w:tcW w:w="1458" w:type="dxa"/>
            <w:noWrap w:val="0"/>
            <w:vAlign w:val="top"/>
          </w:tcPr>
          <w:p>
            <w:pPr>
              <w:numPr>
                <w:ilvl w:val="0"/>
                <w:numId w:val="0"/>
              </w:numPr>
              <w:jc w:val="center"/>
              <w:rPr>
                <w:rFonts w:hint="eastAsia"/>
                <w:lang w:val="en-US" w:eastAsia="zh-CN"/>
              </w:rPr>
            </w:pPr>
            <w:r>
              <w:rPr>
                <w:rFonts w:hint="eastAsia"/>
                <w:lang w:val="en-US" w:eastAsia="zh-CN"/>
              </w:rPr>
              <w:t>age</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int</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4</w:t>
            </w:r>
          </w:p>
        </w:tc>
        <w:tc>
          <w:tcPr>
            <w:tcW w:w="1458" w:type="dxa"/>
            <w:noWrap w:val="0"/>
            <w:vAlign w:val="top"/>
          </w:tcPr>
          <w:p>
            <w:pPr>
              <w:numPr>
                <w:ilvl w:val="0"/>
                <w:numId w:val="0"/>
              </w:numPr>
              <w:jc w:val="center"/>
              <w:rPr>
                <w:rFonts w:hint="default"/>
                <w:vertAlign w:val="baseline"/>
                <w:lang w:val="en-US" w:eastAsia="zh-CN"/>
              </w:rPr>
            </w:pP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top"/>
          </w:tcPr>
          <w:p>
            <w:pPr>
              <w:numPr>
                <w:ilvl w:val="0"/>
                <w:numId w:val="0"/>
              </w:numPr>
              <w:jc w:val="center"/>
              <w:rPr>
                <w:rFonts w:hint="eastAsia"/>
                <w:lang w:val="en-US" w:eastAsia="zh-CN"/>
              </w:rPr>
            </w:pPr>
            <w:r>
              <w:rPr>
                <w:rFonts w:hint="eastAsia"/>
                <w:lang w:val="en-US" w:eastAsia="zh-CN"/>
              </w:rPr>
              <w:t>用户类型</w:t>
            </w:r>
          </w:p>
        </w:tc>
        <w:tc>
          <w:tcPr>
            <w:tcW w:w="1458" w:type="dxa"/>
            <w:noWrap w:val="0"/>
            <w:vAlign w:val="top"/>
          </w:tcPr>
          <w:p>
            <w:pPr>
              <w:numPr>
                <w:ilvl w:val="0"/>
                <w:numId w:val="0"/>
              </w:numPr>
              <w:jc w:val="center"/>
              <w:rPr>
                <w:rFonts w:hint="eastAsia"/>
                <w:lang w:val="en-US" w:eastAsia="zh-CN"/>
              </w:rPr>
            </w:pPr>
            <w:r>
              <w:rPr>
                <w:rFonts w:hint="eastAsia"/>
                <w:lang w:val="en-US" w:eastAsia="zh-CN"/>
              </w:rPr>
              <w:t xml:space="preserve">userType </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w:t>
            </w:r>
          </w:p>
        </w:tc>
        <w:tc>
          <w:tcPr>
            <w:tcW w:w="1458" w:type="dxa"/>
            <w:noWrap w:val="0"/>
            <w:vAlign w:val="top"/>
          </w:tcPr>
          <w:p>
            <w:pPr>
              <w:numPr>
                <w:ilvl w:val="0"/>
                <w:numId w:val="0"/>
              </w:numPr>
              <w:jc w:val="center"/>
              <w:rPr>
                <w:rFonts w:hint="default"/>
                <w:vertAlign w:val="baseline"/>
                <w:lang w:val="en-US" w:eastAsia="zh-CN"/>
              </w:rPr>
            </w:pPr>
          </w:p>
        </w:tc>
        <w:tc>
          <w:tcPr>
            <w:tcW w:w="145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bl>
    <w:p>
      <w:pPr>
        <w:widowControl w:val="0"/>
        <w:numPr>
          <w:ilvl w:val="0"/>
          <w:numId w:val="0"/>
        </w:numPr>
        <w:jc w:val="both"/>
        <w:rPr>
          <w:rFonts w:hint="eastAsia" w:asciiTheme="minorEastAsia" w:hAnsiTheme="minorEastAsia" w:cstheme="minorEastAsia"/>
          <w:sz w:val="21"/>
          <w:szCs w:val="21"/>
          <w:lang w:val="en-US" w:eastAsia="zh-CN"/>
        </w:rPr>
      </w:pPr>
    </w:p>
    <w:p>
      <w:pPr>
        <w:widowControl w:val="0"/>
        <w:numPr>
          <w:ilvl w:val="0"/>
          <w:numId w:val="12"/>
        </w:numPr>
        <w:ind w:left="0" w:leftChars="0" w:firstLine="0" w:firstLine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账号记录表AccountRecord(账号，密码，身份证)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2"/>
        <w:gridCol w:w="1438"/>
        <w:gridCol w:w="1432"/>
        <w:gridCol w:w="1413"/>
        <w:gridCol w:w="1413"/>
        <w:gridCol w:w="1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描述</w:t>
            </w:r>
          </w:p>
        </w:tc>
        <w:tc>
          <w:tcPr>
            <w:tcW w:w="143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字段名</w:t>
            </w:r>
          </w:p>
        </w:tc>
        <w:tc>
          <w:tcPr>
            <w:tcW w:w="1432"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数据类型</w:t>
            </w:r>
          </w:p>
        </w:tc>
        <w:tc>
          <w:tcPr>
            <w:tcW w:w="141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数据长度</w:t>
            </w:r>
          </w:p>
        </w:tc>
        <w:tc>
          <w:tcPr>
            <w:tcW w:w="141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字段约束</w:t>
            </w:r>
          </w:p>
        </w:tc>
        <w:tc>
          <w:tcPr>
            <w:tcW w:w="141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是否空值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账号</w:t>
            </w:r>
          </w:p>
        </w:tc>
        <w:tc>
          <w:tcPr>
            <w:tcW w:w="143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account</w:t>
            </w:r>
          </w:p>
        </w:tc>
        <w:tc>
          <w:tcPr>
            <w:tcW w:w="1432"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41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141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主键</w:t>
            </w:r>
          </w:p>
        </w:tc>
        <w:tc>
          <w:tcPr>
            <w:tcW w:w="141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密码</w:t>
            </w:r>
          </w:p>
        </w:tc>
        <w:tc>
          <w:tcPr>
            <w:tcW w:w="1438"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password</w:t>
            </w:r>
          </w:p>
        </w:tc>
        <w:tc>
          <w:tcPr>
            <w:tcW w:w="1432"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41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1413" w:type="dxa"/>
            <w:noWrap w:val="0"/>
            <w:vAlign w:val="top"/>
          </w:tcPr>
          <w:p>
            <w:pPr>
              <w:numPr>
                <w:ilvl w:val="0"/>
                <w:numId w:val="0"/>
              </w:numPr>
              <w:jc w:val="center"/>
              <w:rPr>
                <w:rFonts w:hint="default"/>
                <w:vertAlign w:val="baseline"/>
                <w:lang w:val="en-US" w:eastAsia="zh-CN"/>
              </w:rPr>
            </w:pPr>
          </w:p>
        </w:tc>
        <w:tc>
          <w:tcPr>
            <w:tcW w:w="141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2" w:type="dxa"/>
            <w:noWrap w:val="0"/>
            <w:vAlign w:val="top"/>
          </w:tcPr>
          <w:p>
            <w:pPr>
              <w:numPr>
                <w:ilvl w:val="0"/>
                <w:numId w:val="0"/>
              </w:numPr>
              <w:ind w:left="0" w:leftChars="0" w:firstLine="0" w:firstLineChars="0"/>
              <w:jc w:val="center"/>
              <w:rPr>
                <w:rFonts w:hint="eastAsia"/>
                <w:lang w:val="en-US" w:eastAsia="zh-CN"/>
              </w:rPr>
            </w:pPr>
            <w:r>
              <w:rPr>
                <w:rFonts w:hint="eastAsia"/>
                <w:vertAlign w:val="baseline"/>
                <w:lang w:val="en-US" w:eastAsia="zh-CN"/>
              </w:rPr>
              <w:t>身份证</w:t>
            </w:r>
          </w:p>
        </w:tc>
        <w:tc>
          <w:tcPr>
            <w:tcW w:w="1438" w:type="dxa"/>
            <w:noWrap w:val="0"/>
            <w:vAlign w:val="top"/>
          </w:tcPr>
          <w:p>
            <w:pPr>
              <w:numPr>
                <w:ilvl w:val="0"/>
                <w:numId w:val="0"/>
              </w:numPr>
              <w:ind w:left="0" w:leftChars="0" w:firstLine="0" w:firstLineChars="0"/>
              <w:jc w:val="center"/>
              <w:rPr>
                <w:rFonts w:hint="eastAsia"/>
                <w:lang w:val="en-US" w:eastAsia="zh-CN"/>
              </w:rPr>
            </w:pPr>
            <w:r>
              <w:rPr>
                <w:rFonts w:hint="eastAsia"/>
                <w:vertAlign w:val="baseline"/>
                <w:lang w:val="en-US" w:eastAsia="zh-CN"/>
              </w:rPr>
              <w:t>id</w:t>
            </w:r>
          </w:p>
        </w:tc>
        <w:tc>
          <w:tcPr>
            <w:tcW w:w="1432"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41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41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外键</w:t>
            </w:r>
          </w:p>
        </w:tc>
        <w:tc>
          <w:tcPr>
            <w:tcW w:w="1414"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非空</w:t>
            </w:r>
          </w:p>
        </w:tc>
      </w:tr>
    </w:tbl>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0"/>
        </w:numPr>
        <w:ind w:left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(3)物品信息表Goods(物品编号,物品姓名,物品价格,物品备注，发布日期)</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00"/>
        <w:gridCol w:w="1283"/>
        <w:gridCol w:w="1406"/>
        <w:gridCol w:w="1404"/>
        <w:gridCol w:w="1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描述</w:t>
            </w:r>
          </w:p>
        </w:tc>
        <w:tc>
          <w:tcPr>
            <w:tcW w:w="1500"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字段名</w:t>
            </w:r>
          </w:p>
        </w:tc>
        <w:tc>
          <w:tcPr>
            <w:tcW w:w="128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数据类型</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数据长度</w:t>
            </w:r>
          </w:p>
        </w:tc>
        <w:tc>
          <w:tcPr>
            <w:tcW w:w="140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字段约束</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是否空值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物品编号</w:t>
            </w:r>
          </w:p>
        </w:tc>
        <w:tc>
          <w:tcPr>
            <w:tcW w:w="1500" w:type="dxa"/>
            <w:noWrap w:val="0"/>
            <w:vAlign w:val="top"/>
          </w:tcPr>
          <w:p>
            <w:pPr>
              <w:numPr>
                <w:ilvl w:val="0"/>
                <w:numId w:val="0"/>
              </w:numPr>
              <w:jc w:val="center"/>
              <w:rPr>
                <w:rFonts w:hint="default"/>
                <w:vertAlign w:val="baseline"/>
                <w:lang w:val="en-US" w:eastAsia="zh-CN"/>
              </w:rPr>
            </w:pPr>
            <w:r>
              <w:rPr>
                <w:rFonts w:hint="eastAsia" w:asciiTheme="minorEastAsia" w:hAnsiTheme="minorEastAsia" w:cstheme="minorEastAsia"/>
                <w:sz w:val="21"/>
                <w:szCs w:val="21"/>
                <w:lang w:val="en-US" w:eastAsia="zh-CN"/>
              </w:rPr>
              <w:t>goodsId</w:t>
            </w:r>
          </w:p>
        </w:tc>
        <w:tc>
          <w:tcPr>
            <w:tcW w:w="128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int</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4</w:t>
            </w:r>
          </w:p>
        </w:tc>
        <w:tc>
          <w:tcPr>
            <w:tcW w:w="140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主键</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物品姓名</w:t>
            </w:r>
          </w:p>
        </w:tc>
        <w:tc>
          <w:tcPr>
            <w:tcW w:w="1500" w:type="dxa"/>
            <w:noWrap w:val="0"/>
            <w:vAlign w:val="top"/>
          </w:tcPr>
          <w:p>
            <w:pPr>
              <w:numPr>
                <w:ilvl w:val="0"/>
                <w:numId w:val="0"/>
              </w:numPr>
              <w:jc w:val="center"/>
              <w:rPr>
                <w:rFonts w:hint="default"/>
                <w:vertAlign w:val="baseline"/>
                <w:lang w:val="en-US" w:eastAsia="zh-CN"/>
              </w:rPr>
            </w:pPr>
            <w:r>
              <w:rPr>
                <w:rFonts w:hint="eastAsia" w:asciiTheme="minorEastAsia" w:hAnsiTheme="minorEastAsia" w:cstheme="minorEastAsia"/>
                <w:sz w:val="21"/>
                <w:szCs w:val="21"/>
                <w:lang w:val="en-US" w:eastAsia="zh-CN"/>
              </w:rPr>
              <w:t>goodsName</w:t>
            </w:r>
          </w:p>
        </w:tc>
        <w:tc>
          <w:tcPr>
            <w:tcW w:w="128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1404" w:type="dxa"/>
            <w:noWrap w:val="0"/>
            <w:vAlign w:val="top"/>
          </w:tcPr>
          <w:p>
            <w:pPr>
              <w:numPr>
                <w:ilvl w:val="0"/>
                <w:numId w:val="0"/>
              </w:numPr>
              <w:jc w:val="center"/>
              <w:rPr>
                <w:rFonts w:hint="default"/>
                <w:vertAlign w:val="baseline"/>
                <w:lang w:val="en-US" w:eastAsia="zh-CN"/>
              </w:rPr>
            </w:pP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ind w:left="0" w:leftChars="0" w:firstLine="0" w:firstLineChars="0"/>
              <w:jc w:val="center"/>
              <w:rPr>
                <w:rFonts w:hint="default"/>
                <w:lang w:val="en-US" w:eastAsia="zh-CN"/>
              </w:rPr>
            </w:pPr>
            <w:r>
              <w:rPr>
                <w:rFonts w:hint="eastAsia"/>
                <w:lang w:val="en-US" w:eastAsia="zh-CN"/>
              </w:rPr>
              <w:t>物品价格</w:t>
            </w:r>
          </w:p>
        </w:tc>
        <w:tc>
          <w:tcPr>
            <w:tcW w:w="1500" w:type="dxa"/>
            <w:noWrap w:val="0"/>
            <w:vAlign w:val="top"/>
          </w:tcPr>
          <w:p>
            <w:pPr>
              <w:numPr>
                <w:ilvl w:val="0"/>
                <w:numId w:val="0"/>
              </w:numPr>
              <w:ind w:left="0" w:leftChars="0" w:firstLine="0" w:firstLineChars="0"/>
              <w:jc w:val="center"/>
              <w:rPr>
                <w:rFonts w:hint="eastAsia"/>
                <w:lang w:val="en-US" w:eastAsia="zh-CN"/>
              </w:rPr>
            </w:pPr>
            <w:r>
              <w:rPr>
                <w:rFonts w:hint="eastAsia" w:asciiTheme="minorEastAsia" w:hAnsiTheme="minorEastAsia" w:cstheme="minorEastAsia"/>
                <w:sz w:val="21"/>
                <w:szCs w:val="21"/>
                <w:lang w:val="en-US" w:eastAsia="zh-CN"/>
              </w:rPr>
              <w:t>goodsPrice</w:t>
            </w:r>
          </w:p>
        </w:tc>
        <w:tc>
          <w:tcPr>
            <w:tcW w:w="128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float</w:t>
            </w: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4</w:t>
            </w:r>
          </w:p>
        </w:tc>
        <w:tc>
          <w:tcPr>
            <w:tcW w:w="1404" w:type="dxa"/>
            <w:noWrap w:val="0"/>
            <w:vAlign w:val="top"/>
          </w:tcPr>
          <w:p>
            <w:pPr>
              <w:numPr>
                <w:ilvl w:val="0"/>
                <w:numId w:val="0"/>
              </w:numPr>
              <w:ind w:left="0" w:leftChars="0" w:firstLine="0" w:firstLineChars="0"/>
              <w:jc w:val="center"/>
              <w:rPr>
                <w:rFonts w:hint="default"/>
                <w:vertAlign w:val="baseline"/>
                <w:lang w:val="en-US" w:eastAsia="zh-CN"/>
              </w:rPr>
            </w:pP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物品备注</w:t>
            </w:r>
          </w:p>
        </w:tc>
        <w:tc>
          <w:tcPr>
            <w:tcW w:w="1500" w:type="dxa"/>
            <w:noWrap w:val="0"/>
            <w:vAlign w:val="top"/>
          </w:tcPr>
          <w:p>
            <w:pPr>
              <w:numPr>
                <w:ilvl w:val="0"/>
                <w:numId w:val="0"/>
              </w:numPr>
              <w:ind w:left="0" w:leftChars="0" w:firstLine="0" w:firstLineChars="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goodsExplain</w:t>
            </w:r>
          </w:p>
        </w:tc>
        <w:tc>
          <w:tcPr>
            <w:tcW w:w="128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1000</w:t>
            </w:r>
          </w:p>
        </w:tc>
        <w:tc>
          <w:tcPr>
            <w:tcW w:w="1404" w:type="dxa"/>
            <w:noWrap w:val="0"/>
            <w:vAlign w:val="top"/>
          </w:tcPr>
          <w:p>
            <w:pPr>
              <w:numPr>
                <w:ilvl w:val="0"/>
                <w:numId w:val="0"/>
              </w:numPr>
              <w:ind w:left="0" w:leftChars="0" w:firstLine="0" w:firstLineChars="0"/>
              <w:jc w:val="center"/>
              <w:rPr>
                <w:rFonts w:hint="eastAsia"/>
                <w:vertAlign w:val="baseline"/>
                <w:lang w:val="en-US" w:eastAsia="zh-CN"/>
              </w:rPr>
            </w:pP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物品发布日期</w:t>
            </w:r>
          </w:p>
        </w:tc>
        <w:tc>
          <w:tcPr>
            <w:tcW w:w="1500" w:type="dxa"/>
            <w:noWrap w:val="0"/>
            <w:vAlign w:val="top"/>
          </w:tcPr>
          <w:p>
            <w:pPr>
              <w:numPr>
                <w:ilvl w:val="0"/>
                <w:numId w:val="0"/>
              </w:numPr>
              <w:ind w:left="0" w:leftChars="0" w:firstLine="0" w:firstLineChars="0"/>
              <w:jc w:val="cente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goodsPublish</w:t>
            </w:r>
          </w:p>
        </w:tc>
        <w:tc>
          <w:tcPr>
            <w:tcW w:w="128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404" w:type="dxa"/>
            <w:noWrap w:val="0"/>
            <w:vAlign w:val="top"/>
          </w:tcPr>
          <w:p>
            <w:pPr>
              <w:numPr>
                <w:ilvl w:val="0"/>
                <w:numId w:val="0"/>
              </w:numPr>
              <w:ind w:left="0" w:leftChars="0" w:firstLine="0" w:firstLineChars="0"/>
              <w:jc w:val="center"/>
              <w:rPr>
                <w:rFonts w:hint="eastAsia"/>
                <w:vertAlign w:val="baseline"/>
                <w:lang w:val="en-US" w:eastAsia="zh-CN"/>
              </w:rPr>
            </w:pP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物品状态</w:t>
            </w:r>
          </w:p>
        </w:tc>
        <w:tc>
          <w:tcPr>
            <w:tcW w:w="1500" w:type="dxa"/>
            <w:noWrap w:val="0"/>
            <w:vAlign w:val="top"/>
          </w:tcPr>
          <w:p>
            <w:pPr>
              <w:numPr>
                <w:ilvl w:val="0"/>
                <w:numId w:val="0"/>
              </w:numPr>
              <w:ind w:left="0" w:leftChars="0" w:firstLine="0" w:firstLineChars="0"/>
              <w:jc w:val="cente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goodsStatus</w:t>
            </w:r>
          </w:p>
        </w:tc>
        <w:tc>
          <w:tcPr>
            <w:tcW w:w="128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w:t>
            </w:r>
          </w:p>
        </w:tc>
        <w:tc>
          <w:tcPr>
            <w:tcW w:w="1404" w:type="dxa"/>
            <w:noWrap w:val="0"/>
            <w:vAlign w:val="top"/>
          </w:tcPr>
          <w:p>
            <w:pPr>
              <w:numPr>
                <w:ilvl w:val="0"/>
                <w:numId w:val="0"/>
              </w:numPr>
              <w:ind w:left="0" w:leftChars="0" w:firstLine="0" w:firstLineChars="0"/>
              <w:jc w:val="center"/>
              <w:rPr>
                <w:rFonts w:hint="eastAsia"/>
                <w:vertAlign w:val="baseline"/>
                <w:lang w:val="en-US" w:eastAsia="zh-CN"/>
              </w:rPr>
            </w:pP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非空</w:t>
            </w:r>
          </w:p>
        </w:tc>
      </w:tr>
    </w:tbl>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13"/>
        </w:numPr>
        <w:ind w:left="0" w:leftChars="0" w:firstLine="0" w:firstLine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订单表Order（订单编号，物品编号，身份证，下单日期，结账日期）</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955"/>
        <w:gridCol w:w="1067"/>
        <w:gridCol w:w="1167"/>
        <w:gridCol w:w="1404"/>
        <w:gridCol w:w="1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描述</w:t>
            </w:r>
          </w:p>
        </w:tc>
        <w:tc>
          <w:tcPr>
            <w:tcW w:w="1955"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字段名</w:t>
            </w:r>
          </w:p>
        </w:tc>
        <w:tc>
          <w:tcPr>
            <w:tcW w:w="10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数据类型</w:t>
            </w:r>
          </w:p>
        </w:tc>
        <w:tc>
          <w:tcPr>
            <w:tcW w:w="11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数据长度</w:t>
            </w:r>
          </w:p>
        </w:tc>
        <w:tc>
          <w:tcPr>
            <w:tcW w:w="140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字段约束</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是否空值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jc w:val="center"/>
              <w:rPr>
                <w:rFonts w:hint="default"/>
                <w:vertAlign w:val="baseline"/>
                <w:lang w:val="en-US" w:eastAsia="zh-CN"/>
              </w:rPr>
            </w:pPr>
            <w:r>
              <w:rPr>
                <w:rFonts w:hint="eastAsia" w:asciiTheme="minorEastAsia" w:hAnsiTheme="minorEastAsia" w:cstheme="minorEastAsia"/>
                <w:sz w:val="21"/>
                <w:szCs w:val="21"/>
                <w:lang w:val="en-US" w:eastAsia="zh-CN"/>
              </w:rPr>
              <w:t>订单编号</w:t>
            </w:r>
          </w:p>
        </w:tc>
        <w:tc>
          <w:tcPr>
            <w:tcW w:w="1955" w:type="dxa"/>
            <w:noWrap w:val="0"/>
            <w:vAlign w:val="top"/>
          </w:tcPr>
          <w:p>
            <w:pPr>
              <w:numPr>
                <w:ilvl w:val="0"/>
                <w:numId w:val="0"/>
              </w:numPr>
              <w:jc w:val="center"/>
              <w:rPr>
                <w:rFonts w:hint="default"/>
                <w:vertAlign w:val="baseline"/>
                <w:lang w:val="en-US" w:eastAsia="zh-CN"/>
              </w:rPr>
            </w:pPr>
            <w:r>
              <w:rPr>
                <w:rFonts w:hint="eastAsia" w:asciiTheme="minorEastAsia" w:hAnsiTheme="minorEastAsia" w:cstheme="minorEastAsia"/>
                <w:sz w:val="21"/>
                <w:szCs w:val="21"/>
                <w:lang w:val="en-US" w:eastAsia="zh-CN"/>
              </w:rPr>
              <w:t>orderId</w:t>
            </w:r>
          </w:p>
        </w:tc>
        <w:tc>
          <w:tcPr>
            <w:tcW w:w="10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int</w:t>
            </w:r>
          </w:p>
        </w:tc>
        <w:tc>
          <w:tcPr>
            <w:tcW w:w="11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4</w:t>
            </w:r>
          </w:p>
        </w:tc>
        <w:tc>
          <w:tcPr>
            <w:tcW w:w="140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主键</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3" w:type="dxa"/>
            <w:noWrap w:val="0"/>
            <w:vAlign w:val="top"/>
          </w:tcPr>
          <w:p>
            <w:pPr>
              <w:numPr>
                <w:ilvl w:val="0"/>
                <w:numId w:val="0"/>
              </w:numPr>
              <w:jc w:val="center"/>
              <w:rPr>
                <w:rFonts w:hint="default"/>
                <w:vertAlign w:val="baseline"/>
                <w:lang w:val="en-US" w:eastAsia="zh-CN"/>
              </w:rPr>
            </w:pPr>
            <w:r>
              <w:rPr>
                <w:rFonts w:hint="eastAsia" w:asciiTheme="minorEastAsia" w:hAnsiTheme="minorEastAsia" w:cstheme="minorEastAsia"/>
                <w:sz w:val="21"/>
                <w:szCs w:val="21"/>
                <w:lang w:val="en-US" w:eastAsia="zh-CN"/>
              </w:rPr>
              <w:t>物品编号</w:t>
            </w:r>
          </w:p>
        </w:tc>
        <w:tc>
          <w:tcPr>
            <w:tcW w:w="1955" w:type="dxa"/>
            <w:noWrap w:val="0"/>
            <w:vAlign w:val="top"/>
          </w:tcPr>
          <w:p>
            <w:pPr>
              <w:numPr>
                <w:ilvl w:val="0"/>
                <w:numId w:val="0"/>
              </w:numPr>
              <w:jc w:val="center"/>
              <w:rPr>
                <w:rFonts w:hint="default"/>
                <w:vertAlign w:val="baseline"/>
                <w:lang w:val="en-US" w:eastAsia="zh-CN"/>
              </w:rPr>
            </w:pPr>
            <w:r>
              <w:rPr>
                <w:rFonts w:hint="eastAsia" w:asciiTheme="minorEastAsia" w:hAnsiTheme="minorEastAsia" w:cstheme="minorEastAsia"/>
                <w:sz w:val="21"/>
                <w:szCs w:val="21"/>
                <w:lang w:val="en-US" w:eastAsia="zh-CN"/>
              </w:rPr>
              <w:t>goodsId</w:t>
            </w:r>
          </w:p>
        </w:tc>
        <w:tc>
          <w:tcPr>
            <w:tcW w:w="10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1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140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外键</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ind w:left="0" w:leftChars="0" w:firstLine="0" w:firstLineChars="0"/>
              <w:jc w:val="center"/>
              <w:rPr>
                <w:rFonts w:hint="default"/>
                <w:lang w:val="en-US" w:eastAsia="zh-CN"/>
              </w:rPr>
            </w:pPr>
            <w:r>
              <w:rPr>
                <w:rFonts w:hint="eastAsia" w:asciiTheme="minorEastAsia" w:hAnsiTheme="minorEastAsia" w:cstheme="minorEastAsia"/>
                <w:sz w:val="21"/>
                <w:szCs w:val="21"/>
                <w:lang w:val="en-US" w:eastAsia="zh-CN"/>
              </w:rPr>
              <w:t>身份证</w:t>
            </w:r>
          </w:p>
        </w:tc>
        <w:tc>
          <w:tcPr>
            <w:tcW w:w="1955" w:type="dxa"/>
            <w:noWrap w:val="0"/>
            <w:vAlign w:val="top"/>
          </w:tcPr>
          <w:p>
            <w:pPr>
              <w:numPr>
                <w:ilvl w:val="0"/>
                <w:numId w:val="0"/>
              </w:numPr>
              <w:ind w:left="0" w:leftChars="0" w:firstLine="0" w:firstLineChars="0"/>
              <w:jc w:val="center"/>
              <w:rPr>
                <w:rFonts w:hint="eastAsia"/>
                <w:lang w:val="en-US" w:eastAsia="zh-CN"/>
              </w:rPr>
            </w:pPr>
            <w:r>
              <w:rPr>
                <w:rFonts w:hint="eastAsia"/>
                <w:vertAlign w:val="baseline"/>
                <w:lang w:val="en-US" w:eastAsia="zh-CN"/>
              </w:rPr>
              <w:t>id</w:t>
            </w:r>
          </w:p>
        </w:tc>
        <w:tc>
          <w:tcPr>
            <w:tcW w:w="1067"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167"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404"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外键</w:t>
            </w: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asciiTheme="minorEastAsia" w:hAnsiTheme="minorEastAsia" w:cstheme="minorEastAsia"/>
                <w:sz w:val="21"/>
                <w:szCs w:val="21"/>
                <w:lang w:val="en-US" w:eastAsia="zh-CN"/>
              </w:rPr>
              <w:t>下单日期</w:t>
            </w:r>
          </w:p>
        </w:tc>
        <w:tc>
          <w:tcPr>
            <w:tcW w:w="1955" w:type="dxa"/>
            <w:noWrap w:val="0"/>
            <w:vAlign w:val="top"/>
          </w:tcPr>
          <w:p>
            <w:pPr>
              <w:numPr>
                <w:ilvl w:val="0"/>
                <w:numId w:val="0"/>
              </w:numPr>
              <w:ind w:left="0" w:leftChars="0" w:firstLine="0" w:firstLineChars="0"/>
              <w:jc w:val="cente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orderBuyDate</w:t>
            </w:r>
          </w:p>
        </w:tc>
        <w:tc>
          <w:tcPr>
            <w:tcW w:w="1067"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167"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404" w:type="dxa"/>
            <w:noWrap w:val="0"/>
            <w:vAlign w:val="top"/>
          </w:tcPr>
          <w:p>
            <w:pPr>
              <w:numPr>
                <w:ilvl w:val="0"/>
                <w:numId w:val="0"/>
              </w:numPr>
              <w:ind w:left="0" w:leftChars="0" w:firstLine="0" w:firstLineChars="0"/>
              <w:jc w:val="center"/>
              <w:rPr>
                <w:rFonts w:hint="eastAsia"/>
                <w:vertAlign w:val="baseline"/>
                <w:lang w:val="en-US" w:eastAsia="zh-CN"/>
              </w:rPr>
            </w:pP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asciiTheme="minorEastAsia" w:hAnsiTheme="minorEastAsia" w:cstheme="minorEastAsia"/>
                <w:sz w:val="21"/>
                <w:szCs w:val="21"/>
                <w:lang w:val="en-US" w:eastAsia="zh-CN"/>
              </w:rPr>
              <w:t>结账日期</w:t>
            </w:r>
          </w:p>
        </w:tc>
        <w:tc>
          <w:tcPr>
            <w:tcW w:w="1955" w:type="dxa"/>
            <w:noWrap w:val="0"/>
            <w:vAlign w:val="top"/>
          </w:tcPr>
          <w:p>
            <w:pPr>
              <w:numPr>
                <w:ilvl w:val="0"/>
                <w:numId w:val="0"/>
              </w:numPr>
              <w:ind w:left="0" w:leftChars="0" w:firstLine="0" w:firstLineChars="0"/>
              <w:jc w:val="cente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orderSettleDate</w:t>
            </w:r>
          </w:p>
        </w:tc>
        <w:tc>
          <w:tcPr>
            <w:tcW w:w="1067"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167"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404" w:type="dxa"/>
            <w:noWrap w:val="0"/>
            <w:vAlign w:val="top"/>
          </w:tcPr>
          <w:p>
            <w:pPr>
              <w:numPr>
                <w:ilvl w:val="0"/>
                <w:numId w:val="0"/>
              </w:numPr>
              <w:ind w:left="0" w:leftChars="0" w:firstLine="0" w:firstLineChars="0"/>
              <w:jc w:val="center"/>
              <w:rPr>
                <w:rFonts w:hint="eastAsia"/>
                <w:vertAlign w:val="baseline"/>
                <w:lang w:val="en-US" w:eastAsia="zh-CN"/>
              </w:rPr>
            </w:pPr>
          </w:p>
        </w:tc>
        <w:tc>
          <w:tcPr>
            <w:tcW w:w="1406" w:type="dxa"/>
            <w:noWrap w:val="0"/>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非空</w:t>
            </w:r>
          </w:p>
        </w:tc>
      </w:tr>
    </w:tbl>
    <w:p>
      <w:pPr>
        <w:widowControl w:val="0"/>
        <w:numPr>
          <w:ilvl w:val="0"/>
          <w:numId w:val="0"/>
        </w:numPr>
        <w:ind w:leftChars="0"/>
        <w:jc w:val="both"/>
        <w:rPr>
          <w:rFonts w:hint="default" w:asciiTheme="minorEastAsia" w:hAnsiTheme="minorEastAsia" w:cstheme="minorEastAsia"/>
          <w:sz w:val="21"/>
          <w:szCs w:val="21"/>
          <w:lang w:val="en-US" w:eastAsia="zh-CN"/>
        </w:rPr>
      </w:pPr>
    </w:p>
    <w:p>
      <w:pPr>
        <w:widowControl w:val="0"/>
        <w:numPr>
          <w:ilvl w:val="0"/>
          <w:numId w:val="13"/>
        </w:numPr>
        <w:ind w:left="0" w:leftChars="0" w:firstLine="0" w:firstLineChars="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退单表CancelOrder(订单编号，退单日期)</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955"/>
        <w:gridCol w:w="1067"/>
        <w:gridCol w:w="1167"/>
        <w:gridCol w:w="1404"/>
        <w:gridCol w:w="1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描述</w:t>
            </w:r>
          </w:p>
        </w:tc>
        <w:tc>
          <w:tcPr>
            <w:tcW w:w="1955"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字段名</w:t>
            </w:r>
          </w:p>
        </w:tc>
        <w:tc>
          <w:tcPr>
            <w:tcW w:w="10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数据类型</w:t>
            </w:r>
          </w:p>
        </w:tc>
        <w:tc>
          <w:tcPr>
            <w:tcW w:w="11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数据长度</w:t>
            </w:r>
          </w:p>
        </w:tc>
        <w:tc>
          <w:tcPr>
            <w:tcW w:w="140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字段约束</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是否空值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jc w:val="center"/>
              <w:rPr>
                <w:rFonts w:hint="default"/>
                <w:vertAlign w:val="baseline"/>
                <w:lang w:val="en-US" w:eastAsia="zh-CN"/>
              </w:rPr>
            </w:pPr>
            <w:r>
              <w:rPr>
                <w:rFonts w:hint="eastAsia" w:asciiTheme="minorEastAsia" w:hAnsiTheme="minorEastAsia" w:cstheme="minorEastAsia"/>
                <w:sz w:val="21"/>
                <w:szCs w:val="21"/>
                <w:lang w:val="en-US" w:eastAsia="zh-CN"/>
              </w:rPr>
              <w:t>订单编号</w:t>
            </w:r>
          </w:p>
        </w:tc>
        <w:tc>
          <w:tcPr>
            <w:tcW w:w="1955" w:type="dxa"/>
            <w:noWrap w:val="0"/>
            <w:vAlign w:val="top"/>
          </w:tcPr>
          <w:p>
            <w:pPr>
              <w:numPr>
                <w:ilvl w:val="0"/>
                <w:numId w:val="0"/>
              </w:numPr>
              <w:jc w:val="center"/>
              <w:rPr>
                <w:rFonts w:hint="default"/>
                <w:vertAlign w:val="baseline"/>
                <w:lang w:val="en-US" w:eastAsia="zh-CN"/>
              </w:rPr>
            </w:pPr>
            <w:r>
              <w:rPr>
                <w:rFonts w:hint="eastAsia" w:asciiTheme="minorEastAsia" w:hAnsiTheme="minorEastAsia" w:cstheme="minorEastAsia"/>
                <w:sz w:val="21"/>
                <w:szCs w:val="21"/>
                <w:lang w:val="en-US" w:eastAsia="zh-CN"/>
              </w:rPr>
              <w:t>orderId</w:t>
            </w:r>
          </w:p>
        </w:tc>
        <w:tc>
          <w:tcPr>
            <w:tcW w:w="10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int</w:t>
            </w:r>
          </w:p>
        </w:tc>
        <w:tc>
          <w:tcPr>
            <w:tcW w:w="11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4</w:t>
            </w:r>
          </w:p>
        </w:tc>
        <w:tc>
          <w:tcPr>
            <w:tcW w:w="1404"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主键，外键</w:t>
            </w: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noWrap w:val="0"/>
            <w:vAlign w:val="top"/>
          </w:tcPr>
          <w:p>
            <w:pPr>
              <w:numPr>
                <w:ilvl w:val="0"/>
                <w:numId w:val="0"/>
              </w:numPr>
              <w:jc w:val="center"/>
              <w:rPr>
                <w:rFonts w:hint="default"/>
                <w:vertAlign w:val="baseline"/>
                <w:lang w:val="en-US" w:eastAsia="zh-CN"/>
              </w:rPr>
            </w:pPr>
            <w:r>
              <w:rPr>
                <w:rFonts w:hint="eastAsia" w:asciiTheme="minorEastAsia" w:hAnsiTheme="minorEastAsia" w:cstheme="minorEastAsia"/>
                <w:sz w:val="21"/>
                <w:szCs w:val="21"/>
                <w:lang w:val="en-US" w:eastAsia="zh-CN"/>
              </w:rPr>
              <w:t>退单日期</w:t>
            </w:r>
          </w:p>
        </w:tc>
        <w:tc>
          <w:tcPr>
            <w:tcW w:w="1955"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cancelDate</w:t>
            </w:r>
          </w:p>
        </w:tc>
        <w:tc>
          <w:tcPr>
            <w:tcW w:w="10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varchar</w:t>
            </w:r>
          </w:p>
        </w:tc>
        <w:tc>
          <w:tcPr>
            <w:tcW w:w="1167"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1404" w:type="dxa"/>
            <w:noWrap w:val="0"/>
            <w:vAlign w:val="top"/>
          </w:tcPr>
          <w:p>
            <w:pPr>
              <w:numPr>
                <w:ilvl w:val="0"/>
                <w:numId w:val="0"/>
              </w:numPr>
              <w:jc w:val="center"/>
              <w:rPr>
                <w:rFonts w:hint="default"/>
                <w:vertAlign w:val="baseline"/>
                <w:lang w:val="en-US" w:eastAsia="zh-CN"/>
              </w:rPr>
            </w:pPr>
          </w:p>
        </w:tc>
        <w:tc>
          <w:tcPr>
            <w:tcW w:w="1406" w:type="dxa"/>
            <w:noWrap w:val="0"/>
            <w:vAlign w:val="top"/>
          </w:tcPr>
          <w:p>
            <w:pPr>
              <w:numPr>
                <w:ilvl w:val="0"/>
                <w:numId w:val="0"/>
              </w:numPr>
              <w:jc w:val="center"/>
              <w:rPr>
                <w:rFonts w:hint="default"/>
                <w:vertAlign w:val="baseline"/>
                <w:lang w:val="en-US" w:eastAsia="zh-CN"/>
              </w:rPr>
            </w:pPr>
            <w:r>
              <w:rPr>
                <w:rFonts w:hint="eastAsia"/>
                <w:vertAlign w:val="baseline"/>
                <w:lang w:val="en-US" w:eastAsia="zh-CN"/>
              </w:rPr>
              <w:t>非空</w:t>
            </w:r>
          </w:p>
        </w:tc>
      </w:tr>
    </w:tbl>
    <w:p>
      <w:pPr>
        <w:pStyle w:val="2"/>
        <w:numPr>
          <w:numId w:val="0"/>
        </w:numPr>
        <w:bidi w:val="0"/>
        <w:ind w:leftChars="0"/>
        <w:outlineLvl w:val="9"/>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bidi w:val="0"/>
        <w:ind w:left="0" w:leftChars="0" w:firstLine="0" w:firstLineChars="0"/>
        <w:rPr>
          <w:rFonts w:hint="eastAsia"/>
          <w:lang w:val="en-US" w:eastAsia="zh-CN"/>
        </w:rPr>
      </w:pPr>
      <w:bookmarkStart w:id="25" w:name="_Toc14009"/>
      <w:r>
        <w:rPr>
          <w:rFonts w:hint="eastAsia" w:asciiTheme="majorEastAsia" w:hAnsiTheme="majorEastAsia" w:eastAsiaTheme="majorEastAsia" w:cstheme="majorEastAsia"/>
          <w:sz w:val="30"/>
          <w:szCs w:val="30"/>
          <w:lang w:val="en-US" w:eastAsia="zh-CN"/>
        </w:rPr>
        <w:t>详细设计</w:t>
      </w:r>
      <w:bookmarkEnd w:id="25"/>
    </w:p>
    <w:p>
      <w:pPr>
        <w:pStyle w:val="3"/>
        <w:numPr>
          <w:ilvl w:val="0"/>
          <w:numId w:val="18"/>
        </w:numPr>
        <w:bidi w:val="0"/>
        <w:rPr>
          <w:rFonts w:hint="eastAsia" w:asciiTheme="majorEastAsia" w:hAnsiTheme="majorEastAsia" w:eastAsiaTheme="majorEastAsia" w:cstheme="majorEastAsia"/>
          <w:sz w:val="28"/>
          <w:szCs w:val="28"/>
          <w:lang w:val="en-US" w:eastAsia="zh-CN"/>
        </w:rPr>
      </w:pPr>
      <w:bookmarkStart w:id="26" w:name="_Toc19240"/>
      <w:r>
        <w:rPr>
          <w:rFonts w:hint="eastAsia" w:asciiTheme="majorEastAsia" w:hAnsiTheme="majorEastAsia" w:eastAsiaTheme="majorEastAsia" w:cstheme="majorEastAsia"/>
          <w:sz w:val="28"/>
          <w:szCs w:val="28"/>
          <w:lang w:val="en-US" w:eastAsia="zh-CN"/>
        </w:rPr>
        <w:t>程序流程图</w:t>
      </w:r>
      <w:bookmarkEnd w:id="26"/>
    </w:p>
    <w:p>
      <w:pPr>
        <w:numPr>
          <w:ilvl w:val="0"/>
          <w:numId w:val="0"/>
        </w:numPr>
        <w:rPr>
          <w:rFonts w:hint="eastAsia"/>
          <w:lang w:val="en-US" w:eastAsia="zh-CN"/>
        </w:rPr>
      </w:pPr>
      <w:r>
        <w:rPr>
          <w:rFonts w:hint="eastAsia"/>
          <w:lang w:val="en-US" w:eastAsia="zh-CN"/>
        </w:rPr>
        <w:t>①前台流程图</w:t>
      </w:r>
    </w:p>
    <w:p>
      <w:pPr>
        <w:numPr>
          <w:ilvl w:val="0"/>
          <w:numId w:val="0"/>
        </w:numPr>
        <w:rPr>
          <w:rFonts w:hint="default"/>
          <w:lang w:val="en-US" w:eastAsia="zh-CN"/>
        </w:rPr>
      </w:pPr>
      <w:r>
        <w:rPr>
          <w:rFonts w:hint="default"/>
          <w:lang w:val="en-US" w:eastAsia="zh-CN"/>
        </w:rPr>
        <w:drawing>
          <wp:inline distT="0" distB="0" distL="114300" distR="114300">
            <wp:extent cx="4409440" cy="6744970"/>
            <wp:effectExtent l="0" t="0" r="0" b="0"/>
            <wp:docPr id="48"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2" descr="qt_temp"/>
                    <pic:cNvPicPr>
                      <a:picLocks noChangeAspect="1"/>
                    </pic:cNvPicPr>
                  </pic:nvPicPr>
                  <pic:blipFill>
                    <a:blip r:embed="rId36"/>
                    <a:stretch>
                      <a:fillRect/>
                    </a:stretch>
                  </pic:blipFill>
                  <pic:spPr>
                    <a:xfrm>
                      <a:off x="0" y="0"/>
                      <a:ext cx="4409440" cy="674497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②后台流程图</w:t>
      </w:r>
    </w:p>
    <w:p>
      <w:pPr>
        <w:numPr>
          <w:ilvl w:val="0"/>
          <w:numId w:val="0"/>
        </w:numPr>
        <w:rPr>
          <w:rFonts w:hint="default"/>
          <w:lang w:val="en-US" w:eastAsia="zh-CN"/>
        </w:rPr>
      </w:pPr>
      <w:r>
        <w:rPr>
          <w:rFonts w:hint="default"/>
          <w:lang w:val="en-US" w:eastAsia="zh-CN"/>
        </w:rPr>
        <w:drawing>
          <wp:inline distT="0" distB="0" distL="114300" distR="114300">
            <wp:extent cx="5269865" cy="6978650"/>
            <wp:effectExtent l="0" t="0" r="0" b="0"/>
            <wp:docPr id="49"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CB019B1-382A-4266-B25C-5B523AA43C14-3" descr="qt_temp"/>
                    <pic:cNvPicPr>
                      <a:picLocks noChangeAspect="1"/>
                    </pic:cNvPicPr>
                  </pic:nvPicPr>
                  <pic:blipFill>
                    <a:blip r:embed="rId37"/>
                    <a:stretch>
                      <a:fillRect/>
                    </a:stretch>
                  </pic:blipFill>
                  <pic:spPr>
                    <a:xfrm>
                      <a:off x="0" y="0"/>
                      <a:ext cx="5269865" cy="6978650"/>
                    </a:xfrm>
                    <a:prstGeom prst="rect">
                      <a:avLst/>
                    </a:prstGeom>
                  </pic:spPr>
                </pic:pic>
              </a:graphicData>
            </a:graphic>
          </wp:inline>
        </w:drawing>
      </w:r>
    </w:p>
    <w:p>
      <w:pPr>
        <w:pStyle w:val="3"/>
        <w:numPr>
          <w:ilvl w:val="0"/>
          <w:numId w:val="19"/>
        </w:numPr>
        <w:bidi w:val="0"/>
        <w:rPr>
          <w:rFonts w:hint="eastAsia" w:asciiTheme="majorEastAsia" w:hAnsiTheme="majorEastAsia" w:eastAsiaTheme="majorEastAsia" w:cstheme="majorEastAsia"/>
          <w:sz w:val="28"/>
          <w:szCs w:val="28"/>
          <w:lang w:val="en-US" w:eastAsia="zh-CN"/>
        </w:rPr>
      </w:pPr>
      <w:bookmarkStart w:id="27" w:name="_Toc18852"/>
      <w:r>
        <w:rPr>
          <w:rFonts w:hint="eastAsia" w:asciiTheme="majorEastAsia" w:hAnsiTheme="majorEastAsia" w:eastAsiaTheme="majorEastAsia" w:cstheme="majorEastAsia"/>
          <w:sz w:val="28"/>
          <w:szCs w:val="28"/>
          <w:lang w:val="en-US" w:eastAsia="zh-CN"/>
        </w:rPr>
        <w:t>顺序图和通信图</w:t>
      </w:r>
      <w:bookmarkEnd w:id="2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①用户注册</w:t>
      </w:r>
    </w:p>
    <w:p>
      <w:pPr>
        <w:spacing w:line="400" w:lineRule="exact"/>
        <w:ind w:firstLine="420" w:firstLineChars="200"/>
        <w:rPr>
          <w:rFonts w:ascii="宋体" w:hAnsi="宋体" w:eastAsia="宋体"/>
        </w:rPr>
      </w:pPr>
      <w:r>
        <w:rPr>
          <w:rFonts w:hint="eastAsia" w:asciiTheme="minorEastAsia" w:hAnsiTheme="minorEastAsia" w:eastAsiaTheme="minorEastAsia" w:cstheme="minorEastAsia"/>
          <w:sz w:val="21"/>
          <w:szCs w:val="21"/>
          <w:lang w:val="en-US" w:eastAsia="zh-CN"/>
        </w:rPr>
        <w:t>用户</w:t>
      </w:r>
      <w:r>
        <w:rPr>
          <w:rFonts w:hint="eastAsia" w:ascii="宋体" w:hAnsi="宋体" w:eastAsia="宋体"/>
        </w:rPr>
        <w:t>注册是</w:t>
      </w:r>
      <w:r>
        <w:rPr>
          <w:rFonts w:hint="eastAsia" w:asciiTheme="minorEastAsia" w:hAnsiTheme="minorEastAsia" w:eastAsiaTheme="minorEastAsia" w:cstheme="minorEastAsia"/>
          <w:sz w:val="21"/>
          <w:szCs w:val="21"/>
          <w:lang w:val="en-US" w:eastAsia="zh-CN"/>
        </w:rPr>
        <w:t>用户</w:t>
      </w:r>
      <w:r>
        <w:rPr>
          <w:rFonts w:hint="eastAsia" w:ascii="宋体" w:hAnsi="宋体" w:eastAsia="宋体"/>
        </w:rPr>
        <w:t>使用</w:t>
      </w:r>
      <w:r>
        <w:rPr>
          <w:rFonts w:hint="eastAsia" w:ascii="宋体" w:hAnsi="宋体" w:eastAsia="宋体"/>
          <w:lang w:val="en-US" w:eastAsia="zh-CN"/>
        </w:rPr>
        <w:t>高校闲置交易</w:t>
      </w:r>
      <w:r>
        <w:rPr>
          <w:rFonts w:hint="eastAsia" w:ascii="宋体" w:hAnsi="宋体" w:eastAsia="宋体"/>
        </w:rPr>
        <w:t>系统的第一个步骤，</w:t>
      </w:r>
      <w:r>
        <w:rPr>
          <w:rFonts w:hint="eastAsia" w:ascii="宋体" w:hAnsi="宋体" w:eastAsia="宋体"/>
          <w:lang w:val="en-US" w:eastAsia="zh-CN"/>
        </w:rPr>
        <w:t>游客</w:t>
      </w:r>
      <w:r>
        <w:rPr>
          <w:rFonts w:hint="eastAsia" w:ascii="宋体" w:hAnsi="宋体" w:eastAsia="宋体"/>
        </w:rPr>
        <w:t>只有注册成为用户后才能使用系统其他功能。</w:t>
      </w:r>
      <w:r>
        <w:rPr>
          <w:rFonts w:hint="eastAsia" w:ascii="宋体" w:hAnsi="宋体" w:eastAsia="宋体"/>
          <w:lang w:val="en-US" w:eastAsia="zh-CN"/>
        </w:rPr>
        <w:t>用户</w:t>
      </w:r>
      <w:r>
        <w:rPr>
          <w:rFonts w:hint="eastAsia" w:ascii="宋体" w:hAnsi="宋体" w:eastAsia="宋体"/>
        </w:rPr>
        <w:t>注册事件流如表1.1所示。顺序图如图1-1所示，通信图如图1-2所示。</w:t>
      </w:r>
    </w:p>
    <w:p>
      <w:pPr>
        <w:spacing w:line="400" w:lineRule="exact"/>
        <w:ind w:firstLine="420" w:firstLineChars="200"/>
        <w:jc w:val="center"/>
        <w:rPr>
          <w:rFonts w:ascii="宋体" w:hAnsi="宋体" w:eastAsia="宋体"/>
        </w:rPr>
      </w:pPr>
      <w:r>
        <w:rPr>
          <w:rFonts w:hint="eastAsia" w:ascii="宋体" w:hAnsi="宋体" w:eastAsia="宋体"/>
        </w:rPr>
        <w:t>表1</w:t>
      </w:r>
      <w:r>
        <w:rPr>
          <w:rFonts w:ascii="宋体" w:hAnsi="宋体" w:eastAsia="宋体"/>
        </w:rPr>
        <w:t xml:space="preserve">.1 </w:t>
      </w:r>
      <w:r>
        <w:rPr>
          <w:rFonts w:hint="eastAsia" w:ascii="宋体" w:hAnsi="宋体" w:eastAsia="宋体"/>
          <w:lang w:val="en-US" w:eastAsia="zh-CN"/>
        </w:rPr>
        <w:t>用户</w:t>
      </w:r>
      <w:r>
        <w:rPr>
          <w:rFonts w:hint="eastAsia" w:ascii="宋体" w:hAnsi="宋体" w:eastAsia="宋体"/>
        </w:rPr>
        <w:t>注册事件流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内容</w:t>
            </w:r>
          </w:p>
        </w:tc>
        <w:tc>
          <w:tcPr>
            <w:tcW w:w="7167" w:type="dxa"/>
          </w:tcPr>
          <w:p>
            <w:pPr>
              <w:spacing w:line="400" w:lineRule="exact"/>
              <w:rPr>
                <w:rFonts w:hint="eastAsia" w:ascii="宋体" w:hAnsi="宋体" w:eastAsia="宋体"/>
              </w:rPr>
            </w:pPr>
            <w:r>
              <w:rPr>
                <w:rFonts w:hint="eastAsia" w:ascii="宋体" w:hAnsi="宋体" w:eastAsia="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用例编号</w:t>
            </w:r>
          </w:p>
        </w:tc>
        <w:tc>
          <w:tcPr>
            <w:tcW w:w="7167" w:type="dxa"/>
          </w:tcPr>
          <w:p>
            <w:pPr>
              <w:spacing w:line="400" w:lineRule="exact"/>
              <w:rPr>
                <w:rFonts w:hint="eastAsia" w:ascii="宋体" w:hAnsi="宋体" w:eastAsia="宋体"/>
              </w:rPr>
            </w:pPr>
            <w:r>
              <w:rPr>
                <w:rFonts w:ascii="宋体" w:hAnsi="宋体" w:eastAsia="宋体"/>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用例名称</w:t>
            </w:r>
          </w:p>
        </w:tc>
        <w:tc>
          <w:tcPr>
            <w:tcW w:w="7167" w:type="dxa"/>
          </w:tcPr>
          <w:p>
            <w:pPr>
              <w:spacing w:line="400" w:lineRule="exact"/>
              <w:rPr>
                <w:rFonts w:hint="eastAsia" w:ascii="宋体" w:hAnsi="宋体" w:eastAsia="宋体"/>
              </w:rPr>
            </w:pPr>
            <w:r>
              <w:rPr>
                <w:rFonts w:hint="eastAsia" w:ascii="宋体" w:hAnsi="宋体" w:eastAsia="宋体"/>
                <w:lang w:val="en-US" w:eastAsia="zh-CN"/>
              </w:rPr>
              <w:t>用户</w:t>
            </w:r>
            <w:r>
              <w:rPr>
                <w:rFonts w:hint="eastAsia" w:ascii="宋体" w:hAnsi="宋体" w:eastAsia="宋体"/>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用例说明</w:t>
            </w:r>
          </w:p>
        </w:tc>
        <w:tc>
          <w:tcPr>
            <w:tcW w:w="7167" w:type="dxa"/>
          </w:tcPr>
          <w:p>
            <w:pPr>
              <w:spacing w:line="400" w:lineRule="exact"/>
              <w:rPr>
                <w:rFonts w:hint="eastAsia" w:ascii="宋体" w:hAnsi="宋体" w:eastAsia="宋体"/>
              </w:rPr>
            </w:pPr>
            <w:r>
              <w:rPr>
                <w:rFonts w:hint="eastAsia" w:ascii="宋体" w:hAnsi="宋体" w:eastAsia="宋体"/>
                <w:lang w:val="en-US" w:eastAsia="zh-CN"/>
              </w:rPr>
              <w:t>游客</w:t>
            </w:r>
            <w:r>
              <w:rPr>
                <w:rFonts w:hint="eastAsia" w:ascii="宋体" w:hAnsi="宋体" w:eastAsia="宋体"/>
              </w:rPr>
              <w:t>通过注册获得进入使用系统的权限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参与者</w:t>
            </w:r>
          </w:p>
        </w:tc>
        <w:tc>
          <w:tcPr>
            <w:tcW w:w="7167" w:type="dxa"/>
          </w:tcPr>
          <w:p>
            <w:pPr>
              <w:spacing w:line="400" w:lineRule="exact"/>
              <w:rPr>
                <w:rFonts w:hint="eastAsia" w:ascii="宋体" w:hAnsi="宋体" w:eastAsia="宋体"/>
                <w:lang w:val="en-US" w:eastAsia="zh-CN"/>
              </w:rPr>
            </w:pPr>
            <w:r>
              <w:rPr>
                <w:rFonts w:hint="eastAsia" w:ascii="宋体" w:hAnsi="宋体" w:eastAsia="宋体"/>
                <w:lang w:val="en-US" w:eastAsia="zh-CN"/>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前置条件</w:t>
            </w:r>
          </w:p>
        </w:tc>
        <w:tc>
          <w:tcPr>
            <w:tcW w:w="7167" w:type="dxa"/>
          </w:tcPr>
          <w:p>
            <w:pPr>
              <w:spacing w:line="400" w:lineRule="exact"/>
              <w:rPr>
                <w:rFonts w:hint="eastAsia" w:ascii="宋体" w:hAnsi="宋体" w:eastAsia="宋体"/>
              </w:rPr>
            </w:pPr>
            <w:r>
              <w:rPr>
                <w:rFonts w:hint="eastAsia" w:ascii="宋体" w:hAnsi="宋体" w:eastAsia="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后置条件</w:t>
            </w:r>
          </w:p>
        </w:tc>
        <w:tc>
          <w:tcPr>
            <w:tcW w:w="7167" w:type="dxa"/>
          </w:tcPr>
          <w:p>
            <w:pPr>
              <w:spacing w:line="400" w:lineRule="exact"/>
              <w:rPr>
                <w:rFonts w:hint="eastAsia" w:ascii="宋体" w:hAnsi="宋体" w:eastAsia="宋体"/>
              </w:rPr>
            </w:pPr>
            <w:r>
              <w:rPr>
                <w:rFonts w:hint="eastAsia" w:ascii="宋体" w:hAnsi="宋体" w:eastAsia="宋体"/>
              </w:rPr>
              <w:t>系统正确接收用户信息并保存到数据库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基本路径</w:t>
            </w:r>
          </w:p>
        </w:tc>
        <w:tc>
          <w:tcPr>
            <w:tcW w:w="7167" w:type="dxa"/>
          </w:tcPr>
          <w:p>
            <w:pPr>
              <w:pStyle w:val="16"/>
              <w:numPr>
                <w:ilvl w:val="0"/>
                <w:numId w:val="20"/>
              </w:numPr>
              <w:spacing w:line="400" w:lineRule="exact"/>
              <w:ind w:firstLineChars="0"/>
              <w:rPr>
                <w:rFonts w:ascii="宋体" w:hAnsi="宋体" w:eastAsia="宋体"/>
              </w:rPr>
            </w:pPr>
            <w:r>
              <w:rPr>
                <w:rFonts w:hint="eastAsia" w:ascii="宋体" w:hAnsi="宋体" w:eastAsia="宋体"/>
              </w:rPr>
              <w:t>发布注册申请</w:t>
            </w:r>
          </w:p>
          <w:p>
            <w:pPr>
              <w:pStyle w:val="16"/>
              <w:numPr>
                <w:ilvl w:val="0"/>
                <w:numId w:val="20"/>
              </w:numPr>
              <w:spacing w:line="400" w:lineRule="exact"/>
              <w:ind w:firstLineChars="0"/>
              <w:rPr>
                <w:rFonts w:ascii="宋体" w:hAnsi="宋体" w:eastAsia="宋体"/>
              </w:rPr>
            </w:pPr>
            <w:r>
              <w:rPr>
                <w:rFonts w:hint="eastAsia" w:ascii="宋体" w:hAnsi="宋体" w:eastAsia="宋体"/>
              </w:rPr>
              <w:t>系统显示注册页面</w:t>
            </w:r>
          </w:p>
          <w:p>
            <w:pPr>
              <w:pStyle w:val="16"/>
              <w:numPr>
                <w:ilvl w:val="0"/>
                <w:numId w:val="20"/>
              </w:numPr>
              <w:spacing w:line="400" w:lineRule="exact"/>
              <w:ind w:firstLineChars="0"/>
              <w:rPr>
                <w:rFonts w:ascii="宋体" w:hAnsi="宋体" w:eastAsia="宋体"/>
              </w:rPr>
            </w:pPr>
            <w:r>
              <w:rPr>
                <w:rFonts w:hint="eastAsia" w:ascii="宋体" w:hAnsi="宋体" w:eastAsia="宋体"/>
                <w:lang w:val="en-US" w:eastAsia="zh-CN"/>
              </w:rPr>
              <w:t>游客</w:t>
            </w:r>
            <w:r>
              <w:rPr>
                <w:rFonts w:hint="eastAsia" w:ascii="宋体" w:hAnsi="宋体" w:eastAsia="宋体"/>
              </w:rPr>
              <w:t>填写相应信息并提交</w:t>
            </w:r>
          </w:p>
          <w:p>
            <w:pPr>
              <w:pStyle w:val="16"/>
              <w:numPr>
                <w:ilvl w:val="0"/>
                <w:numId w:val="20"/>
              </w:numPr>
              <w:spacing w:line="400" w:lineRule="exact"/>
              <w:ind w:firstLineChars="0"/>
              <w:rPr>
                <w:rFonts w:hint="eastAsia" w:ascii="宋体" w:hAnsi="宋体" w:eastAsia="宋体"/>
              </w:rPr>
            </w:pPr>
            <w:r>
              <w:rPr>
                <w:rFonts w:hint="eastAsia" w:ascii="宋体" w:hAnsi="宋体" w:eastAsia="宋体"/>
              </w:rPr>
              <w:t>注册成功后可以进行其他操作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扩展路径</w:t>
            </w:r>
          </w:p>
        </w:tc>
        <w:tc>
          <w:tcPr>
            <w:tcW w:w="7167" w:type="dxa"/>
          </w:tcPr>
          <w:p>
            <w:pPr>
              <w:spacing w:line="400" w:lineRule="exact"/>
              <w:rPr>
                <w:rFonts w:hint="eastAsia" w:ascii="宋体" w:hAnsi="宋体" w:eastAsia="宋体"/>
              </w:rPr>
            </w:pPr>
            <w:r>
              <w:rPr>
                <w:rFonts w:hint="eastAsia" w:ascii="宋体" w:hAnsi="宋体" w:eastAsia="宋体"/>
              </w:rPr>
              <w:t>当信息填写不符合要求时不能注册，并给出提示信息</w:t>
            </w:r>
          </w:p>
        </w:tc>
      </w:tr>
    </w:tbl>
    <w:p>
      <w:pPr>
        <w:rPr>
          <w:rFonts w:hint="eastAsia" w:asciiTheme="minorEastAsia" w:hAnsiTheme="minorEastAsia" w:eastAsiaTheme="minorEastAsia" w:cstheme="minorEastAsia"/>
          <w:sz w:val="21"/>
          <w:szCs w:val="21"/>
          <w:lang w:val="en-US" w:eastAsia="zh-CN"/>
        </w:rPr>
      </w:pPr>
    </w:p>
    <w:p>
      <w:r>
        <w:drawing>
          <wp:inline distT="0" distB="0" distL="114300" distR="114300">
            <wp:extent cx="4186555" cy="3296920"/>
            <wp:effectExtent l="0" t="0" r="444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a:stretch>
                      <a:fillRect/>
                    </a:stretch>
                  </pic:blipFill>
                  <pic:spPr>
                    <a:xfrm>
                      <a:off x="0" y="0"/>
                      <a:ext cx="4186555" cy="3296920"/>
                    </a:xfrm>
                    <a:prstGeom prst="rect">
                      <a:avLst/>
                    </a:prstGeom>
                    <a:noFill/>
                    <a:ln>
                      <a:noFill/>
                    </a:ln>
                  </pic:spPr>
                </pic:pic>
              </a:graphicData>
            </a:graphic>
          </wp:inline>
        </w:drawing>
      </w:r>
      <w:r>
        <w:drawing>
          <wp:inline distT="0" distB="0" distL="114300" distR="114300">
            <wp:extent cx="4209415" cy="2381250"/>
            <wp:effectExtent l="0" t="0" r="1206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a:stretch>
                      <a:fillRect/>
                    </a:stretch>
                  </pic:blipFill>
                  <pic:spPr>
                    <a:xfrm>
                      <a:off x="0" y="0"/>
                      <a:ext cx="4209415" cy="2381250"/>
                    </a:xfrm>
                    <a:prstGeom prst="rect">
                      <a:avLst/>
                    </a:prstGeom>
                    <a:noFill/>
                    <a:ln>
                      <a:noFill/>
                    </a:ln>
                  </pic:spPr>
                </pic:pic>
              </a:graphicData>
            </a:graphic>
          </wp:inline>
        </w:drawing>
      </w:r>
    </w:p>
    <w:p>
      <w:pPr>
        <w:rPr>
          <w:rFonts w:hint="eastAsia"/>
          <w:lang w:val="en-US" w:eastAsia="zh-CN"/>
        </w:rPr>
      </w:pPr>
      <w:r>
        <w:rPr>
          <w:rFonts w:hint="eastAsia"/>
          <w:lang w:val="en-US" w:eastAsia="zh-CN"/>
        </w:rPr>
        <w:t>②物品发布者管理个人信息</w:t>
      </w:r>
    </w:p>
    <w:p>
      <w:pPr>
        <w:spacing w:line="400" w:lineRule="exact"/>
        <w:ind w:firstLine="420" w:firstLineChars="200"/>
        <w:rPr>
          <w:rFonts w:ascii="宋体" w:hAnsi="宋体" w:eastAsia="宋体"/>
        </w:rPr>
      </w:pPr>
      <w:r>
        <w:rPr>
          <w:rFonts w:hint="eastAsia"/>
          <w:lang w:val="en-US" w:eastAsia="zh-CN"/>
        </w:rPr>
        <w:t>物品发布者</w:t>
      </w:r>
      <w:r>
        <w:rPr>
          <w:rFonts w:hint="eastAsia" w:ascii="宋体" w:hAnsi="宋体" w:eastAsia="宋体"/>
          <w:lang w:val="en-US" w:eastAsia="zh-CN"/>
        </w:rPr>
        <w:t>管理个人信息</w:t>
      </w:r>
      <w:r>
        <w:rPr>
          <w:rFonts w:hint="eastAsia" w:ascii="宋体" w:hAnsi="宋体" w:eastAsia="宋体"/>
        </w:rPr>
        <w:t>是</w:t>
      </w:r>
      <w:r>
        <w:rPr>
          <w:rFonts w:hint="eastAsia"/>
          <w:lang w:val="en-US" w:eastAsia="zh-CN"/>
        </w:rPr>
        <w:t>物品发布者</w:t>
      </w:r>
      <w:r>
        <w:rPr>
          <w:rFonts w:hint="eastAsia" w:ascii="宋体" w:hAnsi="宋体" w:eastAsia="宋体"/>
        </w:rPr>
        <w:t>使用</w:t>
      </w:r>
      <w:r>
        <w:rPr>
          <w:rFonts w:hint="eastAsia" w:ascii="宋体" w:hAnsi="宋体" w:eastAsia="宋体"/>
          <w:lang w:val="en-US" w:eastAsia="zh-CN"/>
        </w:rPr>
        <w:t>高校闲置物品交易</w:t>
      </w:r>
      <w:r>
        <w:rPr>
          <w:rFonts w:hint="eastAsia" w:ascii="宋体" w:hAnsi="宋体" w:eastAsia="宋体"/>
        </w:rPr>
        <w:t>系统的第</w:t>
      </w:r>
      <w:r>
        <w:rPr>
          <w:rFonts w:hint="eastAsia" w:ascii="宋体" w:hAnsi="宋体" w:eastAsia="宋体"/>
          <w:lang w:val="en-US" w:eastAsia="zh-CN"/>
        </w:rPr>
        <w:t>二</w:t>
      </w:r>
      <w:r>
        <w:rPr>
          <w:rFonts w:hint="eastAsia" w:ascii="宋体" w:hAnsi="宋体" w:eastAsia="宋体"/>
        </w:rPr>
        <w:t>个步骤，</w:t>
      </w:r>
      <w:r>
        <w:rPr>
          <w:rFonts w:hint="eastAsia"/>
          <w:lang w:val="en-US" w:eastAsia="zh-CN"/>
        </w:rPr>
        <w:t>物品发布者</w:t>
      </w:r>
      <w:r>
        <w:rPr>
          <w:rFonts w:hint="eastAsia" w:ascii="宋体" w:hAnsi="宋体" w:eastAsia="宋体"/>
        </w:rPr>
        <w:t>只有</w:t>
      </w:r>
      <w:r>
        <w:rPr>
          <w:rFonts w:hint="eastAsia" w:ascii="宋体" w:hAnsi="宋体" w:eastAsia="宋体"/>
          <w:lang w:val="en-US" w:eastAsia="zh-CN"/>
        </w:rPr>
        <w:t>登录成功后</w:t>
      </w:r>
      <w:r>
        <w:rPr>
          <w:rFonts w:hint="eastAsia" w:ascii="宋体" w:hAnsi="宋体" w:eastAsia="宋体"/>
        </w:rPr>
        <w:t>才能使用系统</w:t>
      </w:r>
      <w:r>
        <w:rPr>
          <w:rFonts w:hint="eastAsia" w:ascii="宋体" w:hAnsi="宋体" w:eastAsia="宋体"/>
          <w:lang w:val="en-US" w:eastAsia="zh-CN"/>
        </w:rPr>
        <w:t>的管理个人信息</w:t>
      </w:r>
      <w:r>
        <w:rPr>
          <w:rFonts w:hint="eastAsia" w:ascii="宋体" w:hAnsi="宋体" w:eastAsia="宋体"/>
        </w:rPr>
        <w:t>功能。</w:t>
      </w:r>
      <w:r>
        <w:rPr>
          <w:rFonts w:hint="eastAsia"/>
          <w:lang w:val="en-US" w:eastAsia="zh-CN"/>
        </w:rPr>
        <w:t>物品发布者</w:t>
      </w:r>
      <w:r>
        <w:rPr>
          <w:rFonts w:hint="eastAsia" w:ascii="宋体" w:hAnsi="宋体" w:eastAsia="宋体"/>
        </w:rPr>
        <w:t>管理个人信息的事件流如表1.1所示。</w:t>
      </w:r>
      <w:r>
        <w:rPr>
          <w:rFonts w:hint="eastAsia"/>
          <w:lang w:val="en-US" w:eastAsia="zh-CN"/>
        </w:rPr>
        <w:t>物品发布者</w:t>
      </w:r>
      <w:r>
        <w:rPr>
          <w:rFonts w:hint="eastAsia" w:ascii="宋体" w:hAnsi="宋体" w:eastAsia="宋体"/>
        </w:rPr>
        <w:t>只能在</w:t>
      </w:r>
      <w:r>
        <w:rPr>
          <w:rFonts w:hint="eastAsia" w:ascii="宋体" w:hAnsi="宋体" w:eastAsia="宋体"/>
          <w:lang w:val="en-US" w:eastAsia="zh-CN"/>
        </w:rPr>
        <w:t>登录</w:t>
      </w:r>
      <w:r>
        <w:rPr>
          <w:rFonts w:hint="eastAsia" w:ascii="宋体" w:hAnsi="宋体" w:eastAsia="宋体"/>
        </w:rPr>
        <w:t>成功后才能修改个人信息，并且只能修改系统允许的信息，</w:t>
      </w:r>
      <w:r>
        <w:rPr>
          <w:rFonts w:hint="eastAsia"/>
          <w:lang w:val="en-US" w:eastAsia="zh-CN"/>
        </w:rPr>
        <w:t>物品发布者</w:t>
      </w:r>
      <w:r>
        <w:rPr>
          <w:rFonts w:hint="eastAsia" w:ascii="宋体" w:hAnsi="宋体" w:eastAsia="宋体"/>
        </w:rPr>
        <w:t>修改的信息不能超过自己的访问权限，否则</w:t>
      </w:r>
      <w:r>
        <w:rPr>
          <w:rFonts w:hint="eastAsia" w:ascii="宋体" w:hAnsi="宋体" w:eastAsia="宋体"/>
          <w:lang w:val="en-US" w:eastAsia="zh-CN"/>
        </w:rPr>
        <w:t>返回</w:t>
      </w:r>
      <w:r>
        <w:rPr>
          <w:rFonts w:hint="eastAsia" w:ascii="宋体" w:hAnsi="宋体" w:eastAsia="宋体"/>
        </w:rPr>
        <w:t>修改失败的信息。顺序图如图</w:t>
      </w:r>
      <w:r>
        <w:rPr>
          <w:rFonts w:hint="eastAsia" w:ascii="宋体" w:hAnsi="宋体" w:eastAsia="宋体"/>
          <w:lang w:val="en-US" w:eastAsia="zh-CN"/>
        </w:rPr>
        <w:t>2</w:t>
      </w:r>
      <w:r>
        <w:rPr>
          <w:rFonts w:hint="eastAsia" w:ascii="宋体" w:hAnsi="宋体" w:eastAsia="宋体"/>
        </w:rPr>
        <w:t>-1所示，通信图如图</w:t>
      </w:r>
      <w:r>
        <w:rPr>
          <w:rFonts w:hint="eastAsia" w:ascii="宋体" w:hAnsi="宋体" w:eastAsia="宋体"/>
          <w:lang w:val="en-US" w:eastAsia="zh-CN"/>
        </w:rPr>
        <w:t>2</w:t>
      </w:r>
      <w:r>
        <w:rPr>
          <w:rFonts w:hint="eastAsia" w:ascii="宋体" w:hAnsi="宋体" w:eastAsia="宋体"/>
        </w:rPr>
        <w:t>-2所示。</w:t>
      </w:r>
    </w:p>
    <w:p>
      <w:pPr>
        <w:spacing w:line="400" w:lineRule="exact"/>
        <w:ind w:firstLine="420" w:firstLineChars="200"/>
        <w:jc w:val="center"/>
        <w:rPr>
          <w:rFonts w:ascii="宋体" w:hAnsi="宋体" w:eastAsia="宋体"/>
        </w:rPr>
      </w:pPr>
      <w:r>
        <w:rPr>
          <w:rFonts w:hint="eastAsia" w:ascii="宋体" w:hAnsi="宋体" w:eastAsia="宋体"/>
        </w:rPr>
        <w:t>表</w:t>
      </w:r>
      <w:r>
        <w:rPr>
          <w:rFonts w:hint="eastAsia" w:ascii="宋体" w:hAnsi="宋体" w:eastAsia="宋体"/>
          <w:lang w:val="en-US" w:eastAsia="zh-CN"/>
        </w:rPr>
        <w:t>2</w:t>
      </w:r>
      <w:r>
        <w:rPr>
          <w:rFonts w:ascii="宋体" w:hAnsi="宋体" w:eastAsia="宋体"/>
        </w:rPr>
        <w:t>.</w:t>
      </w:r>
      <w:r>
        <w:rPr>
          <w:rFonts w:hint="eastAsia" w:ascii="宋体" w:hAnsi="宋体" w:eastAsia="宋体"/>
          <w:lang w:val="en-US" w:eastAsia="zh-CN"/>
        </w:rPr>
        <w:t>2</w:t>
      </w:r>
      <w:r>
        <w:rPr>
          <w:rFonts w:ascii="宋体" w:hAnsi="宋体" w:eastAsia="宋体"/>
        </w:rPr>
        <w:t xml:space="preserve"> </w:t>
      </w:r>
      <w:r>
        <w:rPr>
          <w:rFonts w:hint="eastAsia"/>
          <w:lang w:val="en-US" w:eastAsia="zh-CN"/>
        </w:rPr>
        <w:t>物品发布者</w:t>
      </w:r>
      <w:r>
        <w:rPr>
          <w:rFonts w:hint="eastAsia" w:ascii="宋体" w:hAnsi="宋体" w:eastAsia="宋体"/>
          <w:lang w:val="en-US" w:eastAsia="zh-CN"/>
        </w:rPr>
        <w:t>管理个人信息</w:t>
      </w:r>
      <w:r>
        <w:rPr>
          <w:rFonts w:hint="eastAsia" w:ascii="宋体" w:hAnsi="宋体" w:eastAsia="宋体"/>
        </w:rPr>
        <w:t>事件流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内容</w:t>
            </w:r>
          </w:p>
        </w:tc>
        <w:tc>
          <w:tcPr>
            <w:tcW w:w="7167" w:type="dxa"/>
          </w:tcPr>
          <w:p>
            <w:pPr>
              <w:spacing w:line="400" w:lineRule="exact"/>
              <w:rPr>
                <w:rFonts w:hint="eastAsia" w:ascii="宋体" w:hAnsi="宋体" w:eastAsia="宋体"/>
              </w:rPr>
            </w:pPr>
            <w:r>
              <w:rPr>
                <w:rFonts w:hint="eastAsia" w:ascii="宋体" w:hAnsi="宋体" w:eastAsia="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9" w:type="dxa"/>
          </w:tcPr>
          <w:p>
            <w:pPr>
              <w:spacing w:line="400" w:lineRule="exact"/>
              <w:rPr>
                <w:rFonts w:hint="eastAsia" w:ascii="宋体" w:hAnsi="宋体" w:eastAsia="宋体"/>
              </w:rPr>
            </w:pPr>
            <w:r>
              <w:rPr>
                <w:rFonts w:hint="eastAsia" w:ascii="宋体" w:hAnsi="宋体" w:eastAsia="宋体"/>
              </w:rPr>
              <w:t>用例编号</w:t>
            </w:r>
          </w:p>
        </w:tc>
        <w:tc>
          <w:tcPr>
            <w:tcW w:w="7167" w:type="dxa"/>
          </w:tcPr>
          <w:p>
            <w:pPr>
              <w:spacing w:line="400" w:lineRule="exact"/>
              <w:rPr>
                <w:rFonts w:hint="eastAsia" w:ascii="宋体" w:hAnsi="宋体" w:eastAsia="宋体"/>
                <w:lang w:val="en-US" w:eastAsia="zh-CN"/>
              </w:rPr>
            </w:pPr>
            <w:r>
              <w:rPr>
                <w:rFonts w:ascii="宋体" w:hAnsi="宋体" w:eastAsia="宋体"/>
              </w:rPr>
              <w:t>UC-</w:t>
            </w:r>
            <w:r>
              <w:rPr>
                <w:rFonts w:hint="eastAsia" w:ascii="宋体" w:hAnsi="宋体" w:eastAsia="宋体"/>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用例名称</w:t>
            </w:r>
          </w:p>
        </w:tc>
        <w:tc>
          <w:tcPr>
            <w:tcW w:w="7167" w:type="dxa"/>
          </w:tcPr>
          <w:p>
            <w:pPr>
              <w:spacing w:line="400" w:lineRule="exact"/>
              <w:rPr>
                <w:rFonts w:hint="default" w:ascii="宋体" w:hAnsi="宋体" w:eastAsia="宋体"/>
                <w:lang w:val="en-US" w:eastAsia="zh-CN"/>
              </w:rPr>
            </w:pPr>
            <w:r>
              <w:rPr>
                <w:rFonts w:hint="eastAsia"/>
                <w:lang w:val="en-US" w:eastAsia="zh-CN"/>
              </w:rPr>
              <w:t>物品发布者</w:t>
            </w:r>
            <w:r>
              <w:rPr>
                <w:rFonts w:hint="eastAsia" w:ascii="宋体" w:hAnsi="宋体" w:eastAsia="宋体"/>
                <w:lang w:val="en-US" w:eastAsia="zh-CN"/>
              </w:rPr>
              <w:t>管理个人信息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用例说明</w:t>
            </w:r>
          </w:p>
        </w:tc>
        <w:tc>
          <w:tcPr>
            <w:tcW w:w="7167" w:type="dxa"/>
          </w:tcPr>
          <w:p>
            <w:pPr>
              <w:spacing w:line="400" w:lineRule="exact"/>
              <w:rPr>
                <w:rFonts w:hint="eastAsia" w:ascii="宋体" w:hAnsi="宋体" w:eastAsia="宋体"/>
              </w:rPr>
            </w:pPr>
            <w:r>
              <w:rPr>
                <w:rFonts w:hint="eastAsia"/>
                <w:lang w:val="en-US" w:eastAsia="zh-CN"/>
              </w:rPr>
              <w:t>物品发布者</w:t>
            </w:r>
            <w:r>
              <w:rPr>
                <w:rFonts w:hint="eastAsia" w:ascii="宋体" w:hAnsi="宋体" w:eastAsia="宋体"/>
              </w:rPr>
              <w:t>通过</w:t>
            </w:r>
            <w:r>
              <w:rPr>
                <w:rFonts w:hint="eastAsia" w:ascii="宋体" w:hAnsi="宋体" w:eastAsia="宋体"/>
                <w:lang w:val="en-US" w:eastAsia="zh-CN"/>
              </w:rPr>
              <w:t>登录</w:t>
            </w:r>
            <w:r>
              <w:rPr>
                <w:rFonts w:hint="eastAsia" w:ascii="宋体" w:hAnsi="宋体" w:eastAsia="宋体"/>
              </w:rPr>
              <w:t>获得进入使用系统的权限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参与者</w:t>
            </w:r>
          </w:p>
        </w:tc>
        <w:tc>
          <w:tcPr>
            <w:tcW w:w="7167" w:type="dxa"/>
          </w:tcPr>
          <w:p>
            <w:pPr>
              <w:spacing w:line="400" w:lineRule="exact"/>
              <w:rPr>
                <w:rFonts w:hint="eastAsia" w:ascii="宋体" w:hAnsi="宋体" w:eastAsia="宋体"/>
              </w:rPr>
            </w:pPr>
            <w:r>
              <w:rPr>
                <w:rFonts w:hint="eastAsia"/>
                <w:lang w:val="en-US" w:eastAsia="zh-CN"/>
              </w:rPr>
              <w:t>物品发布者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前置条件</w:t>
            </w:r>
          </w:p>
        </w:tc>
        <w:tc>
          <w:tcPr>
            <w:tcW w:w="7167" w:type="dxa"/>
          </w:tcPr>
          <w:p>
            <w:pPr>
              <w:spacing w:line="400" w:lineRule="exact"/>
              <w:rPr>
                <w:rFonts w:hint="eastAsia" w:ascii="宋体" w:hAnsi="宋体" w:eastAsia="宋体"/>
              </w:rPr>
            </w:pPr>
            <w:r>
              <w:rPr>
                <w:rFonts w:hint="eastAsia" w:ascii="宋体" w:hAnsi="宋体" w:eastAsia="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后置条件</w:t>
            </w:r>
          </w:p>
        </w:tc>
        <w:tc>
          <w:tcPr>
            <w:tcW w:w="7167" w:type="dxa"/>
          </w:tcPr>
          <w:p>
            <w:pPr>
              <w:spacing w:line="400" w:lineRule="exact"/>
              <w:rPr>
                <w:rFonts w:hint="eastAsia" w:ascii="宋体" w:hAnsi="宋体" w:eastAsia="宋体"/>
              </w:rPr>
            </w:pPr>
            <w:r>
              <w:rPr>
                <w:rFonts w:hint="eastAsia" w:ascii="宋体" w:hAnsi="宋体" w:eastAsia="宋体"/>
              </w:rPr>
              <w:t>系统正确接收用户信息并保存到数据库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基本路径</w:t>
            </w:r>
          </w:p>
        </w:tc>
        <w:tc>
          <w:tcPr>
            <w:tcW w:w="7167" w:type="dxa"/>
          </w:tcPr>
          <w:p>
            <w:pPr>
              <w:pStyle w:val="16"/>
              <w:numPr>
                <w:ilvl w:val="0"/>
                <w:numId w:val="20"/>
              </w:numPr>
              <w:spacing w:line="400" w:lineRule="exact"/>
              <w:ind w:firstLineChars="0"/>
              <w:rPr>
                <w:rFonts w:ascii="宋体" w:hAnsi="宋体" w:eastAsia="宋体"/>
              </w:rPr>
            </w:pPr>
            <w:r>
              <w:rPr>
                <w:rFonts w:hint="eastAsia" w:ascii="宋体" w:hAnsi="宋体" w:eastAsia="宋体"/>
              </w:rPr>
              <w:t>发布</w:t>
            </w:r>
            <w:r>
              <w:rPr>
                <w:rFonts w:hint="eastAsia" w:ascii="宋体" w:hAnsi="宋体" w:eastAsia="宋体"/>
                <w:lang w:val="en-US" w:eastAsia="zh-CN"/>
              </w:rPr>
              <w:t>登录</w:t>
            </w:r>
            <w:r>
              <w:rPr>
                <w:rFonts w:hint="eastAsia" w:ascii="宋体" w:hAnsi="宋体" w:eastAsia="宋体"/>
              </w:rPr>
              <w:t>申请</w:t>
            </w:r>
          </w:p>
          <w:p>
            <w:pPr>
              <w:pStyle w:val="16"/>
              <w:numPr>
                <w:ilvl w:val="0"/>
                <w:numId w:val="20"/>
              </w:numPr>
              <w:spacing w:line="400" w:lineRule="exact"/>
              <w:ind w:firstLineChars="0"/>
              <w:rPr>
                <w:rFonts w:ascii="宋体" w:hAnsi="宋体" w:eastAsia="宋体"/>
              </w:rPr>
            </w:pPr>
            <w:r>
              <w:rPr>
                <w:rFonts w:hint="eastAsia" w:ascii="宋体" w:hAnsi="宋体" w:eastAsia="宋体"/>
              </w:rPr>
              <w:t>系统显示</w:t>
            </w:r>
            <w:r>
              <w:rPr>
                <w:rFonts w:hint="eastAsia" w:ascii="宋体" w:hAnsi="宋体" w:eastAsia="宋体"/>
                <w:lang w:val="en-US" w:eastAsia="zh-CN"/>
              </w:rPr>
              <w:t>登录</w:t>
            </w:r>
            <w:r>
              <w:rPr>
                <w:rFonts w:hint="eastAsia" w:ascii="宋体" w:hAnsi="宋体" w:eastAsia="宋体"/>
              </w:rPr>
              <w:t>页面</w:t>
            </w:r>
          </w:p>
          <w:p>
            <w:pPr>
              <w:pStyle w:val="16"/>
              <w:numPr>
                <w:ilvl w:val="0"/>
                <w:numId w:val="20"/>
              </w:numPr>
              <w:spacing w:line="400" w:lineRule="exact"/>
              <w:ind w:firstLineChars="0"/>
              <w:rPr>
                <w:rFonts w:ascii="宋体" w:hAnsi="宋体" w:eastAsia="宋体"/>
              </w:rPr>
            </w:pPr>
            <w:r>
              <w:rPr>
                <w:rFonts w:hint="eastAsia"/>
                <w:lang w:val="en-US" w:eastAsia="zh-CN"/>
              </w:rPr>
              <w:t>物品发布者</w:t>
            </w:r>
            <w:r>
              <w:rPr>
                <w:rFonts w:hint="eastAsia" w:ascii="宋体" w:hAnsi="宋体" w:eastAsia="宋体"/>
              </w:rPr>
              <w:t>填写</w:t>
            </w:r>
            <w:r>
              <w:rPr>
                <w:rFonts w:hint="eastAsia" w:ascii="宋体" w:hAnsi="宋体" w:eastAsia="宋体"/>
                <w:lang w:val="en-US" w:eastAsia="zh-CN"/>
              </w:rPr>
              <w:t>账号密码</w:t>
            </w:r>
            <w:r>
              <w:rPr>
                <w:rFonts w:hint="eastAsia" w:ascii="宋体" w:hAnsi="宋体" w:eastAsia="宋体"/>
              </w:rPr>
              <w:t>并提交</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登录</w:t>
            </w:r>
            <w:r>
              <w:rPr>
                <w:rFonts w:hint="eastAsia" w:ascii="宋体" w:hAnsi="宋体" w:eastAsia="宋体"/>
              </w:rPr>
              <w:t>成功后可以进行</w:t>
            </w:r>
            <w:r>
              <w:rPr>
                <w:rFonts w:hint="eastAsia" w:ascii="宋体" w:hAnsi="宋体" w:eastAsia="宋体"/>
                <w:lang w:val="en-US" w:eastAsia="zh-CN"/>
              </w:rPr>
              <w:t>管理个人信息</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提交个人信息</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系统显示提交成功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扩展路径</w:t>
            </w:r>
          </w:p>
        </w:tc>
        <w:tc>
          <w:tcPr>
            <w:tcW w:w="7167" w:type="dxa"/>
          </w:tcPr>
          <w:p>
            <w:pPr>
              <w:spacing w:line="400" w:lineRule="exact"/>
              <w:rPr>
                <w:rFonts w:hint="eastAsia" w:ascii="宋体" w:hAnsi="宋体" w:eastAsia="宋体"/>
              </w:rPr>
            </w:pPr>
            <w:r>
              <w:rPr>
                <w:rFonts w:hint="eastAsia" w:ascii="宋体" w:hAnsi="宋体" w:eastAsia="宋体"/>
              </w:rPr>
              <w:t>当信息填写不符合要求时不能</w:t>
            </w:r>
            <w:r>
              <w:rPr>
                <w:rFonts w:hint="eastAsia" w:ascii="宋体" w:hAnsi="宋体" w:eastAsia="宋体"/>
                <w:lang w:val="en-US" w:eastAsia="zh-CN"/>
              </w:rPr>
              <w:t>登录</w:t>
            </w:r>
            <w:r>
              <w:rPr>
                <w:rFonts w:hint="eastAsia" w:ascii="宋体" w:hAnsi="宋体" w:eastAsia="宋体"/>
              </w:rPr>
              <w:t>，并给出提示信息</w:t>
            </w:r>
          </w:p>
        </w:tc>
      </w:tr>
    </w:tbl>
    <w:p>
      <w:pPr>
        <w:rPr>
          <w:rFonts w:hint="eastAsia"/>
          <w:lang w:val="en-US" w:eastAsia="zh-CN"/>
        </w:rPr>
      </w:pPr>
    </w:p>
    <w:p>
      <w:r>
        <w:drawing>
          <wp:inline distT="0" distB="0" distL="114300" distR="114300">
            <wp:extent cx="5269865" cy="3216910"/>
            <wp:effectExtent l="0" t="0" r="3175" b="139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0"/>
                    <a:stretch>
                      <a:fillRect/>
                    </a:stretch>
                  </pic:blipFill>
                  <pic:spPr>
                    <a:xfrm>
                      <a:off x="0" y="0"/>
                      <a:ext cx="5269865" cy="3216910"/>
                    </a:xfrm>
                    <a:prstGeom prst="rect">
                      <a:avLst/>
                    </a:prstGeom>
                    <a:noFill/>
                    <a:ln>
                      <a:noFill/>
                    </a:ln>
                  </pic:spPr>
                </pic:pic>
              </a:graphicData>
            </a:graphic>
          </wp:inline>
        </w:drawing>
      </w:r>
      <w:r>
        <w:drawing>
          <wp:inline distT="0" distB="0" distL="114300" distR="114300">
            <wp:extent cx="4518660" cy="3070860"/>
            <wp:effectExtent l="0" t="0" r="7620"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1"/>
                    <a:stretch>
                      <a:fillRect/>
                    </a:stretch>
                  </pic:blipFill>
                  <pic:spPr>
                    <a:xfrm>
                      <a:off x="0" y="0"/>
                      <a:ext cx="4518660" cy="3070860"/>
                    </a:xfrm>
                    <a:prstGeom prst="rect">
                      <a:avLst/>
                    </a:prstGeom>
                    <a:noFill/>
                    <a:ln>
                      <a:noFill/>
                    </a:ln>
                  </pic:spPr>
                </pic:pic>
              </a:graphicData>
            </a:graphic>
          </wp:inline>
        </w:drawing>
      </w:r>
    </w:p>
    <w:p>
      <w:pPr>
        <w:rPr>
          <w:rFonts w:hint="eastAsia"/>
          <w:lang w:val="en-US" w:eastAsia="zh-CN"/>
        </w:rPr>
      </w:pPr>
      <w:r>
        <w:rPr>
          <w:rFonts w:hint="eastAsia"/>
          <w:lang w:val="en-US" w:eastAsia="zh-CN"/>
        </w:rPr>
        <w:t>③管理员管理用户信息</w:t>
      </w:r>
    </w:p>
    <w:p>
      <w:pPr>
        <w:spacing w:line="400" w:lineRule="exact"/>
        <w:ind w:firstLine="420" w:firstLineChars="200"/>
        <w:rPr>
          <w:rFonts w:ascii="宋体" w:hAnsi="宋体" w:eastAsia="宋体"/>
        </w:rPr>
      </w:pPr>
      <w:r>
        <w:rPr>
          <w:rFonts w:hint="eastAsia"/>
          <w:lang w:val="en-US" w:eastAsia="zh-CN"/>
        </w:rPr>
        <w:t>管理员</w:t>
      </w:r>
      <w:r>
        <w:rPr>
          <w:rFonts w:hint="eastAsia" w:ascii="宋体" w:hAnsi="宋体" w:eastAsia="宋体"/>
          <w:lang w:val="en-US" w:eastAsia="zh-CN"/>
        </w:rPr>
        <w:t>管理用户</w:t>
      </w:r>
      <w:r>
        <w:rPr>
          <w:rFonts w:hint="eastAsia" w:ascii="宋体" w:hAnsi="宋体" w:eastAsia="宋体"/>
        </w:rPr>
        <w:t>是</w:t>
      </w:r>
      <w:r>
        <w:rPr>
          <w:rFonts w:hint="eastAsia"/>
          <w:lang w:val="en-US" w:eastAsia="zh-CN"/>
        </w:rPr>
        <w:t>管理员</w:t>
      </w:r>
      <w:r>
        <w:rPr>
          <w:rFonts w:hint="eastAsia" w:ascii="宋体" w:hAnsi="宋体" w:eastAsia="宋体"/>
        </w:rPr>
        <w:t>使用</w:t>
      </w:r>
      <w:r>
        <w:rPr>
          <w:rFonts w:hint="eastAsia" w:ascii="宋体" w:hAnsi="宋体" w:eastAsia="宋体"/>
          <w:lang w:val="en-US" w:eastAsia="zh-CN"/>
        </w:rPr>
        <w:t>高校闲置物品交易</w:t>
      </w:r>
      <w:r>
        <w:rPr>
          <w:rFonts w:hint="eastAsia" w:ascii="宋体" w:hAnsi="宋体" w:eastAsia="宋体"/>
        </w:rPr>
        <w:t>系统的第</w:t>
      </w:r>
      <w:r>
        <w:rPr>
          <w:rFonts w:hint="eastAsia" w:ascii="宋体" w:hAnsi="宋体" w:eastAsia="宋体"/>
          <w:lang w:val="en-US" w:eastAsia="zh-CN"/>
        </w:rPr>
        <w:t>二</w:t>
      </w:r>
      <w:r>
        <w:rPr>
          <w:rFonts w:hint="eastAsia" w:ascii="宋体" w:hAnsi="宋体" w:eastAsia="宋体"/>
        </w:rPr>
        <w:t>个步骤，</w:t>
      </w:r>
      <w:r>
        <w:rPr>
          <w:rFonts w:hint="eastAsia"/>
          <w:lang w:val="en-US" w:eastAsia="zh-CN"/>
        </w:rPr>
        <w:t>管理员</w:t>
      </w:r>
      <w:r>
        <w:rPr>
          <w:rFonts w:hint="eastAsia" w:ascii="宋体" w:hAnsi="宋体" w:eastAsia="宋体"/>
          <w:lang w:val="en-US" w:eastAsia="zh-CN"/>
        </w:rPr>
        <w:t>管理用户</w:t>
      </w:r>
      <w:r>
        <w:rPr>
          <w:rFonts w:hint="eastAsia" w:ascii="宋体" w:hAnsi="宋体" w:eastAsia="宋体"/>
        </w:rPr>
        <w:t>只有</w:t>
      </w:r>
      <w:r>
        <w:rPr>
          <w:rFonts w:hint="eastAsia" w:ascii="宋体" w:hAnsi="宋体" w:eastAsia="宋体"/>
          <w:lang w:val="en-US" w:eastAsia="zh-CN"/>
        </w:rPr>
        <w:t>登录成功后</w:t>
      </w:r>
      <w:r>
        <w:rPr>
          <w:rFonts w:hint="eastAsia" w:ascii="宋体" w:hAnsi="宋体" w:eastAsia="宋体"/>
        </w:rPr>
        <w:t>才能使用系统</w:t>
      </w:r>
      <w:r>
        <w:rPr>
          <w:rFonts w:hint="eastAsia" w:ascii="宋体" w:hAnsi="宋体" w:eastAsia="宋体"/>
          <w:lang w:val="en-US" w:eastAsia="zh-CN"/>
        </w:rPr>
        <w:t>的管理用户的第二个</w:t>
      </w:r>
      <w:r>
        <w:rPr>
          <w:rFonts w:hint="eastAsia" w:ascii="宋体" w:hAnsi="宋体" w:eastAsia="宋体"/>
        </w:rPr>
        <w:t>功能。</w:t>
      </w:r>
      <w:r>
        <w:rPr>
          <w:rFonts w:hint="eastAsia"/>
          <w:lang w:val="en-US" w:eastAsia="zh-CN"/>
        </w:rPr>
        <w:t>管理员</w:t>
      </w:r>
      <w:r>
        <w:rPr>
          <w:rFonts w:hint="eastAsia" w:ascii="宋体" w:hAnsi="宋体" w:eastAsia="宋体"/>
          <w:lang w:val="en-US" w:eastAsia="zh-CN"/>
        </w:rPr>
        <w:t>管理用户</w:t>
      </w:r>
      <w:r>
        <w:rPr>
          <w:rFonts w:hint="eastAsia" w:ascii="宋体" w:hAnsi="宋体" w:eastAsia="宋体"/>
        </w:rPr>
        <w:t>事件流如表1.1所示。</w:t>
      </w:r>
      <w:r>
        <w:rPr>
          <w:rFonts w:hint="eastAsia"/>
          <w:lang w:val="en-US" w:eastAsia="zh-CN"/>
        </w:rPr>
        <w:t>管理员</w:t>
      </w:r>
      <w:r>
        <w:rPr>
          <w:rFonts w:hint="eastAsia" w:ascii="宋体" w:hAnsi="宋体" w:eastAsia="宋体"/>
        </w:rPr>
        <w:t>只能在</w:t>
      </w:r>
      <w:r>
        <w:rPr>
          <w:rFonts w:hint="eastAsia" w:ascii="宋体" w:hAnsi="宋体" w:eastAsia="宋体"/>
          <w:lang w:val="en-US" w:eastAsia="zh-CN"/>
        </w:rPr>
        <w:t>登录</w:t>
      </w:r>
      <w:r>
        <w:rPr>
          <w:rFonts w:hint="eastAsia" w:ascii="宋体" w:hAnsi="宋体" w:eastAsia="宋体"/>
        </w:rPr>
        <w:t>成功后才能</w:t>
      </w:r>
      <w:r>
        <w:rPr>
          <w:rFonts w:hint="eastAsia" w:ascii="宋体" w:hAnsi="宋体" w:eastAsia="宋体"/>
          <w:lang w:val="en-US" w:eastAsia="zh-CN"/>
        </w:rPr>
        <w:t>管理用户。</w:t>
      </w:r>
      <w:r>
        <w:rPr>
          <w:rFonts w:hint="eastAsia" w:ascii="宋体" w:hAnsi="宋体" w:eastAsia="宋体"/>
        </w:rPr>
        <w:t>顺序图如图</w:t>
      </w:r>
      <w:r>
        <w:rPr>
          <w:rFonts w:hint="eastAsia" w:ascii="宋体" w:hAnsi="宋体" w:eastAsia="宋体"/>
          <w:lang w:val="en-US" w:eastAsia="zh-CN"/>
        </w:rPr>
        <w:t>3</w:t>
      </w:r>
      <w:r>
        <w:rPr>
          <w:rFonts w:hint="eastAsia" w:ascii="宋体" w:hAnsi="宋体" w:eastAsia="宋体"/>
        </w:rPr>
        <w:t>-1所示，通信图如图</w:t>
      </w:r>
      <w:r>
        <w:rPr>
          <w:rFonts w:hint="eastAsia" w:ascii="宋体" w:hAnsi="宋体" w:eastAsia="宋体"/>
          <w:lang w:val="en-US" w:eastAsia="zh-CN"/>
        </w:rPr>
        <w:t>3</w:t>
      </w:r>
      <w:r>
        <w:rPr>
          <w:rFonts w:hint="eastAsia" w:ascii="宋体" w:hAnsi="宋体" w:eastAsia="宋体"/>
        </w:rPr>
        <w:t>-2所示。</w:t>
      </w:r>
    </w:p>
    <w:p>
      <w:pPr>
        <w:spacing w:line="400" w:lineRule="exact"/>
        <w:ind w:firstLine="420" w:firstLineChars="200"/>
        <w:jc w:val="center"/>
        <w:rPr>
          <w:rFonts w:ascii="宋体" w:hAnsi="宋体" w:eastAsia="宋体"/>
        </w:rPr>
      </w:pPr>
      <w:r>
        <w:rPr>
          <w:rFonts w:hint="eastAsia" w:ascii="宋体" w:hAnsi="宋体" w:eastAsia="宋体"/>
        </w:rPr>
        <w:t>表</w:t>
      </w:r>
      <w:r>
        <w:rPr>
          <w:rFonts w:hint="eastAsia" w:ascii="宋体" w:hAnsi="宋体" w:eastAsia="宋体"/>
          <w:lang w:val="en-US" w:eastAsia="zh-CN"/>
        </w:rPr>
        <w:t>6</w:t>
      </w:r>
      <w:r>
        <w:rPr>
          <w:rFonts w:ascii="宋体" w:hAnsi="宋体" w:eastAsia="宋体"/>
        </w:rPr>
        <w:t>.</w:t>
      </w:r>
      <w:r>
        <w:rPr>
          <w:rFonts w:hint="eastAsia" w:ascii="宋体" w:hAnsi="宋体" w:eastAsia="宋体"/>
          <w:lang w:val="en-US" w:eastAsia="zh-CN"/>
        </w:rPr>
        <w:t>2</w:t>
      </w:r>
      <w:r>
        <w:rPr>
          <w:rFonts w:ascii="宋体" w:hAnsi="宋体" w:eastAsia="宋体"/>
        </w:rPr>
        <w:t xml:space="preserve"> </w:t>
      </w:r>
      <w:r>
        <w:rPr>
          <w:rFonts w:hint="eastAsia" w:ascii="宋体" w:hAnsi="宋体" w:eastAsia="宋体"/>
          <w:lang w:val="en-US" w:eastAsia="zh-CN"/>
        </w:rPr>
        <w:t>系统维护人员管理用户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内容</w:t>
            </w:r>
          </w:p>
        </w:tc>
        <w:tc>
          <w:tcPr>
            <w:tcW w:w="7167" w:type="dxa"/>
          </w:tcPr>
          <w:p>
            <w:pPr>
              <w:spacing w:line="400" w:lineRule="exact"/>
              <w:rPr>
                <w:rFonts w:hint="eastAsia" w:ascii="宋体" w:hAnsi="宋体" w:eastAsia="宋体"/>
              </w:rPr>
            </w:pPr>
            <w:r>
              <w:rPr>
                <w:rFonts w:hint="eastAsia" w:ascii="宋体" w:hAnsi="宋体" w:eastAsia="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用例编号</w:t>
            </w:r>
          </w:p>
        </w:tc>
        <w:tc>
          <w:tcPr>
            <w:tcW w:w="7167" w:type="dxa"/>
          </w:tcPr>
          <w:p>
            <w:pPr>
              <w:spacing w:line="400" w:lineRule="exact"/>
              <w:rPr>
                <w:rFonts w:hint="eastAsia" w:ascii="宋体" w:hAnsi="宋体" w:eastAsia="宋体"/>
                <w:lang w:val="en-US" w:eastAsia="zh-CN"/>
              </w:rPr>
            </w:pPr>
            <w:r>
              <w:rPr>
                <w:rFonts w:ascii="宋体" w:hAnsi="宋体" w:eastAsia="宋体"/>
              </w:rPr>
              <w:t>UC-</w:t>
            </w:r>
            <w:r>
              <w:rPr>
                <w:rFonts w:hint="eastAsia" w:ascii="宋体" w:hAnsi="宋体" w:eastAsia="宋体"/>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用例名称</w:t>
            </w:r>
          </w:p>
        </w:tc>
        <w:tc>
          <w:tcPr>
            <w:tcW w:w="7167" w:type="dxa"/>
          </w:tcPr>
          <w:p>
            <w:pPr>
              <w:pStyle w:val="16"/>
              <w:numPr>
                <w:ilvl w:val="0"/>
                <w:numId w:val="0"/>
              </w:numPr>
              <w:spacing w:line="400" w:lineRule="exact"/>
              <w:ind w:leftChars="0"/>
              <w:rPr>
                <w:rFonts w:hint="eastAsia" w:ascii="宋体" w:hAnsi="宋体" w:eastAsia="宋体"/>
                <w:lang w:val="en-US" w:eastAsia="zh-CN"/>
              </w:rPr>
            </w:pPr>
            <w:r>
              <w:rPr>
                <w:rFonts w:hint="eastAsia"/>
                <w:lang w:val="en-US" w:eastAsia="zh-CN"/>
              </w:rPr>
              <w:t>管理员</w:t>
            </w:r>
            <w:r>
              <w:rPr>
                <w:rFonts w:hint="eastAsia" w:ascii="宋体" w:hAnsi="宋体" w:eastAsia="宋体"/>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用例说明</w:t>
            </w:r>
          </w:p>
        </w:tc>
        <w:tc>
          <w:tcPr>
            <w:tcW w:w="7167" w:type="dxa"/>
          </w:tcPr>
          <w:p>
            <w:pPr>
              <w:spacing w:line="400" w:lineRule="exact"/>
              <w:rPr>
                <w:rFonts w:hint="eastAsia" w:ascii="宋体" w:hAnsi="宋体" w:eastAsia="宋体"/>
              </w:rPr>
            </w:pPr>
            <w:r>
              <w:rPr>
                <w:rFonts w:hint="eastAsia"/>
                <w:lang w:val="en-US" w:eastAsia="zh-CN"/>
              </w:rPr>
              <w:t>管理员</w:t>
            </w:r>
            <w:r>
              <w:rPr>
                <w:rFonts w:hint="eastAsia" w:ascii="宋体" w:hAnsi="宋体" w:eastAsia="宋体"/>
                <w:lang w:val="en-US" w:eastAsia="zh-CN"/>
              </w:rPr>
              <w:t>通过登录系统来管理用户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参与者</w:t>
            </w:r>
          </w:p>
        </w:tc>
        <w:tc>
          <w:tcPr>
            <w:tcW w:w="7167" w:type="dxa"/>
          </w:tcPr>
          <w:p>
            <w:pPr>
              <w:spacing w:line="400" w:lineRule="exact"/>
              <w:rPr>
                <w:rFonts w:hint="default" w:ascii="宋体" w:hAnsi="宋体" w:eastAsia="宋体"/>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前置条件</w:t>
            </w:r>
          </w:p>
        </w:tc>
        <w:tc>
          <w:tcPr>
            <w:tcW w:w="7167" w:type="dxa"/>
          </w:tcPr>
          <w:p>
            <w:pPr>
              <w:spacing w:line="400" w:lineRule="exact"/>
              <w:rPr>
                <w:rFonts w:hint="eastAsia" w:ascii="宋体" w:hAnsi="宋体" w:eastAsia="宋体"/>
              </w:rPr>
            </w:pPr>
            <w:r>
              <w:rPr>
                <w:rFonts w:hint="eastAsia" w:ascii="宋体" w:hAnsi="宋体" w:eastAsia="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后置条件</w:t>
            </w:r>
          </w:p>
        </w:tc>
        <w:tc>
          <w:tcPr>
            <w:tcW w:w="7167" w:type="dxa"/>
          </w:tcPr>
          <w:p>
            <w:pPr>
              <w:spacing w:line="400" w:lineRule="exact"/>
              <w:rPr>
                <w:rFonts w:hint="eastAsia" w:ascii="宋体" w:hAnsi="宋体" w:eastAsia="宋体"/>
              </w:rPr>
            </w:pPr>
            <w:r>
              <w:rPr>
                <w:rFonts w:hint="eastAsia" w:ascii="宋体" w:hAnsi="宋体" w:eastAsia="宋体"/>
              </w:rPr>
              <w:t>系统正确接收用户信息并保存到数据库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基本路径</w:t>
            </w:r>
          </w:p>
        </w:tc>
        <w:tc>
          <w:tcPr>
            <w:tcW w:w="7167" w:type="dxa"/>
          </w:tcPr>
          <w:p>
            <w:pPr>
              <w:pStyle w:val="16"/>
              <w:numPr>
                <w:ilvl w:val="0"/>
                <w:numId w:val="20"/>
              </w:numPr>
              <w:spacing w:line="400" w:lineRule="exact"/>
              <w:ind w:firstLineChars="0"/>
              <w:rPr>
                <w:rFonts w:ascii="宋体" w:hAnsi="宋体" w:eastAsia="宋体"/>
              </w:rPr>
            </w:pPr>
            <w:r>
              <w:rPr>
                <w:rFonts w:hint="eastAsia" w:ascii="宋体" w:hAnsi="宋体" w:eastAsia="宋体"/>
              </w:rPr>
              <w:t>发</w:t>
            </w:r>
            <w:r>
              <w:rPr>
                <w:rFonts w:hint="eastAsia" w:ascii="宋体" w:hAnsi="宋体" w:eastAsia="宋体"/>
                <w:lang w:val="en-US" w:eastAsia="zh-CN"/>
              </w:rPr>
              <w:t>出登录</w:t>
            </w:r>
            <w:r>
              <w:rPr>
                <w:rFonts w:hint="eastAsia" w:ascii="宋体" w:hAnsi="宋体" w:eastAsia="宋体"/>
              </w:rPr>
              <w:t>申请</w:t>
            </w:r>
          </w:p>
          <w:p>
            <w:pPr>
              <w:pStyle w:val="16"/>
              <w:numPr>
                <w:ilvl w:val="0"/>
                <w:numId w:val="20"/>
              </w:numPr>
              <w:spacing w:line="400" w:lineRule="exact"/>
              <w:ind w:firstLineChars="0"/>
              <w:rPr>
                <w:rFonts w:ascii="宋体" w:hAnsi="宋体" w:eastAsia="宋体"/>
              </w:rPr>
            </w:pPr>
            <w:r>
              <w:rPr>
                <w:rFonts w:hint="eastAsia" w:ascii="宋体" w:hAnsi="宋体" w:eastAsia="宋体"/>
              </w:rPr>
              <w:t>系统显示</w:t>
            </w:r>
            <w:r>
              <w:rPr>
                <w:rFonts w:hint="eastAsia" w:ascii="宋体" w:hAnsi="宋体" w:eastAsia="宋体"/>
                <w:lang w:val="en-US" w:eastAsia="zh-CN"/>
              </w:rPr>
              <w:t>登录</w:t>
            </w:r>
            <w:r>
              <w:rPr>
                <w:rFonts w:hint="eastAsia" w:ascii="宋体" w:hAnsi="宋体" w:eastAsia="宋体"/>
              </w:rPr>
              <w:t>页面</w:t>
            </w:r>
          </w:p>
          <w:p>
            <w:pPr>
              <w:pStyle w:val="16"/>
              <w:numPr>
                <w:ilvl w:val="0"/>
                <w:numId w:val="20"/>
              </w:numPr>
              <w:spacing w:line="400" w:lineRule="exact"/>
              <w:ind w:firstLineChars="0"/>
              <w:rPr>
                <w:rFonts w:ascii="宋体" w:hAnsi="宋体" w:eastAsia="宋体"/>
              </w:rPr>
            </w:pPr>
            <w:r>
              <w:rPr>
                <w:rFonts w:hint="eastAsia"/>
                <w:lang w:val="en-US" w:eastAsia="zh-CN"/>
              </w:rPr>
              <w:t>管理员</w:t>
            </w:r>
            <w:r>
              <w:rPr>
                <w:rFonts w:hint="eastAsia" w:ascii="宋体" w:hAnsi="宋体" w:eastAsia="宋体"/>
              </w:rPr>
              <w:t>填写</w:t>
            </w:r>
            <w:r>
              <w:rPr>
                <w:rFonts w:hint="eastAsia" w:ascii="宋体" w:hAnsi="宋体" w:eastAsia="宋体"/>
                <w:lang w:val="en-US" w:eastAsia="zh-CN"/>
              </w:rPr>
              <w:t>账号密码</w:t>
            </w:r>
            <w:r>
              <w:rPr>
                <w:rFonts w:hint="eastAsia" w:ascii="宋体" w:hAnsi="宋体" w:eastAsia="宋体"/>
              </w:rPr>
              <w:t>并提交</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登录</w:t>
            </w:r>
            <w:r>
              <w:rPr>
                <w:rFonts w:hint="eastAsia" w:ascii="宋体" w:hAnsi="宋体" w:eastAsia="宋体"/>
              </w:rPr>
              <w:t>成功后可以进行</w:t>
            </w:r>
            <w:r>
              <w:rPr>
                <w:rFonts w:hint="eastAsia" w:ascii="宋体" w:hAnsi="宋体" w:eastAsia="宋体"/>
                <w:lang w:val="en-US" w:eastAsia="zh-CN"/>
              </w:rPr>
              <w:t>管理用户</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提交修改信息</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系统显示修改成功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扩展路径</w:t>
            </w:r>
          </w:p>
        </w:tc>
        <w:tc>
          <w:tcPr>
            <w:tcW w:w="7167" w:type="dxa"/>
          </w:tcPr>
          <w:p>
            <w:pPr>
              <w:spacing w:line="400" w:lineRule="exact"/>
              <w:rPr>
                <w:rFonts w:hint="eastAsia" w:ascii="宋体" w:hAnsi="宋体" w:eastAsia="宋体"/>
              </w:rPr>
            </w:pPr>
            <w:r>
              <w:rPr>
                <w:rFonts w:hint="eastAsia" w:ascii="宋体" w:hAnsi="宋体" w:eastAsia="宋体"/>
              </w:rPr>
              <w:t>当信息填写不符合要求时不能</w:t>
            </w:r>
            <w:r>
              <w:rPr>
                <w:rFonts w:hint="eastAsia" w:ascii="宋体" w:hAnsi="宋体" w:eastAsia="宋体"/>
                <w:lang w:val="en-US" w:eastAsia="zh-CN"/>
              </w:rPr>
              <w:t>登录</w:t>
            </w:r>
            <w:r>
              <w:rPr>
                <w:rFonts w:hint="eastAsia" w:ascii="宋体" w:hAnsi="宋体" w:eastAsia="宋体"/>
              </w:rPr>
              <w:t>，</w:t>
            </w:r>
            <w:r>
              <w:rPr>
                <w:rFonts w:hint="eastAsia" w:ascii="宋体" w:hAnsi="宋体" w:eastAsia="宋体"/>
                <w:lang w:val="en-US" w:eastAsia="zh-CN"/>
              </w:rPr>
              <w:t>且不能进行修改，</w:t>
            </w:r>
            <w:r>
              <w:rPr>
                <w:rFonts w:hint="eastAsia" w:ascii="宋体" w:hAnsi="宋体" w:eastAsia="宋体"/>
              </w:rPr>
              <w:t>并给出提示信息</w:t>
            </w:r>
          </w:p>
        </w:tc>
      </w:tr>
    </w:tbl>
    <w:p>
      <w:pPr>
        <w:rPr>
          <w:rFonts w:hint="eastAsia"/>
          <w:lang w:val="en-US" w:eastAsia="zh-CN"/>
        </w:rPr>
      </w:pPr>
    </w:p>
    <w:p>
      <w:r>
        <w:drawing>
          <wp:inline distT="0" distB="0" distL="114300" distR="114300">
            <wp:extent cx="3865245" cy="2380615"/>
            <wp:effectExtent l="0" t="0" r="5715" b="1206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42"/>
                    <a:stretch>
                      <a:fillRect/>
                    </a:stretch>
                  </pic:blipFill>
                  <pic:spPr>
                    <a:xfrm>
                      <a:off x="0" y="0"/>
                      <a:ext cx="3865245" cy="2380615"/>
                    </a:xfrm>
                    <a:prstGeom prst="rect">
                      <a:avLst/>
                    </a:prstGeom>
                    <a:noFill/>
                    <a:ln>
                      <a:noFill/>
                    </a:ln>
                  </pic:spPr>
                </pic:pic>
              </a:graphicData>
            </a:graphic>
          </wp:inline>
        </w:drawing>
      </w:r>
      <w:r>
        <w:drawing>
          <wp:inline distT="0" distB="0" distL="114300" distR="114300">
            <wp:extent cx="3059430" cy="3289935"/>
            <wp:effectExtent l="0" t="0" r="3810"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43"/>
                    <a:stretch>
                      <a:fillRect/>
                    </a:stretch>
                  </pic:blipFill>
                  <pic:spPr>
                    <a:xfrm>
                      <a:off x="0" y="0"/>
                      <a:ext cx="3059430" cy="3289935"/>
                    </a:xfrm>
                    <a:prstGeom prst="rect">
                      <a:avLst/>
                    </a:prstGeom>
                    <a:noFill/>
                    <a:ln>
                      <a:noFill/>
                    </a:ln>
                  </pic:spPr>
                </pic:pic>
              </a:graphicData>
            </a:graphic>
          </wp:inline>
        </w:drawing>
      </w:r>
    </w:p>
    <w:p>
      <w:pPr>
        <w:rPr>
          <w:rFonts w:hint="eastAsia"/>
          <w:lang w:val="en-US" w:eastAsia="zh-CN"/>
        </w:rPr>
      </w:pPr>
      <w:r>
        <w:rPr>
          <w:rFonts w:hint="eastAsia"/>
          <w:lang w:val="en-US" w:eastAsia="zh-CN"/>
        </w:rPr>
        <w:t>④物品发布者查看物品信息</w:t>
      </w:r>
    </w:p>
    <w:p>
      <w:pPr>
        <w:spacing w:line="400" w:lineRule="exact"/>
        <w:ind w:firstLine="420" w:firstLineChars="200"/>
        <w:rPr>
          <w:rFonts w:ascii="宋体" w:hAnsi="宋体" w:eastAsia="宋体"/>
        </w:rPr>
      </w:pPr>
      <w:r>
        <w:rPr>
          <w:rFonts w:hint="eastAsia"/>
          <w:lang w:val="en-US" w:eastAsia="zh-CN"/>
        </w:rPr>
        <w:t>物品发布者</w:t>
      </w:r>
      <w:r>
        <w:rPr>
          <w:rFonts w:hint="eastAsia" w:ascii="宋体" w:hAnsi="宋体" w:eastAsia="宋体"/>
          <w:lang w:val="en-US" w:eastAsia="zh-CN"/>
        </w:rPr>
        <w:t>查询物品信息</w:t>
      </w:r>
      <w:r>
        <w:rPr>
          <w:rFonts w:hint="eastAsia" w:ascii="宋体" w:hAnsi="宋体" w:eastAsia="宋体"/>
        </w:rPr>
        <w:t>是</w:t>
      </w:r>
      <w:r>
        <w:rPr>
          <w:rFonts w:hint="eastAsia"/>
          <w:lang w:val="en-US" w:eastAsia="zh-CN"/>
        </w:rPr>
        <w:t>物品发布者</w:t>
      </w:r>
      <w:r>
        <w:rPr>
          <w:rFonts w:hint="eastAsia" w:ascii="宋体" w:hAnsi="宋体" w:eastAsia="宋体"/>
        </w:rPr>
        <w:t>使用</w:t>
      </w:r>
      <w:r>
        <w:rPr>
          <w:rFonts w:hint="eastAsia" w:ascii="宋体" w:hAnsi="宋体" w:eastAsia="宋体"/>
          <w:lang w:val="en-US" w:eastAsia="zh-CN"/>
        </w:rPr>
        <w:t>高校闲置物品交易</w:t>
      </w:r>
      <w:r>
        <w:rPr>
          <w:rFonts w:hint="eastAsia" w:ascii="宋体" w:hAnsi="宋体" w:eastAsia="宋体"/>
        </w:rPr>
        <w:t>系统的第</w:t>
      </w:r>
      <w:r>
        <w:rPr>
          <w:rFonts w:hint="eastAsia" w:ascii="宋体" w:hAnsi="宋体" w:eastAsia="宋体"/>
          <w:lang w:val="en-US" w:eastAsia="zh-CN"/>
        </w:rPr>
        <w:t>二</w:t>
      </w:r>
      <w:r>
        <w:rPr>
          <w:rFonts w:hint="eastAsia" w:ascii="宋体" w:hAnsi="宋体" w:eastAsia="宋体"/>
        </w:rPr>
        <w:t>个步骤，</w:t>
      </w:r>
      <w:r>
        <w:rPr>
          <w:rFonts w:hint="eastAsia"/>
          <w:lang w:val="en-US" w:eastAsia="zh-CN"/>
        </w:rPr>
        <w:t>物品发布者</w:t>
      </w:r>
      <w:r>
        <w:rPr>
          <w:rFonts w:hint="eastAsia" w:ascii="宋体" w:hAnsi="宋体" w:eastAsia="宋体"/>
        </w:rPr>
        <w:t>只有</w:t>
      </w:r>
      <w:r>
        <w:rPr>
          <w:rFonts w:hint="eastAsia" w:ascii="宋体" w:hAnsi="宋体" w:eastAsia="宋体"/>
          <w:lang w:val="en-US" w:eastAsia="zh-CN"/>
        </w:rPr>
        <w:t>登录成功后</w:t>
      </w:r>
      <w:r>
        <w:rPr>
          <w:rFonts w:hint="eastAsia" w:ascii="宋体" w:hAnsi="宋体" w:eastAsia="宋体"/>
        </w:rPr>
        <w:t>才能使用系统</w:t>
      </w:r>
      <w:r>
        <w:rPr>
          <w:rFonts w:hint="eastAsia" w:ascii="宋体" w:hAnsi="宋体" w:eastAsia="宋体"/>
          <w:lang w:val="en-US" w:eastAsia="zh-CN"/>
        </w:rPr>
        <w:t>的查询物品信息的第二个</w:t>
      </w:r>
      <w:r>
        <w:rPr>
          <w:rFonts w:hint="eastAsia" w:ascii="宋体" w:hAnsi="宋体" w:eastAsia="宋体"/>
        </w:rPr>
        <w:t>功能。</w:t>
      </w:r>
      <w:r>
        <w:rPr>
          <w:rFonts w:hint="eastAsia"/>
          <w:lang w:val="en-US" w:eastAsia="zh-CN"/>
        </w:rPr>
        <w:t>物品发布者</w:t>
      </w:r>
      <w:r>
        <w:rPr>
          <w:rFonts w:hint="eastAsia" w:ascii="宋体" w:hAnsi="宋体" w:eastAsia="宋体"/>
          <w:lang w:val="en-US" w:eastAsia="zh-CN"/>
        </w:rPr>
        <w:t>查询物品信息</w:t>
      </w:r>
      <w:r>
        <w:rPr>
          <w:rFonts w:hint="eastAsia" w:ascii="宋体" w:hAnsi="宋体" w:eastAsia="宋体"/>
        </w:rPr>
        <w:t>事件流如表1.1所示。</w:t>
      </w:r>
      <w:r>
        <w:rPr>
          <w:rFonts w:hint="eastAsia"/>
          <w:lang w:val="en-US" w:eastAsia="zh-CN"/>
        </w:rPr>
        <w:t>物品发布者</w:t>
      </w:r>
      <w:r>
        <w:rPr>
          <w:rFonts w:hint="eastAsia" w:ascii="宋体" w:hAnsi="宋体" w:eastAsia="宋体"/>
        </w:rPr>
        <w:t>只能在</w:t>
      </w:r>
      <w:r>
        <w:rPr>
          <w:rFonts w:hint="eastAsia" w:ascii="宋体" w:hAnsi="宋体" w:eastAsia="宋体"/>
          <w:lang w:val="en-US" w:eastAsia="zh-CN"/>
        </w:rPr>
        <w:t>登录</w:t>
      </w:r>
      <w:r>
        <w:rPr>
          <w:rFonts w:hint="eastAsia" w:ascii="宋体" w:hAnsi="宋体" w:eastAsia="宋体"/>
        </w:rPr>
        <w:t>成功后才能</w:t>
      </w:r>
      <w:r>
        <w:rPr>
          <w:rFonts w:hint="eastAsia" w:ascii="宋体" w:hAnsi="宋体" w:eastAsia="宋体"/>
          <w:lang w:val="en-US" w:eastAsia="zh-CN"/>
        </w:rPr>
        <w:t>查询物品信息。</w:t>
      </w:r>
      <w:r>
        <w:rPr>
          <w:rFonts w:hint="eastAsia" w:ascii="宋体" w:hAnsi="宋体" w:eastAsia="宋体"/>
        </w:rPr>
        <w:t>顺序图如图</w:t>
      </w:r>
      <w:r>
        <w:rPr>
          <w:rFonts w:hint="eastAsia" w:ascii="宋体" w:hAnsi="宋体" w:eastAsia="宋体"/>
          <w:lang w:val="en-US" w:eastAsia="zh-CN"/>
        </w:rPr>
        <w:t>3</w:t>
      </w:r>
      <w:r>
        <w:rPr>
          <w:rFonts w:hint="eastAsia" w:ascii="宋体" w:hAnsi="宋体" w:eastAsia="宋体"/>
        </w:rPr>
        <w:t>-1所示，通信图如图</w:t>
      </w:r>
      <w:r>
        <w:rPr>
          <w:rFonts w:hint="eastAsia" w:ascii="宋体" w:hAnsi="宋体" w:eastAsia="宋体"/>
          <w:lang w:val="en-US" w:eastAsia="zh-CN"/>
        </w:rPr>
        <w:t>3</w:t>
      </w:r>
      <w:r>
        <w:rPr>
          <w:rFonts w:hint="eastAsia" w:ascii="宋体" w:hAnsi="宋体" w:eastAsia="宋体"/>
        </w:rPr>
        <w:t>-2所示。</w:t>
      </w:r>
    </w:p>
    <w:p>
      <w:pPr>
        <w:spacing w:line="400" w:lineRule="exact"/>
        <w:ind w:firstLine="420" w:firstLineChars="200"/>
        <w:jc w:val="center"/>
        <w:rPr>
          <w:rFonts w:ascii="宋体" w:hAnsi="宋体" w:eastAsia="宋体"/>
        </w:rPr>
      </w:pPr>
      <w:r>
        <w:rPr>
          <w:rFonts w:hint="eastAsia" w:ascii="宋体" w:hAnsi="宋体" w:eastAsia="宋体"/>
        </w:rPr>
        <w:t>表</w:t>
      </w:r>
      <w:r>
        <w:rPr>
          <w:rFonts w:hint="eastAsia" w:ascii="宋体" w:hAnsi="宋体" w:eastAsia="宋体"/>
          <w:lang w:val="en-US" w:eastAsia="zh-CN"/>
        </w:rPr>
        <w:t>8</w:t>
      </w:r>
      <w:r>
        <w:rPr>
          <w:rFonts w:ascii="宋体" w:hAnsi="宋体" w:eastAsia="宋体"/>
        </w:rPr>
        <w:t>.</w:t>
      </w:r>
      <w:r>
        <w:rPr>
          <w:rFonts w:hint="eastAsia" w:ascii="宋体" w:hAnsi="宋体" w:eastAsia="宋体"/>
          <w:lang w:val="en-US" w:eastAsia="zh-CN"/>
        </w:rPr>
        <w:t>2</w:t>
      </w:r>
      <w:r>
        <w:rPr>
          <w:rFonts w:ascii="宋体" w:hAnsi="宋体" w:eastAsia="宋体"/>
        </w:rPr>
        <w:t xml:space="preserve"> </w:t>
      </w:r>
      <w:r>
        <w:rPr>
          <w:rFonts w:hint="eastAsia"/>
          <w:lang w:val="en-US" w:eastAsia="zh-CN"/>
        </w:rPr>
        <w:t>物品发布者</w:t>
      </w:r>
      <w:r>
        <w:rPr>
          <w:rFonts w:hint="eastAsia" w:ascii="宋体" w:hAnsi="宋体" w:eastAsia="宋体"/>
          <w:lang w:val="en-US" w:eastAsia="zh-CN"/>
        </w:rPr>
        <w:t>查询物品信息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内容</w:t>
            </w:r>
          </w:p>
        </w:tc>
        <w:tc>
          <w:tcPr>
            <w:tcW w:w="7167" w:type="dxa"/>
          </w:tcPr>
          <w:p>
            <w:pPr>
              <w:spacing w:line="400" w:lineRule="exact"/>
              <w:rPr>
                <w:rFonts w:hint="eastAsia" w:ascii="宋体" w:hAnsi="宋体" w:eastAsia="宋体"/>
              </w:rPr>
            </w:pPr>
            <w:r>
              <w:rPr>
                <w:rFonts w:hint="eastAsia" w:ascii="宋体" w:hAnsi="宋体" w:eastAsia="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用例编号</w:t>
            </w:r>
          </w:p>
        </w:tc>
        <w:tc>
          <w:tcPr>
            <w:tcW w:w="7167" w:type="dxa"/>
          </w:tcPr>
          <w:p>
            <w:pPr>
              <w:spacing w:line="400" w:lineRule="exact"/>
              <w:rPr>
                <w:rFonts w:hint="eastAsia" w:ascii="宋体" w:hAnsi="宋体" w:eastAsia="宋体"/>
                <w:lang w:val="en-US" w:eastAsia="zh-CN"/>
              </w:rPr>
            </w:pPr>
            <w:r>
              <w:rPr>
                <w:rFonts w:ascii="宋体" w:hAnsi="宋体" w:eastAsia="宋体"/>
              </w:rPr>
              <w:t>UC-</w:t>
            </w:r>
            <w:r>
              <w:rPr>
                <w:rFonts w:hint="eastAsia" w:ascii="宋体" w:hAnsi="宋体" w:eastAsia="宋体"/>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用例名称</w:t>
            </w:r>
          </w:p>
        </w:tc>
        <w:tc>
          <w:tcPr>
            <w:tcW w:w="7167" w:type="dxa"/>
          </w:tcPr>
          <w:p>
            <w:pPr>
              <w:pStyle w:val="16"/>
              <w:numPr>
                <w:ilvl w:val="0"/>
                <w:numId w:val="0"/>
              </w:numPr>
              <w:spacing w:line="400" w:lineRule="exact"/>
              <w:ind w:leftChars="0"/>
              <w:rPr>
                <w:rFonts w:hint="eastAsia" w:ascii="宋体" w:hAnsi="宋体" w:eastAsia="宋体"/>
                <w:lang w:val="en-US" w:eastAsia="zh-CN"/>
              </w:rPr>
            </w:pPr>
            <w:r>
              <w:rPr>
                <w:rFonts w:hint="eastAsia"/>
                <w:lang w:val="en-US" w:eastAsia="zh-CN"/>
              </w:rPr>
              <w:t>物品发布者</w:t>
            </w:r>
            <w:r>
              <w:rPr>
                <w:rFonts w:hint="eastAsia" w:ascii="宋体" w:hAnsi="宋体" w:eastAsia="宋体"/>
                <w:lang w:val="en-US" w:eastAsia="zh-CN"/>
              </w:rPr>
              <w:t>查询物品信息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用例说明</w:t>
            </w:r>
          </w:p>
        </w:tc>
        <w:tc>
          <w:tcPr>
            <w:tcW w:w="7167" w:type="dxa"/>
          </w:tcPr>
          <w:p>
            <w:pPr>
              <w:spacing w:line="400" w:lineRule="exact"/>
              <w:rPr>
                <w:rFonts w:hint="eastAsia" w:ascii="宋体" w:hAnsi="宋体" w:eastAsia="宋体"/>
              </w:rPr>
            </w:pPr>
            <w:r>
              <w:rPr>
                <w:rFonts w:hint="eastAsia"/>
                <w:lang w:val="en-US" w:eastAsia="zh-CN"/>
              </w:rPr>
              <w:t>物品发布者</w:t>
            </w:r>
            <w:r>
              <w:rPr>
                <w:rFonts w:hint="eastAsia" w:ascii="宋体" w:hAnsi="宋体" w:eastAsia="宋体"/>
                <w:lang w:val="en-US" w:eastAsia="zh-CN"/>
              </w:rPr>
              <w:t>通过登录系统来查询物品信息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参与者</w:t>
            </w:r>
          </w:p>
        </w:tc>
        <w:tc>
          <w:tcPr>
            <w:tcW w:w="7167" w:type="dxa"/>
          </w:tcPr>
          <w:p>
            <w:pPr>
              <w:spacing w:line="400" w:lineRule="exact"/>
              <w:rPr>
                <w:rFonts w:hint="default" w:ascii="宋体" w:hAnsi="宋体" w:eastAsia="宋体"/>
                <w:lang w:val="en-US" w:eastAsia="zh-CN"/>
              </w:rPr>
            </w:pPr>
            <w:r>
              <w:rPr>
                <w:rFonts w:hint="eastAsia"/>
                <w:lang w:val="en-US" w:eastAsia="zh-CN"/>
              </w:rPr>
              <w:t>物品发布者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前置条件</w:t>
            </w:r>
          </w:p>
        </w:tc>
        <w:tc>
          <w:tcPr>
            <w:tcW w:w="7167" w:type="dxa"/>
          </w:tcPr>
          <w:p>
            <w:pPr>
              <w:spacing w:line="400" w:lineRule="exact"/>
              <w:rPr>
                <w:rFonts w:hint="eastAsia" w:ascii="宋体" w:hAnsi="宋体" w:eastAsia="宋体"/>
              </w:rPr>
            </w:pPr>
            <w:r>
              <w:rPr>
                <w:rFonts w:hint="eastAsia" w:ascii="宋体" w:hAnsi="宋体" w:eastAsia="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后置条件</w:t>
            </w:r>
          </w:p>
        </w:tc>
        <w:tc>
          <w:tcPr>
            <w:tcW w:w="7167" w:type="dxa"/>
          </w:tcPr>
          <w:p>
            <w:pPr>
              <w:spacing w:line="400" w:lineRule="exact"/>
              <w:rPr>
                <w:rFonts w:hint="default" w:ascii="宋体" w:hAnsi="宋体" w:eastAsia="宋体"/>
                <w:lang w:val="en-US" w:eastAsia="zh-CN"/>
              </w:rPr>
            </w:pPr>
            <w:r>
              <w:rPr>
                <w:rFonts w:hint="eastAsia" w:ascii="宋体" w:hAnsi="宋体" w:eastAsia="宋体"/>
              </w:rPr>
              <w:t>系统</w:t>
            </w:r>
            <w:r>
              <w:rPr>
                <w:rFonts w:hint="eastAsia" w:ascii="宋体" w:hAnsi="宋体" w:eastAsia="宋体"/>
                <w:lang w:val="en-US" w:eastAsia="zh-CN"/>
              </w:rPr>
              <w:t>显示物品信息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基本路径</w:t>
            </w:r>
          </w:p>
        </w:tc>
        <w:tc>
          <w:tcPr>
            <w:tcW w:w="7167" w:type="dxa"/>
          </w:tcPr>
          <w:p>
            <w:pPr>
              <w:pStyle w:val="16"/>
              <w:numPr>
                <w:ilvl w:val="0"/>
                <w:numId w:val="20"/>
              </w:numPr>
              <w:spacing w:line="400" w:lineRule="exact"/>
              <w:ind w:firstLineChars="0"/>
              <w:rPr>
                <w:rFonts w:ascii="宋体" w:hAnsi="宋体" w:eastAsia="宋体"/>
              </w:rPr>
            </w:pPr>
            <w:r>
              <w:rPr>
                <w:rFonts w:hint="eastAsia" w:ascii="宋体" w:hAnsi="宋体" w:eastAsia="宋体"/>
              </w:rPr>
              <w:t>发</w:t>
            </w:r>
            <w:r>
              <w:rPr>
                <w:rFonts w:hint="eastAsia" w:ascii="宋体" w:hAnsi="宋体" w:eastAsia="宋体"/>
                <w:lang w:val="en-US" w:eastAsia="zh-CN"/>
              </w:rPr>
              <w:t>出登录</w:t>
            </w:r>
            <w:r>
              <w:rPr>
                <w:rFonts w:hint="eastAsia" w:ascii="宋体" w:hAnsi="宋体" w:eastAsia="宋体"/>
              </w:rPr>
              <w:t>申请</w:t>
            </w:r>
          </w:p>
          <w:p>
            <w:pPr>
              <w:pStyle w:val="16"/>
              <w:numPr>
                <w:ilvl w:val="0"/>
                <w:numId w:val="20"/>
              </w:numPr>
              <w:spacing w:line="400" w:lineRule="exact"/>
              <w:ind w:firstLineChars="0"/>
              <w:rPr>
                <w:rFonts w:ascii="宋体" w:hAnsi="宋体" w:eastAsia="宋体"/>
              </w:rPr>
            </w:pPr>
            <w:r>
              <w:rPr>
                <w:rFonts w:hint="eastAsia" w:ascii="宋体" w:hAnsi="宋体" w:eastAsia="宋体"/>
              </w:rPr>
              <w:t>系统显示</w:t>
            </w:r>
            <w:r>
              <w:rPr>
                <w:rFonts w:hint="eastAsia" w:ascii="宋体" w:hAnsi="宋体" w:eastAsia="宋体"/>
                <w:lang w:val="en-US" w:eastAsia="zh-CN"/>
              </w:rPr>
              <w:t>登录</w:t>
            </w:r>
            <w:r>
              <w:rPr>
                <w:rFonts w:hint="eastAsia" w:ascii="宋体" w:hAnsi="宋体" w:eastAsia="宋体"/>
              </w:rPr>
              <w:t>页面</w:t>
            </w:r>
          </w:p>
          <w:p>
            <w:pPr>
              <w:pStyle w:val="16"/>
              <w:numPr>
                <w:ilvl w:val="0"/>
                <w:numId w:val="20"/>
              </w:numPr>
              <w:spacing w:line="400" w:lineRule="exact"/>
              <w:ind w:firstLineChars="0"/>
              <w:rPr>
                <w:rFonts w:ascii="宋体" w:hAnsi="宋体" w:eastAsia="宋体"/>
              </w:rPr>
            </w:pPr>
            <w:r>
              <w:rPr>
                <w:rFonts w:hint="eastAsia"/>
                <w:lang w:val="en-US" w:eastAsia="zh-CN"/>
              </w:rPr>
              <w:t>物品发布者</w:t>
            </w:r>
            <w:r>
              <w:rPr>
                <w:rFonts w:hint="eastAsia" w:ascii="宋体" w:hAnsi="宋体" w:eastAsia="宋体"/>
              </w:rPr>
              <w:t>填写</w:t>
            </w:r>
            <w:r>
              <w:rPr>
                <w:rFonts w:hint="eastAsia" w:ascii="宋体" w:hAnsi="宋体" w:eastAsia="宋体"/>
                <w:lang w:val="en-US" w:eastAsia="zh-CN"/>
              </w:rPr>
              <w:t>账号密码</w:t>
            </w:r>
            <w:r>
              <w:rPr>
                <w:rFonts w:hint="eastAsia" w:ascii="宋体" w:hAnsi="宋体" w:eastAsia="宋体"/>
              </w:rPr>
              <w:t>并提交</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登录</w:t>
            </w:r>
            <w:r>
              <w:rPr>
                <w:rFonts w:hint="eastAsia" w:ascii="宋体" w:hAnsi="宋体" w:eastAsia="宋体"/>
              </w:rPr>
              <w:t>成功后可以进行</w:t>
            </w:r>
            <w:r>
              <w:rPr>
                <w:rFonts w:hint="eastAsia" w:ascii="宋体" w:hAnsi="宋体" w:eastAsia="宋体"/>
                <w:lang w:val="en-US" w:eastAsia="zh-CN"/>
              </w:rPr>
              <w:t>查询物品信息</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系统显示物品信息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扩展路径</w:t>
            </w:r>
          </w:p>
        </w:tc>
        <w:tc>
          <w:tcPr>
            <w:tcW w:w="7167" w:type="dxa"/>
          </w:tcPr>
          <w:p>
            <w:pPr>
              <w:spacing w:line="400" w:lineRule="exact"/>
              <w:rPr>
                <w:rFonts w:hint="eastAsia" w:ascii="宋体" w:hAnsi="宋体" w:eastAsia="宋体"/>
              </w:rPr>
            </w:pPr>
            <w:r>
              <w:rPr>
                <w:rFonts w:hint="eastAsia" w:ascii="宋体" w:hAnsi="宋体" w:eastAsia="宋体"/>
              </w:rPr>
              <w:t>当信息填写不符合要求时不能</w:t>
            </w:r>
            <w:r>
              <w:rPr>
                <w:rFonts w:hint="eastAsia" w:ascii="宋体" w:hAnsi="宋体" w:eastAsia="宋体"/>
                <w:lang w:val="en-US" w:eastAsia="zh-CN"/>
              </w:rPr>
              <w:t>登录，</w:t>
            </w:r>
            <w:r>
              <w:rPr>
                <w:rFonts w:hint="eastAsia" w:ascii="宋体" w:hAnsi="宋体" w:eastAsia="宋体"/>
              </w:rPr>
              <w:t>并给出提示信息</w:t>
            </w:r>
          </w:p>
        </w:tc>
      </w:tr>
    </w:tbl>
    <w:p>
      <w:pPr>
        <w:rPr>
          <w:rFonts w:hint="eastAsia"/>
          <w:lang w:val="en-US" w:eastAsia="zh-CN"/>
        </w:rPr>
      </w:pPr>
    </w:p>
    <w:p>
      <w:r>
        <w:drawing>
          <wp:inline distT="0" distB="0" distL="114300" distR="114300">
            <wp:extent cx="4533900" cy="3916680"/>
            <wp:effectExtent l="0" t="0" r="762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44"/>
                    <a:stretch>
                      <a:fillRect/>
                    </a:stretch>
                  </pic:blipFill>
                  <pic:spPr>
                    <a:xfrm>
                      <a:off x="0" y="0"/>
                      <a:ext cx="4533900" cy="3916680"/>
                    </a:xfrm>
                    <a:prstGeom prst="rect">
                      <a:avLst/>
                    </a:prstGeom>
                    <a:noFill/>
                    <a:ln>
                      <a:noFill/>
                    </a:ln>
                  </pic:spPr>
                </pic:pic>
              </a:graphicData>
            </a:graphic>
          </wp:inline>
        </w:drawing>
      </w:r>
      <w:r>
        <w:drawing>
          <wp:inline distT="0" distB="0" distL="114300" distR="114300">
            <wp:extent cx="4792980" cy="3558540"/>
            <wp:effectExtent l="0" t="0" r="762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45"/>
                    <a:stretch>
                      <a:fillRect/>
                    </a:stretch>
                  </pic:blipFill>
                  <pic:spPr>
                    <a:xfrm>
                      <a:off x="0" y="0"/>
                      <a:ext cx="4792980" cy="3558540"/>
                    </a:xfrm>
                    <a:prstGeom prst="rect">
                      <a:avLst/>
                    </a:prstGeom>
                    <a:noFill/>
                    <a:ln>
                      <a:noFill/>
                    </a:ln>
                  </pic:spPr>
                </pic:pic>
              </a:graphicData>
            </a:graphic>
          </wp:inline>
        </w:drawing>
      </w:r>
    </w:p>
    <w:p>
      <w:pPr>
        <w:rPr>
          <w:rFonts w:hint="eastAsia"/>
          <w:lang w:val="en-US" w:eastAsia="zh-CN"/>
        </w:rPr>
      </w:pPr>
      <w:r>
        <w:rPr>
          <w:rFonts w:hint="eastAsia"/>
          <w:lang w:val="en-US" w:eastAsia="zh-CN"/>
        </w:rPr>
        <w:t>⑤管理员管理物品信息</w:t>
      </w:r>
    </w:p>
    <w:p>
      <w:pPr>
        <w:spacing w:line="400" w:lineRule="exact"/>
        <w:ind w:firstLine="420" w:firstLineChars="200"/>
        <w:rPr>
          <w:rFonts w:ascii="宋体" w:hAnsi="宋体" w:eastAsia="宋体"/>
        </w:rPr>
      </w:pPr>
      <w:r>
        <w:rPr>
          <w:rFonts w:hint="eastAsia"/>
          <w:lang w:val="en-US" w:eastAsia="zh-CN"/>
        </w:rPr>
        <w:t>管理员</w:t>
      </w:r>
      <w:r>
        <w:rPr>
          <w:rFonts w:hint="eastAsia" w:ascii="宋体" w:hAnsi="宋体" w:eastAsia="宋体"/>
          <w:lang w:val="en-US" w:eastAsia="zh-CN"/>
        </w:rPr>
        <w:t>管理物品信息</w:t>
      </w:r>
      <w:r>
        <w:rPr>
          <w:rFonts w:hint="eastAsia" w:ascii="宋体" w:hAnsi="宋体" w:eastAsia="宋体"/>
        </w:rPr>
        <w:t>是</w:t>
      </w:r>
      <w:r>
        <w:rPr>
          <w:rFonts w:hint="eastAsia"/>
          <w:lang w:val="en-US" w:eastAsia="zh-CN"/>
        </w:rPr>
        <w:t>管理员</w:t>
      </w:r>
      <w:r>
        <w:rPr>
          <w:rFonts w:hint="eastAsia" w:ascii="宋体" w:hAnsi="宋体" w:eastAsia="宋体"/>
        </w:rPr>
        <w:t>使用</w:t>
      </w:r>
      <w:r>
        <w:rPr>
          <w:rFonts w:hint="eastAsia" w:ascii="宋体" w:hAnsi="宋体" w:eastAsia="宋体"/>
          <w:lang w:val="en-US" w:eastAsia="zh-CN"/>
        </w:rPr>
        <w:t>高校闲置物品交易</w:t>
      </w:r>
      <w:r>
        <w:rPr>
          <w:rFonts w:hint="eastAsia" w:ascii="宋体" w:hAnsi="宋体" w:eastAsia="宋体"/>
        </w:rPr>
        <w:t>系统的第</w:t>
      </w:r>
      <w:r>
        <w:rPr>
          <w:rFonts w:hint="eastAsia" w:ascii="宋体" w:hAnsi="宋体" w:eastAsia="宋体"/>
          <w:lang w:val="en-US" w:eastAsia="zh-CN"/>
        </w:rPr>
        <w:t>二</w:t>
      </w:r>
      <w:r>
        <w:rPr>
          <w:rFonts w:hint="eastAsia" w:ascii="宋体" w:hAnsi="宋体" w:eastAsia="宋体"/>
        </w:rPr>
        <w:t>个步骤，</w:t>
      </w:r>
      <w:r>
        <w:rPr>
          <w:rFonts w:hint="eastAsia"/>
          <w:lang w:val="en-US" w:eastAsia="zh-CN"/>
        </w:rPr>
        <w:t>管理员</w:t>
      </w:r>
      <w:r>
        <w:rPr>
          <w:rFonts w:hint="eastAsia" w:ascii="宋体" w:hAnsi="宋体" w:eastAsia="宋体"/>
        </w:rPr>
        <w:t>只有</w:t>
      </w:r>
      <w:r>
        <w:rPr>
          <w:rFonts w:hint="eastAsia" w:ascii="宋体" w:hAnsi="宋体" w:eastAsia="宋体"/>
          <w:lang w:val="en-US" w:eastAsia="zh-CN"/>
        </w:rPr>
        <w:t>登录成功后</w:t>
      </w:r>
      <w:r>
        <w:rPr>
          <w:rFonts w:hint="eastAsia" w:ascii="宋体" w:hAnsi="宋体" w:eastAsia="宋体"/>
        </w:rPr>
        <w:t>才能使用系统</w:t>
      </w:r>
      <w:r>
        <w:rPr>
          <w:rFonts w:hint="eastAsia" w:ascii="宋体" w:hAnsi="宋体" w:eastAsia="宋体"/>
          <w:lang w:val="en-US" w:eastAsia="zh-CN"/>
        </w:rPr>
        <w:t>的管理物品信息的第二个</w:t>
      </w:r>
      <w:r>
        <w:rPr>
          <w:rFonts w:hint="eastAsia" w:ascii="宋体" w:hAnsi="宋体" w:eastAsia="宋体"/>
        </w:rPr>
        <w:t>功能。</w:t>
      </w:r>
      <w:r>
        <w:rPr>
          <w:rFonts w:hint="eastAsia"/>
          <w:lang w:val="en-US" w:eastAsia="zh-CN"/>
        </w:rPr>
        <w:t>管理员</w:t>
      </w:r>
      <w:r>
        <w:rPr>
          <w:rFonts w:hint="eastAsia" w:ascii="宋体" w:hAnsi="宋体" w:eastAsia="宋体"/>
          <w:lang w:val="en-US" w:eastAsia="zh-CN"/>
        </w:rPr>
        <w:t>管理物品信息</w:t>
      </w:r>
      <w:r>
        <w:rPr>
          <w:rFonts w:hint="eastAsia" w:ascii="宋体" w:hAnsi="宋体" w:eastAsia="宋体"/>
        </w:rPr>
        <w:t>事件流如表1.1所示。</w:t>
      </w:r>
      <w:r>
        <w:rPr>
          <w:rFonts w:hint="eastAsia"/>
          <w:lang w:val="en-US" w:eastAsia="zh-CN"/>
        </w:rPr>
        <w:t>管理员</w:t>
      </w:r>
      <w:r>
        <w:rPr>
          <w:rFonts w:hint="eastAsia" w:ascii="宋体" w:hAnsi="宋体" w:eastAsia="宋体"/>
        </w:rPr>
        <w:t>只能在</w:t>
      </w:r>
      <w:r>
        <w:rPr>
          <w:rFonts w:hint="eastAsia" w:ascii="宋体" w:hAnsi="宋体" w:eastAsia="宋体"/>
          <w:lang w:val="en-US" w:eastAsia="zh-CN"/>
        </w:rPr>
        <w:t>登录</w:t>
      </w:r>
      <w:r>
        <w:rPr>
          <w:rFonts w:hint="eastAsia" w:ascii="宋体" w:hAnsi="宋体" w:eastAsia="宋体"/>
        </w:rPr>
        <w:t>成功后才能</w:t>
      </w:r>
      <w:r>
        <w:rPr>
          <w:rFonts w:hint="eastAsia" w:ascii="宋体" w:hAnsi="宋体" w:eastAsia="宋体"/>
          <w:lang w:val="en-US" w:eastAsia="zh-CN"/>
        </w:rPr>
        <w:t>管理物品信息。</w:t>
      </w:r>
      <w:r>
        <w:rPr>
          <w:rFonts w:hint="eastAsia" w:ascii="宋体" w:hAnsi="宋体" w:eastAsia="宋体"/>
        </w:rPr>
        <w:t>顺序图如图</w:t>
      </w:r>
      <w:r>
        <w:rPr>
          <w:rFonts w:hint="eastAsia" w:ascii="宋体" w:hAnsi="宋体" w:eastAsia="宋体"/>
          <w:lang w:val="en-US" w:eastAsia="zh-CN"/>
        </w:rPr>
        <w:t>3</w:t>
      </w:r>
      <w:r>
        <w:rPr>
          <w:rFonts w:hint="eastAsia" w:ascii="宋体" w:hAnsi="宋体" w:eastAsia="宋体"/>
        </w:rPr>
        <w:t>-1所示，通信图如图</w:t>
      </w:r>
      <w:r>
        <w:rPr>
          <w:rFonts w:hint="eastAsia" w:ascii="宋体" w:hAnsi="宋体" w:eastAsia="宋体"/>
          <w:lang w:val="en-US" w:eastAsia="zh-CN"/>
        </w:rPr>
        <w:t>3</w:t>
      </w:r>
      <w:r>
        <w:rPr>
          <w:rFonts w:hint="eastAsia" w:ascii="宋体" w:hAnsi="宋体" w:eastAsia="宋体"/>
        </w:rPr>
        <w:t>-2所示。</w:t>
      </w:r>
    </w:p>
    <w:p>
      <w:pPr>
        <w:spacing w:line="400" w:lineRule="exact"/>
        <w:ind w:firstLine="420" w:firstLineChars="200"/>
        <w:jc w:val="center"/>
        <w:rPr>
          <w:rFonts w:ascii="宋体" w:hAnsi="宋体" w:eastAsia="宋体"/>
        </w:rPr>
      </w:pPr>
      <w:r>
        <w:rPr>
          <w:rFonts w:hint="eastAsia" w:ascii="宋体" w:hAnsi="宋体" w:eastAsia="宋体"/>
        </w:rPr>
        <w:t>表</w:t>
      </w:r>
      <w:r>
        <w:rPr>
          <w:rFonts w:hint="eastAsia" w:ascii="宋体" w:hAnsi="宋体" w:eastAsia="宋体"/>
          <w:lang w:val="en-US" w:eastAsia="zh-CN"/>
        </w:rPr>
        <w:t>9</w:t>
      </w:r>
      <w:r>
        <w:rPr>
          <w:rFonts w:ascii="宋体" w:hAnsi="宋体" w:eastAsia="宋体"/>
        </w:rPr>
        <w:t>.</w:t>
      </w:r>
      <w:r>
        <w:rPr>
          <w:rFonts w:hint="eastAsia" w:ascii="宋体" w:hAnsi="宋体" w:eastAsia="宋体"/>
          <w:lang w:val="en-US" w:eastAsia="zh-CN"/>
        </w:rPr>
        <w:t>2</w:t>
      </w:r>
      <w:r>
        <w:rPr>
          <w:rFonts w:ascii="宋体" w:hAnsi="宋体" w:eastAsia="宋体"/>
        </w:rPr>
        <w:t xml:space="preserve"> </w:t>
      </w:r>
      <w:r>
        <w:rPr>
          <w:rFonts w:hint="eastAsia"/>
          <w:lang w:val="en-US" w:eastAsia="zh-CN"/>
        </w:rPr>
        <w:t>管理员</w:t>
      </w:r>
      <w:r>
        <w:rPr>
          <w:rFonts w:hint="eastAsia" w:ascii="宋体" w:hAnsi="宋体" w:eastAsia="宋体"/>
          <w:lang w:val="en-US" w:eastAsia="zh-CN"/>
        </w:rPr>
        <w:t>管理物品信息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内容</w:t>
            </w:r>
          </w:p>
        </w:tc>
        <w:tc>
          <w:tcPr>
            <w:tcW w:w="7167" w:type="dxa"/>
          </w:tcPr>
          <w:p>
            <w:pPr>
              <w:spacing w:line="400" w:lineRule="exact"/>
              <w:rPr>
                <w:rFonts w:hint="eastAsia" w:ascii="宋体" w:hAnsi="宋体" w:eastAsia="宋体"/>
              </w:rPr>
            </w:pPr>
            <w:r>
              <w:rPr>
                <w:rFonts w:hint="eastAsia" w:ascii="宋体" w:hAnsi="宋体" w:eastAsia="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用例编号</w:t>
            </w:r>
          </w:p>
        </w:tc>
        <w:tc>
          <w:tcPr>
            <w:tcW w:w="7167" w:type="dxa"/>
          </w:tcPr>
          <w:p>
            <w:pPr>
              <w:spacing w:line="400" w:lineRule="exact"/>
              <w:rPr>
                <w:rFonts w:hint="eastAsia" w:ascii="宋体" w:hAnsi="宋体" w:eastAsia="宋体"/>
                <w:lang w:val="en-US" w:eastAsia="zh-CN"/>
              </w:rPr>
            </w:pPr>
            <w:r>
              <w:rPr>
                <w:rFonts w:ascii="宋体" w:hAnsi="宋体" w:eastAsia="宋体"/>
              </w:rPr>
              <w:t>UC-</w:t>
            </w:r>
            <w:r>
              <w:rPr>
                <w:rFonts w:hint="eastAsia" w:ascii="宋体" w:hAnsi="宋体" w:eastAsia="宋体"/>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用例名称</w:t>
            </w:r>
          </w:p>
        </w:tc>
        <w:tc>
          <w:tcPr>
            <w:tcW w:w="7167" w:type="dxa"/>
          </w:tcPr>
          <w:p>
            <w:pPr>
              <w:pStyle w:val="16"/>
              <w:numPr>
                <w:ilvl w:val="0"/>
                <w:numId w:val="0"/>
              </w:numPr>
              <w:spacing w:line="400" w:lineRule="exact"/>
              <w:ind w:leftChars="0"/>
              <w:rPr>
                <w:rFonts w:hint="eastAsia" w:ascii="宋体" w:hAnsi="宋体" w:eastAsia="宋体"/>
                <w:lang w:val="en-US" w:eastAsia="zh-CN"/>
              </w:rPr>
            </w:pPr>
            <w:r>
              <w:rPr>
                <w:rFonts w:hint="eastAsia"/>
                <w:lang w:val="en-US" w:eastAsia="zh-CN"/>
              </w:rPr>
              <w:t>管理员</w:t>
            </w:r>
            <w:r>
              <w:rPr>
                <w:rFonts w:hint="eastAsia" w:ascii="宋体" w:hAnsi="宋体" w:eastAsia="宋体"/>
                <w:lang w:val="en-US" w:eastAsia="zh-CN"/>
              </w:rPr>
              <w:t>管理物品信息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用例说明</w:t>
            </w:r>
          </w:p>
        </w:tc>
        <w:tc>
          <w:tcPr>
            <w:tcW w:w="7167" w:type="dxa"/>
          </w:tcPr>
          <w:p>
            <w:pPr>
              <w:spacing w:line="400" w:lineRule="exact"/>
              <w:rPr>
                <w:rFonts w:hint="eastAsia" w:ascii="宋体" w:hAnsi="宋体" w:eastAsia="宋体"/>
              </w:rPr>
            </w:pPr>
            <w:r>
              <w:rPr>
                <w:rFonts w:hint="eastAsia"/>
                <w:lang w:val="en-US" w:eastAsia="zh-CN"/>
              </w:rPr>
              <w:t>管理员</w:t>
            </w:r>
            <w:r>
              <w:rPr>
                <w:rFonts w:hint="eastAsia" w:ascii="宋体" w:hAnsi="宋体" w:eastAsia="宋体"/>
                <w:lang w:val="en-US" w:eastAsia="zh-CN"/>
              </w:rPr>
              <w:t>通过登录系统来管理物品信息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参与者</w:t>
            </w:r>
          </w:p>
        </w:tc>
        <w:tc>
          <w:tcPr>
            <w:tcW w:w="7167" w:type="dxa"/>
          </w:tcPr>
          <w:p>
            <w:pPr>
              <w:spacing w:line="400" w:lineRule="exact"/>
              <w:rPr>
                <w:rFonts w:hint="default" w:ascii="宋体" w:hAnsi="宋体" w:eastAsia="宋体"/>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前置条件</w:t>
            </w:r>
          </w:p>
        </w:tc>
        <w:tc>
          <w:tcPr>
            <w:tcW w:w="7167" w:type="dxa"/>
          </w:tcPr>
          <w:p>
            <w:pPr>
              <w:spacing w:line="400" w:lineRule="exact"/>
              <w:rPr>
                <w:rFonts w:hint="eastAsia" w:ascii="宋体" w:hAnsi="宋体" w:eastAsia="宋体"/>
              </w:rPr>
            </w:pPr>
            <w:r>
              <w:rPr>
                <w:rFonts w:hint="eastAsia" w:ascii="宋体" w:hAnsi="宋体" w:eastAsia="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后置条件</w:t>
            </w:r>
          </w:p>
        </w:tc>
        <w:tc>
          <w:tcPr>
            <w:tcW w:w="7167" w:type="dxa"/>
          </w:tcPr>
          <w:p>
            <w:pPr>
              <w:spacing w:line="400" w:lineRule="exact"/>
              <w:rPr>
                <w:rFonts w:hint="eastAsia" w:ascii="宋体" w:hAnsi="宋体" w:eastAsia="宋体"/>
              </w:rPr>
            </w:pPr>
            <w:r>
              <w:rPr>
                <w:rFonts w:hint="eastAsia" w:ascii="宋体" w:hAnsi="宋体" w:eastAsia="宋体"/>
              </w:rPr>
              <w:t>系统正确接收</w:t>
            </w:r>
            <w:r>
              <w:rPr>
                <w:rFonts w:hint="eastAsia" w:ascii="宋体" w:hAnsi="宋体" w:eastAsia="宋体"/>
                <w:lang w:val="en-US" w:eastAsia="zh-CN"/>
              </w:rPr>
              <w:t>物品</w:t>
            </w:r>
            <w:r>
              <w:rPr>
                <w:rFonts w:hint="eastAsia" w:ascii="宋体" w:hAnsi="宋体" w:eastAsia="宋体"/>
              </w:rPr>
              <w:t>信息并保存到数据库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基本路径</w:t>
            </w:r>
          </w:p>
        </w:tc>
        <w:tc>
          <w:tcPr>
            <w:tcW w:w="7167" w:type="dxa"/>
          </w:tcPr>
          <w:p>
            <w:pPr>
              <w:pStyle w:val="16"/>
              <w:numPr>
                <w:ilvl w:val="0"/>
                <w:numId w:val="20"/>
              </w:numPr>
              <w:spacing w:line="400" w:lineRule="exact"/>
              <w:ind w:firstLineChars="0"/>
              <w:rPr>
                <w:rFonts w:ascii="宋体" w:hAnsi="宋体" w:eastAsia="宋体"/>
              </w:rPr>
            </w:pPr>
            <w:r>
              <w:rPr>
                <w:rFonts w:hint="eastAsia" w:ascii="宋体" w:hAnsi="宋体" w:eastAsia="宋体"/>
              </w:rPr>
              <w:t>发</w:t>
            </w:r>
            <w:r>
              <w:rPr>
                <w:rFonts w:hint="eastAsia" w:ascii="宋体" w:hAnsi="宋体" w:eastAsia="宋体"/>
                <w:lang w:val="en-US" w:eastAsia="zh-CN"/>
              </w:rPr>
              <w:t>出登录</w:t>
            </w:r>
            <w:r>
              <w:rPr>
                <w:rFonts w:hint="eastAsia" w:ascii="宋体" w:hAnsi="宋体" w:eastAsia="宋体"/>
              </w:rPr>
              <w:t>申请</w:t>
            </w:r>
          </w:p>
          <w:p>
            <w:pPr>
              <w:pStyle w:val="16"/>
              <w:numPr>
                <w:ilvl w:val="0"/>
                <w:numId w:val="20"/>
              </w:numPr>
              <w:spacing w:line="400" w:lineRule="exact"/>
              <w:ind w:firstLineChars="0"/>
              <w:rPr>
                <w:rFonts w:ascii="宋体" w:hAnsi="宋体" w:eastAsia="宋体"/>
              </w:rPr>
            </w:pPr>
            <w:r>
              <w:rPr>
                <w:rFonts w:hint="eastAsia" w:ascii="宋体" w:hAnsi="宋体" w:eastAsia="宋体"/>
              </w:rPr>
              <w:t>系统显示</w:t>
            </w:r>
            <w:r>
              <w:rPr>
                <w:rFonts w:hint="eastAsia" w:ascii="宋体" w:hAnsi="宋体" w:eastAsia="宋体"/>
                <w:lang w:val="en-US" w:eastAsia="zh-CN"/>
              </w:rPr>
              <w:t>登录</w:t>
            </w:r>
            <w:r>
              <w:rPr>
                <w:rFonts w:hint="eastAsia" w:ascii="宋体" w:hAnsi="宋体" w:eastAsia="宋体"/>
              </w:rPr>
              <w:t>页面</w:t>
            </w:r>
          </w:p>
          <w:p>
            <w:pPr>
              <w:pStyle w:val="16"/>
              <w:numPr>
                <w:ilvl w:val="0"/>
                <w:numId w:val="20"/>
              </w:numPr>
              <w:spacing w:line="400" w:lineRule="exact"/>
              <w:ind w:firstLineChars="0"/>
              <w:rPr>
                <w:rFonts w:ascii="宋体" w:hAnsi="宋体" w:eastAsia="宋体"/>
              </w:rPr>
            </w:pPr>
            <w:r>
              <w:rPr>
                <w:rFonts w:hint="eastAsia"/>
                <w:lang w:val="en-US" w:eastAsia="zh-CN"/>
              </w:rPr>
              <w:t>管理员</w:t>
            </w:r>
            <w:r>
              <w:rPr>
                <w:rFonts w:hint="eastAsia" w:ascii="宋体" w:hAnsi="宋体" w:eastAsia="宋体"/>
              </w:rPr>
              <w:t>填写</w:t>
            </w:r>
            <w:r>
              <w:rPr>
                <w:rFonts w:hint="eastAsia" w:ascii="宋体" w:hAnsi="宋体" w:eastAsia="宋体"/>
                <w:lang w:val="en-US" w:eastAsia="zh-CN"/>
              </w:rPr>
              <w:t>账号密码</w:t>
            </w:r>
            <w:r>
              <w:rPr>
                <w:rFonts w:hint="eastAsia" w:ascii="宋体" w:hAnsi="宋体" w:eastAsia="宋体"/>
              </w:rPr>
              <w:t>并提交</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登录</w:t>
            </w:r>
            <w:r>
              <w:rPr>
                <w:rFonts w:hint="eastAsia" w:ascii="宋体" w:hAnsi="宋体" w:eastAsia="宋体"/>
              </w:rPr>
              <w:t>成功后可以进行</w:t>
            </w:r>
            <w:r>
              <w:rPr>
                <w:rFonts w:hint="eastAsia" w:ascii="宋体" w:hAnsi="宋体" w:eastAsia="宋体"/>
                <w:lang w:val="en-US" w:eastAsia="zh-CN"/>
              </w:rPr>
              <w:t>管理物品信息</w:t>
            </w:r>
          </w:p>
          <w:p>
            <w:pPr>
              <w:pStyle w:val="16"/>
              <w:numPr>
                <w:ilvl w:val="0"/>
                <w:numId w:val="20"/>
              </w:numPr>
              <w:spacing w:line="400" w:lineRule="exact"/>
              <w:ind w:firstLineChars="0"/>
              <w:rPr>
                <w:rFonts w:hint="eastAsia" w:ascii="宋体" w:hAnsi="宋体" w:eastAsia="宋体"/>
              </w:rPr>
            </w:pPr>
            <w:r>
              <w:rPr>
                <w:rFonts w:hint="eastAsia"/>
                <w:lang w:val="en-US" w:eastAsia="zh-CN"/>
              </w:rPr>
              <w:t>管理员</w:t>
            </w:r>
            <w:r>
              <w:rPr>
                <w:rFonts w:hint="eastAsia" w:ascii="宋体" w:hAnsi="宋体" w:eastAsia="宋体"/>
                <w:lang w:val="en-US" w:eastAsia="zh-CN"/>
              </w:rPr>
              <w:t>修改物品信息提交到数据库</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系统提示修改完成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扩展路径</w:t>
            </w:r>
          </w:p>
        </w:tc>
        <w:tc>
          <w:tcPr>
            <w:tcW w:w="7167" w:type="dxa"/>
          </w:tcPr>
          <w:p>
            <w:pPr>
              <w:spacing w:line="400" w:lineRule="exact"/>
              <w:rPr>
                <w:rFonts w:hint="eastAsia" w:ascii="宋体" w:hAnsi="宋体" w:eastAsia="宋体"/>
              </w:rPr>
            </w:pPr>
            <w:r>
              <w:rPr>
                <w:rFonts w:hint="eastAsia" w:ascii="宋体" w:hAnsi="宋体" w:eastAsia="宋体"/>
              </w:rPr>
              <w:t>当信息填写不符合要求时不能</w:t>
            </w:r>
            <w:r>
              <w:rPr>
                <w:rFonts w:hint="eastAsia" w:ascii="宋体" w:hAnsi="宋体" w:eastAsia="宋体"/>
                <w:lang w:val="en-US" w:eastAsia="zh-CN"/>
              </w:rPr>
              <w:t>登录，</w:t>
            </w:r>
            <w:r>
              <w:rPr>
                <w:rFonts w:hint="eastAsia" w:ascii="宋体" w:hAnsi="宋体" w:eastAsia="宋体"/>
              </w:rPr>
              <w:t>并给出提示信息</w:t>
            </w:r>
          </w:p>
        </w:tc>
      </w:tr>
    </w:tbl>
    <w:p>
      <w:pPr>
        <w:rPr>
          <w:rFonts w:hint="eastAsia"/>
          <w:lang w:val="en-US" w:eastAsia="zh-CN"/>
        </w:rPr>
      </w:pPr>
    </w:p>
    <w:p>
      <w:r>
        <w:drawing>
          <wp:inline distT="0" distB="0" distL="114300" distR="114300">
            <wp:extent cx="4533900" cy="467868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46"/>
                    <a:stretch>
                      <a:fillRect/>
                    </a:stretch>
                  </pic:blipFill>
                  <pic:spPr>
                    <a:xfrm>
                      <a:off x="0" y="0"/>
                      <a:ext cx="4533900" cy="4678680"/>
                    </a:xfrm>
                    <a:prstGeom prst="rect">
                      <a:avLst/>
                    </a:prstGeom>
                    <a:noFill/>
                    <a:ln>
                      <a:noFill/>
                    </a:ln>
                  </pic:spPr>
                </pic:pic>
              </a:graphicData>
            </a:graphic>
          </wp:inline>
        </w:drawing>
      </w:r>
      <w:r>
        <w:drawing>
          <wp:inline distT="0" distB="0" distL="114300" distR="114300">
            <wp:extent cx="5273040" cy="3473450"/>
            <wp:effectExtent l="0" t="0" r="0" b="127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47"/>
                    <a:stretch>
                      <a:fillRect/>
                    </a:stretch>
                  </pic:blipFill>
                  <pic:spPr>
                    <a:xfrm>
                      <a:off x="0" y="0"/>
                      <a:ext cx="5273040" cy="3473450"/>
                    </a:xfrm>
                    <a:prstGeom prst="rect">
                      <a:avLst/>
                    </a:prstGeom>
                    <a:noFill/>
                    <a:ln>
                      <a:noFill/>
                    </a:ln>
                  </pic:spPr>
                </pic:pic>
              </a:graphicData>
            </a:graphic>
          </wp:inline>
        </w:drawing>
      </w:r>
    </w:p>
    <w:p>
      <w:pPr>
        <w:rPr>
          <w:rFonts w:hint="eastAsia"/>
          <w:lang w:val="en-US" w:eastAsia="zh-CN"/>
        </w:rPr>
      </w:pPr>
      <w:r>
        <w:rPr>
          <w:rFonts w:hint="eastAsia"/>
          <w:lang w:val="en-US" w:eastAsia="zh-CN"/>
        </w:rPr>
        <w:t>⑥物品发布者下单</w:t>
      </w:r>
    </w:p>
    <w:p>
      <w:pPr>
        <w:spacing w:line="400" w:lineRule="exact"/>
        <w:ind w:firstLine="420" w:firstLineChars="200"/>
        <w:rPr>
          <w:rFonts w:ascii="宋体" w:hAnsi="宋体" w:eastAsia="宋体"/>
        </w:rPr>
      </w:pPr>
      <w:r>
        <w:rPr>
          <w:rFonts w:hint="eastAsia"/>
          <w:lang w:val="en-US" w:eastAsia="zh-CN"/>
        </w:rPr>
        <w:t>物品发布者下单</w:t>
      </w:r>
      <w:r>
        <w:rPr>
          <w:rFonts w:hint="eastAsia" w:ascii="宋体" w:hAnsi="宋体" w:eastAsia="宋体"/>
        </w:rPr>
        <w:t>是</w:t>
      </w:r>
      <w:r>
        <w:rPr>
          <w:rFonts w:hint="eastAsia"/>
          <w:lang w:val="en-US" w:eastAsia="zh-CN"/>
        </w:rPr>
        <w:t>物品发布者</w:t>
      </w:r>
      <w:r>
        <w:rPr>
          <w:rFonts w:hint="eastAsia" w:ascii="宋体" w:hAnsi="宋体" w:eastAsia="宋体"/>
        </w:rPr>
        <w:t>使用</w:t>
      </w:r>
      <w:r>
        <w:rPr>
          <w:rFonts w:hint="eastAsia" w:ascii="宋体" w:hAnsi="宋体" w:eastAsia="宋体"/>
          <w:lang w:val="en-US" w:eastAsia="zh-CN"/>
        </w:rPr>
        <w:t>高校闲置物品交易</w:t>
      </w:r>
      <w:r>
        <w:rPr>
          <w:rFonts w:hint="eastAsia" w:ascii="宋体" w:hAnsi="宋体" w:eastAsia="宋体"/>
        </w:rPr>
        <w:t>系统的第</w:t>
      </w:r>
      <w:r>
        <w:rPr>
          <w:rFonts w:hint="eastAsia" w:ascii="宋体" w:hAnsi="宋体" w:eastAsia="宋体"/>
          <w:lang w:val="en-US" w:eastAsia="zh-CN"/>
        </w:rPr>
        <w:t>二</w:t>
      </w:r>
      <w:r>
        <w:rPr>
          <w:rFonts w:hint="eastAsia" w:ascii="宋体" w:hAnsi="宋体" w:eastAsia="宋体"/>
        </w:rPr>
        <w:t>个步骤，</w:t>
      </w:r>
      <w:r>
        <w:rPr>
          <w:rFonts w:hint="eastAsia"/>
          <w:lang w:val="en-US" w:eastAsia="zh-CN"/>
        </w:rPr>
        <w:t>物品发布者</w:t>
      </w:r>
      <w:r>
        <w:rPr>
          <w:rFonts w:hint="eastAsia" w:ascii="宋体" w:hAnsi="宋体" w:eastAsia="宋体"/>
        </w:rPr>
        <w:t>只有</w:t>
      </w:r>
      <w:r>
        <w:rPr>
          <w:rFonts w:hint="eastAsia" w:ascii="宋体" w:hAnsi="宋体" w:eastAsia="宋体"/>
          <w:lang w:val="en-US" w:eastAsia="zh-CN"/>
        </w:rPr>
        <w:t>登录成功后</w:t>
      </w:r>
      <w:r>
        <w:rPr>
          <w:rFonts w:hint="eastAsia" w:ascii="宋体" w:hAnsi="宋体" w:eastAsia="宋体"/>
        </w:rPr>
        <w:t>才能使用系统</w:t>
      </w:r>
      <w:r>
        <w:rPr>
          <w:rFonts w:hint="eastAsia" w:ascii="宋体" w:hAnsi="宋体" w:eastAsia="宋体"/>
          <w:lang w:val="en-US" w:eastAsia="zh-CN"/>
        </w:rPr>
        <w:t>的下单的</w:t>
      </w:r>
      <w:r>
        <w:rPr>
          <w:rFonts w:hint="eastAsia" w:ascii="宋体" w:hAnsi="宋体" w:eastAsia="宋体"/>
        </w:rPr>
        <w:t>功能。</w:t>
      </w:r>
      <w:r>
        <w:rPr>
          <w:rFonts w:hint="eastAsia"/>
          <w:lang w:val="en-US" w:eastAsia="zh-CN"/>
        </w:rPr>
        <w:t>物品发布者下单</w:t>
      </w:r>
      <w:r>
        <w:rPr>
          <w:rFonts w:hint="eastAsia" w:ascii="宋体" w:hAnsi="宋体" w:eastAsia="宋体"/>
        </w:rPr>
        <w:t>的事件流如表1.1所示。用户只能在</w:t>
      </w:r>
      <w:r>
        <w:rPr>
          <w:rFonts w:hint="eastAsia" w:ascii="宋体" w:hAnsi="宋体" w:eastAsia="宋体"/>
          <w:lang w:val="en-US" w:eastAsia="zh-CN"/>
        </w:rPr>
        <w:t>登录</w:t>
      </w:r>
      <w:r>
        <w:rPr>
          <w:rFonts w:hint="eastAsia" w:ascii="宋体" w:hAnsi="宋体" w:eastAsia="宋体"/>
        </w:rPr>
        <w:t>成功后才能</w:t>
      </w:r>
      <w:r>
        <w:rPr>
          <w:rFonts w:hint="eastAsia" w:ascii="宋体" w:hAnsi="宋体" w:eastAsia="宋体"/>
          <w:lang w:val="en-US" w:eastAsia="zh-CN"/>
        </w:rPr>
        <w:t>下单。</w:t>
      </w:r>
      <w:r>
        <w:rPr>
          <w:rFonts w:hint="eastAsia" w:ascii="宋体" w:hAnsi="宋体" w:eastAsia="宋体"/>
        </w:rPr>
        <w:t>顺序图如图</w:t>
      </w:r>
      <w:r>
        <w:rPr>
          <w:rFonts w:hint="eastAsia" w:ascii="宋体" w:hAnsi="宋体" w:eastAsia="宋体"/>
          <w:lang w:val="en-US" w:eastAsia="zh-CN"/>
        </w:rPr>
        <w:t>3</w:t>
      </w:r>
      <w:r>
        <w:rPr>
          <w:rFonts w:hint="eastAsia" w:ascii="宋体" w:hAnsi="宋体" w:eastAsia="宋体"/>
        </w:rPr>
        <w:t>-1所示，通信图如图</w:t>
      </w:r>
      <w:r>
        <w:rPr>
          <w:rFonts w:hint="eastAsia" w:ascii="宋体" w:hAnsi="宋体" w:eastAsia="宋体"/>
          <w:lang w:val="en-US" w:eastAsia="zh-CN"/>
        </w:rPr>
        <w:t>3</w:t>
      </w:r>
      <w:r>
        <w:rPr>
          <w:rFonts w:hint="eastAsia" w:ascii="宋体" w:hAnsi="宋体" w:eastAsia="宋体"/>
        </w:rPr>
        <w:t>-2所示。</w:t>
      </w:r>
    </w:p>
    <w:p>
      <w:pPr>
        <w:spacing w:line="400" w:lineRule="exact"/>
        <w:ind w:firstLine="420" w:firstLineChars="200"/>
        <w:jc w:val="center"/>
        <w:rPr>
          <w:rFonts w:ascii="宋体" w:hAnsi="宋体" w:eastAsia="宋体"/>
        </w:rPr>
      </w:pPr>
      <w:r>
        <w:rPr>
          <w:rFonts w:hint="eastAsia" w:ascii="宋体" w:hAnsi="宋体" w:eastAsia="宋体"/>
        </w:rPr>
        <w:t>表</w:t>
      </w:r>
      <w:r>
        <w:rPr>
          <w:rFonts w:hint="eastAsia" w:ascii="宋体" w:hAnsi="宋体" w:eastAsia="宋体"/>
          <w:lang w:val="en-US" w:eastAsia="zh-CN"/>
        </w:rPr>
        <w:t>3</w:t>
      </w:r>
      <w:r>
        <w:rPr>
          <w:rFonts w:ascii="宋体" w:hAnsi="宋体" w:eastAsia="宋体"/>
        </w:rPr>
        <w:t>.</w:t>
      </w:r>
      <w:r>
        <w:rPr>
          <w:rFonts w:hint="eastAsia" w:ascii="宋体" w:hAnsi="宋体" w:eastAsia="宋体"/>
          <w:lang w:val="en-US" w:eastAsia="zh-CN"/>
        </w:rPr>
        <w:t>2</w:t>
      </w:r>
      <w:r>
        <w:rPr>
          <w:rFonts w:ascii="宋体" w:hAnsi="宋体" w:eastAsia="宋体"/>
        </w:rPr>
        <w:t xml:space="preserve"> </w:t>
      </w:r>
      <w:r>
        <w:rPr>
          <w:rFonts w:hint="eastAsia"/>
          <w:lang w:val="en-US" w:eastAsia="zh-CN"/>
        </w:rPr>
        <w:t>物品发布者下单</w:t>
      </w:r>
      <w:r>
        <w:rPr>
          <w:rFonts w:hint="eastAsia" w:ascii="宋体" w:hAnsi="宋体" w:eastAsia="宋体"/>
        </w:rPr>
        <w:t>事件流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内容</w:t>
            </w:r>
          </w:p>
        </w:tc>
        <w:tc>
          <w:tcPr>
            <w:tcW w:w="7167" w:type="dxa"/>
          </w:tcPr>
          <w:p>
            <w:pPr>
              <w:spacing w:line="400" w:lineRule="exact"/>
              <w:rPr>
                <w:rFonts w:hint="eastAsia" w:ascii="宋体" w:hAnsi="宋体" w:eastAsia="宋体"/>
              </w:rPr>
            </w:pPr>
            <w:r>
              <w:rPr>
                <w:rFonts w:hint="eastAsia" w:ascii="宋体" w:hAnsi="宋体" w:eastAsia="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用例编号</w:t>
            </w:r>
          </w:p>
        </w:tc>
        <w:tc>
          <w:tcPr>
            <w:tcW w:w="7167" w:type="dxa"/>
          </w:tcPr>
          <w:p>
            <w:pPr>
              <w:spacing w:line="400" w:lineRule="exact"/>
              <w:rPr>
                <w:rFonts w:hint="eastAsia" w:ascii="宋体" w:hAnsi="宋体" w:eastAsia="宋体"/>
                <w:lang w:val="en-US" w:eastAsia="zh-CN"/>
              </w:rPr>
            </w:pPr>
            <w:r>
              <w:rPr>
                <w:rFonts w:ascii="宋体" w:hAnsi="宋体" w:eastAsia="宋体"/>
              </w:rPr>
              <w:t>UC-</w:t>
            </w:r>
            <w:r>
              <w:rPr>
                <w:rFonts w:hint="eastAsia" w:ascii="宋体" w:hAnsi="宋体" w:eastAsia="宋体"/>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用例名称</w:t>
            </w:r>
          </w:p>
        </w:tc>
        <w:tc>
          <w:tcPr>
            <w:tcW w:w="7167" w:type="dxa"/>
          </w:tcPr>
          <w:p>
            <w:pPr>
              <w:spacing w:line="400" w:lineRule="exact"/>
              <w:rPr>
                <w:rFonts w:hint="default" w:ascii="宋体" w:hAnsi="宋体" w:eastAsia="宋体"/>
                <w:lang w:val="en-US" w:eastAsia="zh-CN"/>
              </w:rPr>
            </w:pPr>
            <w:r>
              <w:rPr>
                <w:rFonts w:hint="eastAsia"/>
                <w:lang w:val="en-US" w:eastAsia="zh-CN"/>
              </w:rPr>
              <w:t>物品发布者下单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用例说明</w:t>
            </w:r>
          </w:p>
        </w:tc>
        <w:tc>
          <w:tcPr>
            <w:tcW w:w="7167" w:type="dxa"/>
          </w:tcPr>
          <w:p>
            <w:pPr>
              <w:spacing w:line="400" w:lineRule="exact"/>
              <w:rPr>
                <w:rFonts w:hint="eastAsia" w:ascii="宋体" w:hAnsi="宋体" w:eastAsia="宋体"/>
              </w:rPr>
            </w:pPr>
            <w:r>
              <w:rPr>
                <w:rFonts w:hint="eastAsia"/>
                <w:lang w:val="en-US" w:eastAsia="zh-CN"/>
              </w:rPr>
              <w:t>物品发布者</w:t>
            </w:r>
            <w:r>
              <w:rPr>
                <w:rFonts w:hint="eastAsia" w:ascii="宋体" w:hAnsi="宋体" w:eastAsia="宋体"/>
              </w:rPr>
              <w:t>通过</w:t>
            </w:r>
            <w:r>
              <w:rPr>
                <w:rFonts w:hint="eastAsia" w:ascii="宋体" w:hAnsi="宋体" w:eastAsia="宋体"/>
                <w:lang w:val="en-US" w:eastAsia="zh-CN"/>
              </w:rPr>
              <w:t>登录</w:t>
            </w:r>
            <w:r>
              <w:rPr>
                <w:rFonts w:hint="eastAsia" w:ascii="宋体" w:hAnsi="宋体" w:eastAsia="宋体"/>
              </w:rPr>
              <w:t>获得</w:t>
            </w:r>
            <w:r>
              <w:rPr>
                <w:rFonts w:hint="eastAsia" w:ascii="宋体" w:hAnsi="宋体" w:eastAsia="宋体"/>
                <w:lang w:val="en-US" w:eastAsia="zh-CN"/>
              </w:rPr>
              <w:t>下单</w:t>
            </w:r>
            <w:r>
              <w:rPr>
                <w:rFonts w:hint="eastAsia" w:ascii="宋体" w:hAnsi="宋体" w:eastAsia="宋体"/>
              </w:rPr>
              <w:t>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参与者</w:t>
            </w:r>
          </w:p>
        </w:tc>
        <w:tc>
          <w:tcPr>
            <w:tcW w:w="7167" w:type="dxa"/>
          </w:tcPr>
          <w:p>
            <w:pPr>
              <w:spacing w:line="400" w:lineRule="exact"/>
              <w:rPr>
                <w:rFonts w:hint="eastAsia" w:ascii="宋体" w:hAnsi="宋体" w:eastAsia="宋体"/>
              </w:rPr>
            </w:pPr>
            <w:r>
              <w:rPr>
                <w:rFonts w:hint="eastAsia"/>
                <w:lang w:val="en-US" w:eastAsia="zh-CN"/>
              </w:rPr>
              <w:t>物品发布者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前置条件</w:t>
            </w:r>
          </w:p>
        </w:tc>
        <w:tc>
          <w:tcPr>
            <w:tcW w:w="7167" w:type="dxa"/>
          </w:tcPr>
          <w:p>
            <w:pPr>
              <w:spacing w:line="400" w:lineRule="exact"/>
              <w:rPr>
                <w:rFonts w:hint="eastAsia" w:ascii="宋体" w:hAnsi="宋体" w:eastAsia="宋体"/>
              </w:rPr>
            </w:pPr>
            <w:r>
              <w:rPr>
                <w:rFonts w:hint="eastAsia" w:ascii="宋体" w:hAnsi="宋体" w:eastAsia="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后置条件</w:t>
            </w:r>
          </w:p>
        </w:tc>
        <w:tc>
          <w:tcPr>
            <w:tcW w:w="7167" w:type="dxa"/>
          </w:tcPr>
          <w:p>
            <w:pPr>
              <w:spacing w:line="400" w:lineRule="exact"/>
              <w:rPr>
                <w:rFonts w:hint="eastAsia" w:ascii="宋体" w:hAnsi="宋体" w:eastAsia="宋体"/>
              </w:rPr>
            </w:pPr>
            <w:r>
              <w:rPr>
                <w:rFonts w:hint="eastAsia" w:ascii="宋体" w:hAnsi="宋体" w:eastAsia="宋体"/>
              </w:rPr>
              <w:t>系统正确接收用户信息并保存到数据库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基本路径</w:t>
            </w:r>
          </w:p>
        </w:tc>
        <w:tc>
          <w:tcPr>
            <w:tcW w:w="7167" w:type="dxa"/>
          </w:tcPr>
          <w:p>
            <w:pPr>
              <w:pStyle w:val="16"/>
              <w:numPr>
                <w:ilvl w:val="0"/>
                <w:numId w:val="20"/>
              </w:numPr>
              <w:spacing w:line="400" w:lineRule="exact"/>
              <w:ind w:firstLineChars="0"/>
              <w:rPr>
                <w:rFonts w:ascii="宋体" w:hAnsi="宋体" w:eastAsia="宋体"/>
              </w:rPr>
            </w:pPr>
            <w:r>
              <w:rPr>
                <w:rFonts w:hint="eastAsia" w:ascii="宋体" w:hAnsi="宋体" w:eastAsia="宋体"/>
              </w:rPr>
              <w:t>发布</w:t>
            </w:r>
            <w:r>
              <w:rPr>
                <w:rFonts w:hint="eastAsia" w:ascii="宋体" w:hAnsi="宋体" w:eastAsia="宋体"/>
                <w:lang w:val="en-US" w:eastAsia="zh-CN"/>
              </w:rPr>
              <w:t>登录</w:t>
            </w:r>
            <w:r>
              <w:rPr>
                <w:rFonts w:hint="eastAsia" w:ascii="宋体" w:hAnsi="宋体" w:eastAsia="宋体"/>
              </w:rPr>
              <w:t>申请</w:t>
            </w:r>
          </w:p>
          <w:p>
            <w:pPr>
              <w:pStyle w:val="16"/>
              <w:numPr>
                <w:ilvl w:val="0"/>
                <w:numId w:val="20"/>
              </w:numPr>
              <w:spacing w:line="400" w:lineRule="exact"/>
              <w:ind w:firstLineChars="0"/>
              <w:rPr>
                <w:rFonts w:ascii="宋体" w:hAnsi="宋体" w:eastAsia="宋体"/>
              </w:rPr>
            </w:pPr>
            <w:r>
              <w:rPr>
                <w:rFonts w:hint="eastAsia" w:ascii="宋体" w:hAnsi="宋体" w:eastAsia="宋体"/>
              </w:rPr>
              <w:t>系统显示</w:t>
            </w:r>
            <w:r>
              <w:rPr>
                <w:rFonts w:hint="eastAsia" w:ascii="宋体" w:hAnsi="宋体" w:eastAsia="宋体"/>
                <w:lang w:val="en-US" w:eastAsia="zh-CN"/>
              </w:rPr>
              <w:t>登录</w:t>
            </w:r>
            <w:r>
              <w:rPr>
                <w:rFonts w:hint="eastAsia" w:ascii="宋体" w:hAnsi="宋体" w:eastAsia="宋体"/>
              </w:rPr>
              <w:t>页面</w:t>
            </w:r>
          </w:p>
          <w:p>
            <w:pPr>
              <w:pStyle w:val="16"/>
              <w:numPr>
                <w:ilvl w:val="0"/>
                <w:numId w:val="20"/>
              </w:numPr>
              <w:spacing w:line="400" w:lineRule="exact"/>
              <w:ind w:firstLineChars="0"/>
              <w:rPr>
                <w:rFonts w:ascii="宋体" w:hAnsi="宋体" w:eastAsia="宋体"/>
              </w:rPr>
            </w:pPr>
            <w:r>
              <w:rPr>
                <w:rFonts w:hint="eastAsia"/>
                <w:lang w:val="en-US" w:eastAsia="zh-CN"/>
              </w:rPr>
              <w:t>物品发布者</w:t>
            </w:r>
            <w:r>
              <w:rPr>
                <w:rFonts w:hint="eastAsia" w:ascii="宋体" w:hAnsi="宋体" w:eastAsia="宋体"/>
              </w:rPr>
              <w:t>填写</w:t>
            </w:r>
            <w:r>
              <w:rPr>
                <w:rFonts w:hint="eastAsia" w:ascii="宋体" w:hAnsi="宋体" w:eastAsia="宋体"/>
                <w:lang w:val="en-US" w:eastAsia="zh-CN"/>
              </w:rPr>
              <w:t>账号密码</w:t>
            </w:r>
            <w:r>
              <w:rPr>
                <w:rFonts w:hint="eastAsia" w:ascii="宋体" w:hAnsi="宋体" w:eastAsia="宋体"/>
              </w:rPr>
              <w:t>并提交</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登录</w:t>
            </w:r>
            <w:r>
              <w:rPr>
                <w:rFonts w:hint="eastAsia" w:ascii="宋体" w:hAnsi="宋体" w:eastAsia="宋体"/>
              </w:rPr>
              <w:t>成功后可以进行</w:t>
            </w:r>
            <w:r>
              <w:rPr>
                <w:rFonts w:hint="eastAsia" w:ascii="宋体" w:hAnsi="宋体" w:eastAsia="宋体"/>
                <w:lang w:val="en-US" w:eastAsia="zh-CN"/>
              </w:rPr>
              <w:t>下单</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提交下单信息</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系统显示提交下单成功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扩展路径</w:t>
            </w:r>
          </w:p>
        </w:tc>
        <w:tc>
          <w:tcPr>
            <w:tcW w:w="7167" w:type="dxa"/>
          </w:tcPr>
          <w:p>
            <w:pPr>
              <w:spacing w:line="400" w:lineRule="exact"/>
              <w:rPr>
                <w:rFonts w:hint="eastAsia" w:ascii="宋体" w:hAnsi="宋体" w:eastAsia="宋体"/>
              </w:rPr>
            </w:pPr>
            <w:r>
              <w:rPr>
                <w:rFonts w:hint="eastAsia" w:ascii="宋体" w:hAnsi="宋体" w:eastAsia="宋体"/>
              </w:rPr>
              <w:t>当信息填写不符合要求时不能</w:t>
            </w:r>
            <w:r>
              <w:rPr>
                <w:rFonts w:hint="eastAsia" w:ascii="宋体" w:hAnsi="宋体" w:eastAsia="宋体"/>
                <w:lang w:val="en-US" w:eastAsia="zh-CN"/>
              </w:rPr>
              <w:t>登录</w:t>
            </w:r>
            <w:r>
              <w:rPr>
                <w:rFonts w:hint="eastAsia" w:ascii="宋体" w:hAnsi="宋体" w:eastAsia="宋体"/>
              </w:rPr>
              <w:t>，并给出提示信息</w:t>
            </w:r>
          </w:p>
        </w:tc>
      </w:tr>
    </w:tbl>
    <w:p>
      <w:pPr>
        <w:rPr>
          <w:rFonts w:hint="eastAsia"/>
          <w:lang w:val="en-US" w:eastAsia="zh-CN"/>
        </w:rPr>
      </w:pPr>
    </w:p>
    <w:p>
      <w:r>
        <w:drawing>
          <wp:inline distT="0" distB="0" distL="114300" distR="114300">
            <wp:extent cx="5268595" cy="2686050"/>
            <wp:effectExtent l="0" t="0" r="4445" b="1143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48"/>
                    <a:stretch>
                      <a:fillRect/>
                    </a:stretch>
                  </pic:blipFill>
                  <pic:spPr>
                    <a:xfrm>
                      <a:off x="0" y="0"/>
                      <a:ext cx="5268595" cy="2686050"/>
                    </a:xfrm>
                    <a:prstGeom prst="rect">
                      <a:avLst/>
                    </a:prstGeom>
                    <a:noFill/>
                    <a:ln>
                      <a:noFill/>
                    </a:ln>
                  </pic:spPr>
                </pic:pic>
              </a:graphicData>
            </a:graphic>
          </wp:inline>
        </w:drawing>
      </w:r>
      <w:r>
        <w:drawing>
          <wp:inline distT="0" distB="0" distL="114300" distR="114300">
            <wp:extent cx="5271770" cy="2230755"/>
            <wp:effectExtent l="0" t="0" r="1270" b="952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49"/>
                    <a:stretch>
                      <a:fillRect/>
                    </a:stretch>
                  </pic:blipFill>
                  <pic:spPr>
                    <a:xfrm>
                      <a:off x="0" y="0"/>
                      <a:ext cx="5271770" cy="2230755"/>
                    </a:xfrm>
                    <a:prstGeom prst="rect">
                      <a:avLst/>
                    </a:prstGeom>
                    <a:noFill/>
                    <a:ln>
                      <a:noFill/>
                    </a:ln>
                  </pic:spPr>
                </pic:pic>
              </a:graphicData>
            </a:graphic>
          </wp:inline>
        </w:drawing>
      </w:r>
    </w:p>
    <w:p>
      <w:pPr>
        <w:rPr>
          <w:rFonts w:hint="eastAsia"/>
          <w:lang w:val="en-US" w:eastAsia="zh-CN"/>
        </w:rPr>
      </w:pPr>
      <w:r>
        <w:rPr>
          <w:rFonts w:hint="eastAsia"/>
          <w:lang w:val="en-US" w:eastAsia="zh-CN"/>
        </w:rPr>
        <w:t>⑦物品发布者退单</w:t>
      </w:r>
    </w:p>
    <w:p>
      <w:pPr>
        <w:spacing w:line="400" w:lineRule="exact"/>
        <w:ind w:firstLine="420" w:firstLineChars="200"/>
        <w:rPr>
          <w:rFonts w:ascii="宋体" w:hAnsi="宋体" w:eastAsia="宋体"/>
        </w:rPr>
      </w:pPr>
      <w:r>
        <w:rPr>
          <w:rFonts w:hint="eastAsia"/>
          <w:lang w:val="en-US" w:eastAsia="zh-CN"/>
        </w:rPr>
        <w:t>物品发布者退单</w:t>
      </w:r>
      <w:r>
        <w:rPr>
          <w:rFonts w:hint="eastAsia" w:ascii="宋体" w:hAnsi="宋体" w:eastAsia="宋体"/>
        </w:rPr>
        <w:t>是</w:t>
      </w:r>
      <w:r>
        <w:rPr>
          <w:rFonts w:hint="eastAsia"/>
          <w:lang w:val="en-US" w:eastAsia="zh-CN"/>
        </w:rPr>
        <w:t>物品发布者</w:t>
      </w:r>
      <w:r>
        <w:rPr>
          <w:rFonts w:hint="eastAsia" w:ascii="宋体" w:hAnsi="宋体" w:eastAsia="宋体"/>
        </w:rPr>
        <w:t>使用</w:t>
      </w:r>
      <w:r>
        <w:rPr>
          <w:rFonts w:hint="eastAsia" w:ascii="宋体" w:hAnsi="宋体" w:eastAsia="宋体"/>
          <w:lang w:val="en-US" w:eastAsia="zh-CN"/>
        </w:rPr>
        <w:t>高校闲置物品交易</w:t>
      </w:r>
      <w:r>
        <w:rPr>
          <w:rFonts w:hint="eastAsia" w:ascii="宋体" w:hAnsi="宋体" w:eastAsia="宋体"/>
        </w:rPr>
        <w:t>系统的第</w:t>
      </w:r>
      <w:r>
        <w:rPr>
          <w:rFonts w:hint="eastAsia" w:ascii="宋体" w:hAnsi="宋体" w:eastAsia="宋体"/>
          <w:lang w:val="en-US" w:eastAsia="zh-CN"/>
        </w:rPr>
        <w:t>二</w:t>
      </w:r>
      <w:r>
        <w:rPr>
          <w:rFonts w:hint="eastAsia" w:ascii="宋体" w:hAnsi="宋体" w:eastAsia="宋体"/>
        </w:rPr>
        <w:t>个步骤，</w:t>
      </w:r>
      <w:r>
        <w:rPr>
          <w:rFonts w:hint="eastAsia"/>
          <w:lang w:val="en-US" w:eastAsia="zh-CN"/>
        </w:rPr>
        <w:t>物品发布者</w:t>
      </w:r>
      <w:r>
        <w:rPr>
          <w:rFonts w:hint="eastAsia" w:ascii="宋体" w:hAnsi="宋体" w:eastAsia="宋体"/>
        </w:rPr>
        <w:t>只有</w:t>
      </w:r>
      <w:r>
        <w:rPr>
          <w:rFonts w:hint="eastAsia" w:ascii="宋体" w:hAnsi="宋体" w:eastAsia="宋体"/>
          <w:lang w:val="en-US" w:eastAsia="zh-CN"/>
        </w:rPr>
        <w:t>登录成功后</w:t>
      </w:r>
      <w:r>
        <w:rPr>
          <w:rFonts w:hint="eastAsia" w:ascii="宋体" w:hAnsi="宋体" w:eastAsia="宋体"/>
        </w:rPr>
        <w:t>才能使用系统</w:t>
      </w:r>
      <w:r>
        <w:rPr>
          <w:rFonts w:hint="eastAsia" w:ascii="宋体" w:hAnsi="宋体" w:eastAsia="宋体"/>
          <w:lang w:val="en-US" w:eastAsia="zh-CN"/>
        </w:rPr>
        <w:t>的退单的</w:t>
      </w:r>
      <w:r>
        <w:rPr>
          <w:rFonts w:hint="eastAsia" w:ascii="宋体" w:hAnsi="宋体" w:eastAsia="宋体"/>
        </w:rPr>
        <w:t>功能。</w:t>
      </w:r>
      <w:r>
        <w:rPr>
          <w:rFonts w:hint="eastAsia"/>
          <w:lang w:val="en-US" w:eastAsia="zh-CN"/>
        </w:rPr>
        <w:t>物品发布者退单</w:t>
      </w:r>
      <w:r>
        <w:rPr>
          <w:rFonts w:hint="eastAsia" w:ascii="宋体" w:hAnsi="宋体" w:eastAsia="宋体"/>
        </w:rPr>
        <w:t>的事件流如表1.1所示。用户只能在</w:t>
      </w:r>
      <w:r>
        <w:rPr>
          <w:rFonts w:hint="eastAsia" w:ascii="宋体" w:hAnsi="宋体" w:eastAsia="宋体"/>
          <w:lang w:val="en-US" w:eastAsia="zh-CN"/>
        </w:rPr>
        <w:t>登录</w:t>
      </w:r>
      <w:r>
        <w:rPr>
          <w:rFonts w:hint="eastAsia" w:ascii="宋体" w:hAnsi="宋体" w:eastAsia="宋体"/>
        </w:rPr>
        <w:t>成功后才能</w:t>
      </w:r>
      <w:r>
        <w:rPr>
          <w:rFonts w:hint="eastAsia" w:ascii="宋体" w:hAnsi="宋体" w:eastAsia="宋体"/>
          <w:lang w:val="en-US" w:eastAsia="zh-CN"/>
        </w:rPr>
        <w:t>退单。</w:t>
      </w:r>
      <w:r>
        <w:rPr>
          <w:rFonts w:hint="eastAsia" w:ascii="宋体" w:hAnsi="宋体" w:eastAsia="宋体"/>
        </w:rPr>
        <w:t>顺序图如图</w:t>
      </w:r>
      <w:r>
        <w:rPr>
          <w:rFonts w:hint="eastAsia" w:ascii="宋体" w:hAnsi="宋体" w:eastAsia="宋体"/>
          <w:lang w:val="en-US" w:eastAsia="zh-CN"/>
        </w:rPr>
        <w:t>3</w:t>
      </w:r>
      <w:r>
        <w:rPr>
          <w:rFonts w:hint="eastAsia" w:ascii="宋体" w:hAnsi="宋体" w:eastAsia="宋体"/>
        </w:rPr>
        <w:t>-1所示，通信图如图</w:t>
      </w:r>
      <w:r>
        <w:rPr>
          <w:rFonts w:hint="eastAsia" w:ascii="宋体" w:hAnsi="宋体" w:eastAsia="宋体"/>
          <w:lang w:val="en-US" w:eastAsia="zh-CN"/>
        </w:rPr>
        <w:t>3</w:t>
      </w:r>
      <w:r>
        <w:rPr>
          <w:rFonts w:hint="eastAsia" w:ascii="宋体" w:hAnsi="宋体" w:eastAsia="宋体"/>
        </w:rPr>
        <w:t>-2所示。</w:t>
      </w:r>
    </w:p>
    <w:p>
      <w:pPr>
        <w:spacing w:line="400" w:lineRule="exact"/>
        <w:ind w:firstLine="420" w:firstLineChars="200"/>
        <w:jc w:val="center"/>
        <w:rPr>
          <w:rFonts w:ascii="宋体" w:hAnsi="宋体" w:eastAsia="宋体"/>
        </w:rPr>
      </w:pPr>
      <w:r>
        <w:rPr>
          <w:rFonts w:hint="eastAsia" w:ascii="宋体" w:hAnsi="宋体" w:eastAsia="宋体"/>
        </w:rPr>
        <w:t>表</w:t>
      </w:r>
      <w:r>
        <w:rPr>
          <w:rFonts w:hint="eastAsia" w:ascii="宋体" w:hAnsi="宋体" w:eastAsia="宋体"/>
          <w:lang w:val="en-US" w:eastAsia="zh-CN"/>
        </w:rPr>
        <w:t>4</w:t>
      </w:r>
      <w:r>
        <w:rPr>
          <w:rFonts w:ascii="宋体" w:hAnsi="宋体" w:eastAsia="宋体"/>
        </w:rPr>
        <w:t>.</w:t>
      </w:r>
      <w:r>
        <w:rPr>
          <w:rFonts w:hint="eastAsia" w:ascii="宋体" w:hAnsi="宋体" w:eastAsia="宋体"/>
          <w:lang w:val="en-US" w:eastAsia="zh-CN"/>
        </w:rPr>
        <w:t>2</w:t>
      </w:r>
      <w:r>
        <w:rPr>
          <w:rFonts w:ascii="宋体" w:hAnsi="宋体" w:eastAsia="宋体"/>
        </w:rPr>
        <w:t xml:space="preserve"> </w:t>
      </w:r>
      <w:r>
        <w:rPr>
          <w:rFonts w:hint="eastAsia"/>
          <w:lang w:val="en-US" w:eastAsia="zh-CN"/>
        </w:rPr>
        <w:t>物品发布者退单</w:t>
      </w:r>
      <w:r>
        <w:rPr>
          <w:rFonts w:hint="eastAsia" w:ascii="宋体" w:hAnsi="宋体" w:eastAsia="宋体"/>
        </w:rPr>
        <w:t>事件流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内容</w:t>
            </w:r>
          </w:p>
        </w:tc>
        <w:tc>
          <w:tcPr>
            <w:tcW w:w="7167" w:type="dxa"/>
          </w:tcPr>
          <w:p>
            <w:pPr>
              <w:spacing w:line="400" w:lineRule="exact"/>
              <w:rPr>
                <w:rFonts w:hint="eastAsia" w:ascii="宋体" w:hAnsi="宋体" w:eastAsia="宋体"/>
              </w:rPr>
            </w:pPr>
            <w:r>
              <w:rPr>
                <w:rFonts w:hint="eastAsia" w:ascii="宋体" w:hAnsi="宋体" w:eastAsia="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用例编号</w:t>
            </w:r>
          </w:p>
        </w:tc>
        <w:tc>
          <w:tcPr>
            <w:tcW w:w="7167" w:type="dxa"/>
          </w:tcPr>
          <w:p>
            <w:pPr>
              <w:spacing w:line="400" w:lineRule="exact"/>
              <w:rPr>
                <w:rFonts w:hint="eastAsia" w:ascii="宋体" w:hAnsi="宋体" w:eastAsia="宋体"/>
                <w:lang w:val="en-US" w:eastAsia="zh-CN"/>
              </w:rPr>
            </w:pPr>
            <w:r>
              <w:rPr>
                <w:rFonts w:ascii="宋体" w:hAnsi="宋体" w:eastAsia="宋体"/>
              </w:rPr>
              <w:t>UC-</w:t>
            </w:r>
            <w:r>
              <w:rPr>
                <w:rFonts w:hint="eastAsia" w:ascii="宋体" w:hAnsi="宋体" w:eastAsia="宋体"/>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用例名称</w:t>
            </w:r>
          </w:p>
        </w:tc>
        <w:tc>
          <w:tcPr>
            <w:tcW w:w="7167" w:type="dxa"/>
          </w:tcPr>
          <w:p>
            <w:pPr>
              <w:spacing w:line="400" w:lineRule="exact"/>
              <w:rPr>
                <w:rFonts w:hint="eastAsia" w:ascii="宋体" w:hAnsi="宋体" w:eastAsia="宋体"/>
                <w:lang w:val="en-US" w:eastAsia="zh-CN"/>
              </w:rPr>
            </w:pPr>
            <w:r>
              <w:rPr>
                <w:rFonts w:hint="eastAsia"/>
                <w:lang w:val="en-US" w:eastAsia="zh-CN"/>
              </w:rPr>
              <w:t>物品发布者退单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用例说明</w:t>
            </w:r>
          </w:p>
        </w:tc>
        <w:tc>
          <w:tcPr>
            <w:tcW w:w="7167" w:type="dxa"/>
          </w:tcPr>
          <w:p>
            <w:pPr>
              <w:spacing w:line="400" w:lineRule="exact"/>
              <w:rPr>
                <w:rFonts w:hint="eastAsia" w:ascii="宋体" w:hAnsi="宋体" w:eastAsia="宋体"/>
              </w:rPr>
            </w:pPr>
            <w:r>
              <w:rPr>
                <w:rFonts w:hint="eastAsia"/>
                <w:lang w:val="en-US" w:eastAsia="zh-CN"/>
              </w:rPr>
              <w:t>物品发布者</w:t>
            </w:r>
            <w:r>
              <w:rPr>
                <w:rFonts w:hint="eastAsia" w:ascii="宋体" w:hAnsi="宋体" w:eastAsia="宋体"/>
              </w:rPr>
              <w:t>通过</w:t>
            </w:r>
            <w:r>
              <w:rPr>
                <w:rFonts w:hint="eastAsia" w:ascii="宋体" w:hAnsi="宋体" w:eastAsia="宋体"/>
                <w:lang w:val="en-US" w:eastAsia="zh-CN"/>
              </w:rPr>
              <w:t>登录</w:t>
            </w:r>
            <w:r>
              <w:rPr>
                <w:rFonts w:hint="eastAsia" w:ascii="宋体" w:hAnsi="宋体" w:eastAsia="宋体"/>
              </w:rPr>
              <w:t>获得</w:t>
            </w:r>
            <w:r>
              <w:rPr>
                <w:rFonts w:hint="eastAsia" w:ascii="宋体" w:hAnsi="宋体" w:eastAsia="宋体"/>
                <w:lang w:val="en-US" w:eastAsia="zh-CN"/>
              </w:rPr>
              <w:t>退单</w:t>
            </w:r>
            <w:r>
              <w:rPr>
                <w:rFonts w:hint="eastAsia" w:ascii="宋体" w:hAnsi="宋体" w:eastAsia="宋体"/>
              </w:rPr>
              <w:t>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参与者</w:t>
            </w:r>
          </w:p>
        </w:tc>
        <w:tc>
          <w:tcPr>
            <w:tcW w:w="7167" w:type="dxa"/>
          </w:tcPr>
          <w:p>
            <w:pPr>
              <w:spacing w:line="400" w:lineRule="exact"/>
              <w:rPr>
                <w:rFonts w:hint="eastAsia" w:ascii="宋体" w:hAnsi="宋体" w:eastAsia="宋体"/>
              </w:rPr>
            </w:pPr>
            <w:r>
              <w:rPr>
                <w:rFonts w:hint="eastAsia"/>
                <w:lang w:val="en-US" w:eastAsia="zh-CN"/>
              </w:rPr>
              <w:t>物品发布者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前置条件</w:t>
            </w:r>
          </w:p>
        </w:tc>
        <w:tc>
          <w:tcPr>
            <w:tcW w:w="7167" w:type="dxa"/>
          </w:tcPr>
          <w:p>
            <w:pPr>
              <w:spacing w:line="400" w:lineRule="exact"/>
              <w:rPr>
                <w:rFonts w:hint="eastAsia" w:ascii="宋体" w:hAnsi="宋体" w:eastAsia="宋体"/>
              </w:rPr>
            </w:pPr>
            <w:r>
              <w:rPr>
                <w:rFonts w:hint="eastAsia" w:ascii="宋体" w:hAnsi="宋体" w:eastAsia="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后置条件</w:t>
            </w:r>
          </w:p>
        </w:tc>
        <w:tc>
          <w:tcPr>
            <w:tcW w:w="7167" w:type="dxa"/>
          </w:tcPr>
          <w:p>
            <w:pPr>
              <w:spacing w:line="400" w:lineRule="exact"/>
              <w:rPr>
                <w:rFonts w:hint="eastAsia" w:ascii="宋体" w:hAnsi="宋体" w:eastAsia="宋体"/>
              </w:rPr>
            </w:pPr>
            <w:r>
              <w:rPr>
                <w:rFonts w:hint="eastAsia" w:ascii="宋体" w:hAnsi="宋体" w:eastAsia="宋体"/>
              </w:rPr>
              <w:t>系统正确接收用户信息并保存到数据库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基本路径</w:t>
            </w:r>
          </w:p>
        </w:tc>
        <w:tc>
          <w:tcPr>
            <w:tcW w:w="7167" w:type="dxa"/>
          </w:tcPr>
          <w:p>
            <w:pPr>
              <w:pStyle w:val="16"/>
              <w:numPr>
                <w:ilvl w:val="0"/>
                <w:numId w:val="20"/>
              </w:numPr>
              <w:spacing w:line="400" w:lineRule="exact"/>
              <w:ind w:firstLineChars="0"/>
              <w:rPr>
                <w:rFonts w:ascii="宋体" w:hAnsi="宋体" w:eastAsia="宋体"/>
              </w:rPr>
            </w:pPr>
            <w:r>
              <w:rPr>
                <w:rFonts w:hint="eastAsia" w:ascii="宋体" w:hAnsi="宋体" w:eastAsia="宋体"/>
              </w:rPr>
              <w:t>发布</w:t>
            </w:r>
            <w:r>
              <w:rPr>
                <w:rFonts w:hint="eastAsia" w:ascii="宋体" w:hAnsi="宋体" w:eastAsia="宋体"/>
                <w:lang w:val="en-US" w:eastAsia="zh-CN"/>
              </w:rPr>
              <w:t>登录</w:t>
            </w:r>
            <w:r>
              <w:rPr>
                <w:rFonts w:hint="eastAsia" w:ascii="宋体" w:hAnsi="宋体" w:eastAsia="宋体"/>
              </w:rPr>
              <w:t>申请</w:t>
            </w:r>
          </w:p>
          <w:p>
            <w:pPr>
              <w:pStyle w:val="16"/>
              <w:numPr>
                <w:ilvl w:val="0"/>
                <w:numId w:val="20"/>
              </w:numPr>
              <w:spacing w:line="400" w:lineRule="exact"/>
              <w:ind w:firstLineChars="0"/>
              <w:rPr>
                <w:rFonts w:ascii="宋体" w:hAnsi="宋体" w:eastAsia="宋体"/>
              </w:rPr>
            </w:pPr>
            <w:r>
              <w:rPr>
                <w:rFonts w:hint="eastAsia" w:ascii="宋体" w:hAnsi="宋体" w:eastAsia="宋体"/>
              </w:rPr>
              <w:t>系统显示</w:t>
            </w:r>
            <w:r>
              <w:rPr>
                <w:rFonts w:hint="eastAsia" w:ascii="宋体" w:hAnsi="宋体" w:eastAsia="宋体"/>
                <w:lang w:val="en-US" w:eastAsia="zh-CN"/>
              </w:rPr>
              <w:t>登录</w:t>
            </w:r>
            <w:r>
              <w:rPr>
                <w:rFonts w:hint="eastAsia" w:ascii="宋体" w:hAnsi="宋体" w:eastAsia="宋体"/>
              </w:rPr>
              <w:t>页面</w:t>
            </w:r>
          </w:p>
          <w:p>
            <w:pPr>
              <w:pStyle w:val="16"/>
              <w:numPr>
                <w:ilvl w:val="0"/>
                <w:numId w:val="20"/>
              </w:numPr>
              <w:spacing w:line="400" w:lineRule="exact"/>
              <w:ind w:firstLineChars="0"/>
              <w:rPr>
                <w:rFonts w:ascii="宋体" w:hAnsi="宋体" w:eastAsia="宋体"/>
              </w:rPr>
            </w:pPr>
            <w:r>
              <w:rPr>
                <w:rFonts w:hint="eastAsia"/>
                <w:lang w:val="en-US" w:eastAsia="zh-CN"/>
              </w:rPr>
              <w:t>物品发布者</w:t>
            </w:r>
            <w:r>
              <w:rPr>
                <w:rFonts w:hint="eastAsia" w:ascii="宋体" w:hAnsi="宋体" w:eastAsia="宋体"/>
              </w:rPr>
              <w:t>填写</w:t>
            </w:r>
            <w:r>
              <w:rPr>
                <w:rFonts w:hint="eastAsia" w:ascii="宋体" w:hAnsi="宋体" w:eastAsia="宋体"/>
                <w:lang w:val="en-US" w:eastAsia="zh-CN"/>
              </w:rPr>
              <w:t>账号密码</w:t>
            </w:r>
            <w:r>
              <w:rPr>
                <w:rFonts w:hint="eastAsia" w:ascii="宋体" w:hAnsi="宋体" w:eastAsia="宋体"/>
              </w:rPr>
              <w:t>并提交</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登录</w:t>
            </w:r>
            <w:r>
              <w:rPr>
                <w:rFonts w:hint="eastAsia" w:ascii="宋体" w:hAnsi="宋体" w:eastAsia="宋体"/>
              </w:rPr>
              <w:t>成功后可以进行</w:t>
            </w:r>
            <w:r>
              <w:rPr>
                <w:rFonts w:hint="eastAsia" w:ascii="宋体" w:hAnsi="宋体" w:eastAsia="宋体"/>
                <w:lang w:val="en-US" w:eastAsia="zh-CN"/>
              </w:rPr>
              <w:t>退单</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提交退单信息</w:t>
            </w:r>
          </w:p>
          <w:p>
            <w:pPr>
              <w:pStyle w:val="16"/>
              <w:numPr>
                <w:ilvl w:val="0"/>
                <w:numId w:val="20"/>
              </w:numPr>
              <w:spacing w:line="400" w:lineRule="exact"/>
              <w:ind w:firstLineChars="0"/>
              <w:rPr>
                <w:rFonts w:hint="eastAsia" w:ascii="宋体" w:hAnsi="宋体" w:eastAsia="宋体"/>
              </w:rPr>
            </w:pPr>
            <w:r>
              <w:rPr>
                <w:rFonts w:hint="eastAsia" w:ascii="宋体" w:hAnsi="宋体" w:eastAsia="宋体"/>
                <w:lang w:val="en-US" w:eastAsia="zh-CN"/>
              </w:rPr>
              <w:t>系统显示提交退单成功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spacing w:line="400" w:lineRule="exact"/>
              <w:rPr>
                <w:rFonts w:hint="eastAsia" w:ascii="宋体" w:hAnsi="宋体" w:eastAsia="宋体"/>
              </w:rPr>
            </w:pPr>
            <w:r>
              <w:rPr>
                <w:rFonts w:hint="eastAsia" w:ascii="宋体" w:hAnsi="宋体" w:eastAsia="宋体"/>
              </w:rPr>
              <w:t>扩展路径</w:t>
            </w:r>
          </w:p>
        </w:tc>
        <w:tc>
          <w:tcPr>
            <w:tcW w:w="7167" w:type="dxa"/>
          </w:tcPr>
          <w:p>
            <w:pPr>
              <w:spacing w:line="400" w:lineRule="exact"/>
              <w:rPr>
                <w:rFonts w:hint="eastAsia" w:ascii="宋体" w:hAnsi="宋体" w:eastAsia="宋体"/>
              </w:rPr>
            </w:pPr>
            <w:r>
              <w:rPr>
                <w:rFonts w:hint="eastAsia" w:ascii="宋体" w:hAnsi="宋体" w:eastAsia="宋体"/>
              </w:rPr>
              <w:t>当信息填写不符合要求时不能</w:t>
            </w:r>
            <w:r>
              <w:rPr>
                <w:rFonts w:hint="eastAsia" w:ascii="宋体" w:hAnsi="宋体" w:eastAsia="宋体"/>
                <w:lang w:val="en-US" w:eastAsia="zh-CN"/>
              </w:rPr>
              <w:t>登录</w:t>
            </w:r>
            <w:r>
              <w:rPr>
                <w:rFonts w:hint="eastAsia" w:ascii="宋体" w:hAnsi="宋体" w:eastAsia="宋体"/>
              </w:rPr>
              <w:t>，并给出提示信息</w:t>
            </w:r>
          </w:p>
        </w:tc>
      </w:tr>
    </w:tbl>
    <w:p>
      <w:pPr>
        <w:rPr>
          <w:rFonts w:hint="eastAsia"/>
          <w:lang w:val="en-US" w:eastAsia="zh-CN"/>
        </w:rPr>
      </w:pPr>
    </w:p>
    <w:p>
      <w:pPr>
        <w:rPr>
          <w:rFonts w:hint="default"/>
          <w:lang w:val="en-US" w:eastAsia="zh-CN"/>
        </w:rPr>
      </w:pPr>
      <w:r>
        <w:drawing>
          <wp:inline distT="0" distB="0" distL="114300" distR="114300">
            <wp:extent cx="5250180" cy="3246120"/>
            <wp:effectExtent l="0" t="0" r="7620" b="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50"/>
                    <a:stretch>
                      <a:fillRect/>
                    </a:stretch>
                  </pic:blipFill>
                  <pic:spPr>
                    <a:xfrm>
                      <a:off x="0" y="0"/>
                      <a:ext cx="5250180" cy="3246120"/>
                    </a:xfrm>
                    <a:prstGeom prst="rect">
                      <a:avLst/>
                    </a:prstGeom>
                    <a:noFill/>
                    <a:ln>
                      <a:noFill/>
                    </a:ln>
                  </pic:spPr>
                </pic:pic>
              </a:graphicData>
            </a:graphic>
          </wp:inline>
        </w:drawing>
      </w:r>
      <w:r>
        <w:drawing>
          <wp:inline distT="0" distB="0" distL="114300" distR="114300">
            <wp:extent cx="4381500" cy="3467100"/>
            <wp:effectExtent l="0" t="0" r="7620" b="762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51"/>
                    <a:stretch>
                      <a:fillRect/>
                    </a:stretch>
                  </pic:blipFill>
                  <pic:spPr>
                    <a:xfrm>
                      <a:off x="0" y="0"/>
                      <a:ext cx="4381500" cy="3467100"/>
                    </a:xfrm>
                    <a:prstGeom prst="rect">
                      <a:avLst/>
                    </a:prstGeom>
                    <a:noFill/>
                    <a:ln>
                      <a:noFill/>
                    </a:ln>
                  </pic:spPr>
                </pic:pic>
              </a:graphicData>
            </a:graphic>
          </wp:inline>
        </w:drawing>
      </w:r>
    </w:p>
    <w:p>
      <w:pPr>
        <w:pStyle w:val="3"/>
        <w:numPr>
          <w:ilvl w:val="0"/>
          <w:numId w:val="19"/>
        </w:numPr>
        <w:bidi w:val="0"/>
        <w:ind w:left="0" w:leftChars="0" w:firstLine="0" w:firstLineChars="0"/>
        <w:rPr>
          <w:rFonts w:hint="eastAsia" w:asciiTheme="majorEastAsia" w:hAnsiTheme="majorEastAsia" w:eastAsiaTheme="majorEastAsia" w:cstheme="majorEastAsia"/>
          <w:sz w:val="28"/>
          <w:szCs w:val="28"/>
          <w:lang w:val="en-US" w:eastAsia="zh-CN"/>
        </w:rPr>
      </w:pPr>
      <w:bookmarkStart w:id="28" w:name="_Toc23752"/>
      <w:r>
        <w:rPr>
          <w:rFonts w:hint="eastAsia" w:asciiTheme="majorEastAsia" w:hAnsiTheme="majorEastAsia" w:eastAsiaTheme="majorEastAsia" w:cstheme="majorEastAsia"/>
          <w:sz w:val="28"/>
          <w:szCs w:val="28"/>
          <w:lang w:val="en-US" w:eastAsia="zh-CN"/>
        </w:rPr>
        <w:t>状态图</w:t>
      </w:r>
      <w:bookmarkEnd w:id="28"/>
    </w:p>
    <w:p>
      <w:pPr>
        <w:spacing w:line="40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通过分析，物品主要有以下的状态转换</w:t>
      </w:r>
    </w:p>
    <w:p>
      <w:pPr>
        <w:numPr>
          <w:ilvl w:val="0"/>
          <w:numId w:val="21"/>
        </w:numPr>
        <w:spacing w:line="40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将要添加到高校闲置物品交易系统的物品首先处于待添加状态</w:t>
      </w:r>
    </w:p>
    <w:p>
      <w:pPr>
        <w:numPr>
          <w:ilvl w:val="0"/>
          <w:numId w:val="21"/>
        </w:numPr>
        <w:spacing w:line="400" w:lineRule="exact"/>
        <w:jc w:val="both"/>
        <w:rPr>
          <w:rFonts w:hint="default" w:ascii="宋体" w:hAnsi="宋体" w:eastAsia="宋体"/>
          <w:sz w:val="24"/>
          <w:szCs w:val="24"/>
          <w:lang w:val="en-US" w:eastAsia="zh-CN"/>
        </w:rPr>
      </w:pPr>
      <w:r>
        <w:rPr>
          <w:rFonts w:hint="eastAsia" w:ascii="宋体" w:hAnsi="宋体" w:eastAsia="宋体"/>
          <w:sz w:val="24"/>
          <w:szCs w:val="24"/>
          <w:lang w:val="en-US" w:eastAsia="zh-CN"/>
        </w:rPr>
        <w:t>将物品添加到系统后物品就处于可出售状态</w:t>
      </w:r>
    </w:p>
    <w:p>
      <w:pPr>
        <w:numPr>
          <w:ilvl w:val="0"/>
          <w:numId w:val="21"/>
        </w:numPr>
        <w:spacing w:line="400" w:lineRule="exact"/>
        <w:jc w:val="both"/>
        <w:rPr>
          <w:rFonts w:hint="default"/>
          <w:lang w:val="en-US"/>
        </w:rPr>
      </w:pPr>
      <w:r>
        <w:rPr>
          <w:rFonts w:hint="eastAsia"/>
          <w:lang w:val="en-US" w:eastAsia="zh-CN"/>
        </w:rPr>
        <w:t>可出售状态的物品如果被售出，进入售出状态</w:t>
      </w:r>
    </w:p>
    <w:p>
      <w:pPr>
        <w:widowControl w:val="0"/>
        <w:numPr>
          <w:ilvl w:val="0"/>
          <w:numId w:val="21"/>
        </w:numPr>
        <w:spacing w:line="400" w:lineRule="exact"/>
        <w:ind w:left="0" w:leftChars="0" w:firstLine="0" w:firstLineChars="0"/>
        <w:jc w:val="both"/>
        <w:rPr>
          <w:rFonts w:hint="default"/>
          <w:lang w:val="en-US" w:eastAsia="zh-CN"/>
        </w:rPr>
      </w:pPr>
      <w:r>
        <w:rPr>
          <w:rFonts w:hint="eastAsia"/>
          <w:lang w:val="en-US" w:eastAsia="zh-CN"/>
        </w:rPr>
        <w:t>售出状态的物品如果被退单，进入可出售状态</w:t>
      </w:r>
    </w:p>
    <w:p>
      <w:pPr>
        <w:widowControl w:val="0"/>
        <w:numPr>
          <w:ilvl w:val="0"/>
          <w:numId w:val="0"/>
        </w:numPr>
        <w:tabs>
          <w:tab w:val="left" w:pos="312"/>
        </w:tabs>
        <w:spacing w:line="400" w:lineRule="exact"/>
        <w:jc w:val="both"/>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7"/>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spacing w:line="400" w:lineRule="exact"/>
              <w:rPr>
                <w:rFonts w:ascii="宋体" w:hAnsi="宋体" w:eastAsia="宋体"/>
                <w:sz w:val="24"/>
                <w:szCs w:val="24"/>
              </w:rPr>
            </w:pPr>
            <w:r>
              <w:rPr>
                <w:rFonts w:ascii="宋体" w:hAnsi="宋体" w:eastAsia="宋体"/>
                <w:sz w:val="24"/>
                <w:szCs w:val="24"/>
              </w:rPr>
              <w:t>出发状态</w:t>
            </w:r>
          </w:p>
        </w:tc>
        <w:tc>
          <w:tcPr>
            <w:tcW w:w="2767" w:type="dxa"/>
          </w:tcPr>
          <w:p>
            <w:pPr>
              <w:spacing w:line="400" w:lineRule="exact"/>
              <w:rPr>
                <w:rFonts w:ascii="宋体" w:hAnsi="宋体" w:eastAsia="宋体"/>
                <w:sz w:val="24"/>
                <w:szCs w:val="24"/>
              </w:rPr>
            </w:pPr>
            <w:r>
              <w:rPr>
                <w:rFonts w:ascii="宋体" w:hAnsi="宋体" w:eastAsia="宋体"/>
                <w:sz w:val="24"/>
                <w:szCs w:val="24"/>
              </w:rPr>
              <w:t>动作</w:t>
            </w:r>
          </w:p>
        </w:tc>
        <w:tc>
          <w:tcPr>
            <w:tcW w:w="2767" w:type="dxa"/>
          </w:tcPr>
          <w:p>
            <w:pPr>
              <w:spacing w:line="400" w:lineRule="exact"/>
              <w:rPr>
                <w:rFonts w:ascii="宋体" w:hAnsi="宋体" w:eastAsia="宋体"/>
                <w:sz w:val="24"/>
                <w:szCs w:val="24"/>
              </w:rPr>
            </w:pPr>
            <w:r>
              <w:rPr>
                <w:rFonts w:ascii="宋体" w:hAnsi="宋体" w:eastAsia="宋体"/>
                <w:sz w:val="24"/>
                <w:szCs w:val="24"/>
              </w:rPr>
              <w:t>到达状态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400" w:lineRule="exact"/>
              <w:rPr>
                <w:rFonts w:hint="eastAsia" w:ascii="宋体" w:hAnsi="宋体" w:eastAsia="宋体"/>
                <w:sz w:val="24"/>
                <w:szCs w:val="24"/>
                <w:lang w:eastAsia="zh-CN"/>
              </w:rPr>
            </w:pPr>
            <w:r>
              <w:rPr>
                <w:rFonts w:hint="eastAsia" w:ascii="宋体" w:hAnsi="宋体" w:eastAsia="宋体"/>
                <w:sz w:val="24"/>
                <w:szCs w:val="24"/>
                <w:lang w:val="en-US" w:eastAsia="zh-CN"/>
              </w:rPr>
              <w:t>待添加</w:t>
            </w:r>
          </w:p>
        </w:tc>
        <w:tc>
          <w:tcPr>
            <w:tcW w:w="2767" w:type="dxa"/>
          </w:tcPr>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添加</w:t>
            </w:r>
          </w:p>
        </w:tc>
        <w:tc>
          <w:tcPr>
            <w:tcW w:w="2767" w:type="dxa"/>
          </w:tcPr>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可出售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400" w:lineRule="exact"/>
              <w:rPr>
                <w:rFonts w:ascii="宋体" w:hAnsi="宋体" w:eastAsia="宋体"/>
                <w:sz w:val="24"/>
                <w:szCs w:val="24"/>
              </w:rPr>
            </w:pPr>
            <w:r>
              <w:rPr>
                <w:rFonts w:hint="eastAsia" w:ascii="宋体" w:hAnsi="宋体" w:eastAsia="宋体"/>
                <w:sz w:val="24"/>
                <w:szCs w:val="24"/>
                <w:lang w:val="en-US" w:eastAsia="zh-CN"/>
              </w:rPr>
              <w:t>可出售</w:t>
            </w:r>
          </w:p>
        </w:tc>
        <w:tc>
          <w:tcPr>
            <w:tcW w:w="2767" w:type="dxa"/>
          </w:tcPr>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出售</w:t>
            </w:r>
          </w:p>
        </w:tc>
        <w:tc>
          <w:tcPr>
            <w:tcW w:w="2767" w:type="dxa"/>
          </w:tcPr>
          <w:p>
            <w:pPr>
              <w:spacing w:line="400" w:lineRule="exact"/>
              <w:rPr>
                <w:rFonts w:hint="default" w:ascii="宋体" w:hAnsi="宋体" w:eastAsia="宋体"/>
                <w:sz w:val="24"/>
                <w:szCs w:val="24"/>
                <w:lang w:val="en-US" w:eastAsia="zh-CN"/>
              </w:rPr>
            </w:pPr>
            <w:r>
              <w:rPr>
                <w:rFonts w:hint="eastAsia"/>
                <w:lang w:val="en-US" w:eastAsia="zh-CN"/>
              </w:rPr>
              <w:t>售出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400" w:lineRule="exact"/>
              <w:rPr>
                <w:rFonts w:ascii="宋体" w:hAnsi="宋体" w:eastAsia="宋体"/>
                <w:sz w:val="24"/>
                <w:szCs w:val="24"/>
              </w:rPr>
            </w:pPr>
            <w:r>
              <w:rPr>
                <w:rFonts w:hint="eastAsia"/>
                <w:lang w:val="en-US" w:eastAsia="zh-CN"/>
              </w:rPr>
              <w:t>售出</w:t>
            </w:r>
          </w:p>
        </w:tc>
        <w:tc>
          <w:tcPr>
            <w:tcW w:w="2767" w:type="dxa"/>
          </w:tcPr>
          <w:p>
            <w:pPr>
              <w:spacing w:line="400" w:lineRule="exact"/>
              <w:rPr>
                <w:rFonts w:hint="eastAsia" w:ascii="宋体" w:hAnsi="宋体" w:eastAsia="宋体"/>
                <w:sz w:val="24"/>
                <w:szCs w:val="24"/>
                <w:lang w:val="en-US" w:eastAsia="zh-CN"/>
              </w:rPr>
            </w:pPr>
            <w:r>
              <w:rPr>
                <w:rFonts w:hint="eastAsia"/>
                <w:lang w:val="en-US" w:eastAsia="zh-CN"/>
              </w:rPr>
              <w:t>退单</w:t>
            </w:r>
          </w:p>
        </w:tc>
        <w:tc>
          <w:tcPr>
            <w:tcW w:w="2767" w:type="dxa"/>
          </w:tcPr>
          <w:p>
            <w:pPr>
              <w:spacing w:line="400" w:lineRule="exact"/>
              <w:rPr>
                <w:rFonts w:hint="eastAsia" w:ascii="宋体" w:hAnsi="宋体" w:eastAsia="宋体"/>
                <w:sz w:val="24"/>
                <w:szCs w:val="24"/>
                <w:lang w:val="en-US" w:eastAsia="zh-CN"/>
              </w:rPr>
            </w:pPr>
            <w:r>
              <w:rPr>
                <w:rFonts w:hint="eastAsia"/>
                <w:lang w:val="en-US" w:eastAsia="zh-CN"/>
              </w:rPr>
              <w:t>可出售</w:t>
            </w:r>
          </w:p>
        </w:tc>
      </w:tr>
    </w:tbl>
    <w:p>
      <w:pPr>
        <w:widowControl w:val="0"/>
        <w:numPr>
          <w:ilvl w:val="0"/>
          <w:numId w:val="0"/>
        </w:numPr>
        <w:tabs>
          <w:tab w:val="left" w:pos="312"/>
        </w:tabs>
        <w:spacing w:line="400" w:lineRule="exact"/>
        <w:jc w:val="center"/>
      </w:pPr>
      <w:r>
        <w:rPr>
          <w:rFonts w:hint="eastAsia"/>
          <w:lang w:val="en-US" w:eastAsia="zh-CN"/>
        </w:rPr>
        <w:t>表1-1转换表</w:t>
      </w:r>
    </w:p>
    <w:p>
      <w:pPr>
        <w:bidi w:val="0"/>
      </w:pPr>
      <w:r>
        <w:drawing>
          <wp:inline distT="0" distB="0" distL="114300" distR="114300">
            <wp:extent cx="4122420" cy="1478280"/>
            <wp:effectExtent l="0" t="0" r="7620"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52"/>
                    <a:stretch>
                      <a:fillRect/>
                    </a:stretch>
                  </pic:blipFill>
                  <pic:spPr>
                    <a:xfrm>
                      <a:off x="0" y="0"/>
                      <a:ext cx="4122420" cy="1478280"/>
                    </a:xfrm>
                    <a:prstGeom prst="rect">
                      <a:avLst/>
                    </a:prstGeom>
                    <a:noFill/>
                    <a:ln>
                      <a:noFill/>
                    </a:ln>
                  </pic:spPr>
                </pic:pic>
              </a:graphicData>
            </a:graphic>
          </wp:inline>
        </w:drawing>
      </w:r>
    </w:p>
    <w:p>
      <w:pPr>
        <w:pStyle w:val="3"/>
        <w:numPr>
          <w:ilvl w:val="0"/>
          <w:numId w:val="19"/>
        </w:numPr>
        <w:bidi w:val="0"/>
        <w:rPr>
          <w:rFonts w:hint="eastAsia" w:asciiTheme="majorEastAsia" w:hAnsiTheme="majorEastAsia" w:eastAsiaTheme="majorEastAsia" w:cstheme="majorEastAsia"/>
          <w:sz w:val="28"/>
          <w:szCs w:val="28"/>
          <w:lang w:val="en-US" w:eastAsia="zh-CN"/>
        </w:rPr>
      </w:pPr>
      <w:bookmarkStart w:id="29" w:name="_Toc29122"/>
      <w:r>
        <w:rPr>
          <w:rFonts w:hint="eastAsia" w:asciiTheme="majorEastAsia" w:hAnsiTheme="majorEastAsia" w:eastAsiaTheme="majorEastAsia" w:cstheme="majorEastAsia"/>
          <w:sz w:val="28"/>
          <w:szCs w:val="28"/>
          <w:lang w:val="en-US" w:eastAsia="zh-CN"/>
        </w:rPr>
        <w:t>活动图</w:t>
      </w:r>
      <w:bookmarkEnd w:id="29"/>
    </w:p>
    <w:p>
      <w:pPr>
        <w:spacing w:line="400" w:lineRule="exact"/>
        <w:rPr>
          <w:rFonts w:ascii="宋体" w:hAnsi="宋体" w:eastAsia="宋体"/>
          <w:sz w:val="24"/>
          <w:szCs w:val="24"/>
        </w:rPr>
      </w:pPr>
      <w:r>
        <w:rPr>
          <w:rFonts w:hint="eastAsia" w:ascii="宋体" w:hAnsi="宋体" w:eastAsia="宋体"/>
        </w:rPr>
        <w:t>1、</w:t>
      </w:r>
      <w:r>
        <w:rPr>
          <w:rFonts w:hint="eastAsia" w:ascii="宋体" w:hAnsi="宋体" w:eastAsia="宋体"/>
          <w:lang w:val="en-US" w:eastAsia="zh-CN"/>
        </w:rPr>
        <w:t>游客</w:t>
      </w:r>
      <w:r>
        <w:rPr>
          <w:rFonts w:hint="eastAsia" w:ascii="宋体" w:hAnsi="宋体" w:eastAsia="宋体"/>
          <w:sz w:val="24"/>
          <w:szCs w:val="24"/>
        </w:rPr>
        <w:t>注册活动图，注册是需要经过</w:t>
      </w:r>
      <w:r>
        <w:rPr>
          <w:rFonts w:hint="eastAsia" w:ascii="宋体" w:hAnsi="宋体" w:eastAsia="宋体"/>
          <w:sz w:val="24"/>
          <w:szCs w:val="24"/>
          <w:lang w:val="en-US" w:eastAsia="zh-CN"/>
        </w:rPr>
        <w:t>管理员</w:t>
      </w:r>
      <w:r>
        <w:rPr>
          <w:rFonts w:hint="eastAsia" w:ascii="宋体" w:hAnsi="宋体" w:eastAsia="宋体"/>
          <w:sz w:val="24"/>
          <w:szCs w:val="24"/>
        </w:rPr>
        <w:t>核实信息，具体描述如下;</w:t>
      </w:r>
    </w:p>
    <w:p>
      <w:pPr>
        <w:pStyle w:val="16"/>
        <w:numPr>
          <w:ilvl w:val="0"/>
          <w:numId w:val="22"/>
        </w:numPr>
        <w:spacing w:line="400" w:lineRule="exact"/>
        <w:ind w:firstLineChars="0"/>
        <w:rPr>
          <w:rFonts w:ascii="宋体" w:hAnsi="宋体" w:eastAsia="宋体"/>
          <w:sz w:val="24"/>
          <w:szCs w:val="24"/>
        </w:rPr>
      </w:pPr>
      <w:r>
        <w:rPr>
          <w:rFonts w:hint="eastAsia" w:ascii="宋体" w:hAnsi="宋体" w:eastAsia="宋体"/>
          <w:sz w:val="24"/>
          <w:szCs w:val="24"/>
        </w:rPr>
        <w:t>填写</w:t>
      </w:r>
      <w:r>
        <w:rPr>
          <w:rFonts w:hint="eastAsia" w:ascii="宋体" w:hAnsi="宋体" w:eastAsia="宋体"/>
          <w:sz w:val="24"/>
          <w:szCs w:val="24"/>
          <w:lang w:val="en-US" w:eastAsia="zh-CN"/>
        </w:rPr>
        <w:t>信息</w:t>
      </w:r>
      <w:r>
        <w:rPr>
          <w:rFonts w:hint="eastAsia" w:ascii="宋体" w:hAnsi="宋体" w:eastAsia="宋体"/>
          <w:sz w:val="24"/>
          <w:szCs w:val="24"/>
        </w:rPr>
        <w:t>：</w:t>
      </w:r>
      <w:r>
        <w:rPr>
          <w:rFonts w:hint="eastAsia" w:ascii="宋体" w:hAnsi="宋体" w:eastAsia="宋体"/>
          <w:sz w:val="24"/>
          <w:szCs w:val="24"/>
          <w:lang w:val="en-US" w:eastAsia="zh-CN"/>
        </w:rPr>
        <w:t>游客</w:t>
      </w:r>
      <w:r>
        <w:rPr>
          <w:rFonts w:hint="eastAsia" w:ascii="宋体" w:hAnsi="宋体" w:eastAsia="宋体"/>
          <w:sz w:val="24"/>
          <w:szCs w:val="24"/>
        </w:rPr>
        <w:t>填写</w:t>
      </w:r>
      <w:r>
        <w:rPr>
          <w:rFonts w:hint="eastAsia" w:ascii="宋体" w:hAnsi="宋体" w:eastAsia="宋体"/>
          <w:sz w:val="24"/>
          <w:szCs w:val="24"/>
          <w:lang w:val="en-US" w:eastAsia="zh-CN"/>
        </w:rPr>
        <w:t>信息</w:t>
      </w:r>
      <w:r>
        <w:rPr>
          <w:rFonts w:hint="eastAsia" w:ascii="宋体" w:hAnsi="宋体" w:eastAsia="宋体"/>
          <w:sz w:val="24"/>
          <w:szCs w:val="24"/>
        </w:rPr>
        <w:t>，进行申请</w:t>
      </w:r>
    </w:p>
    <w:p>
      <w:pPr>
        <w:pStyle w:val="16"/>
        <w:numPr>
          <w:ilvl w:val="0"/>
          <w:numId w:val="22"/>
        </w:numPr>
        <w:spacing w:line="400" w:lineRule="exact"/>
        <w:ind w:firstLineChars="0"/>
        <w:rPr>
          <w:rFonts w:ascii="宋体" w:hAnsi="宋体" w:eastAsia="宋体"/>
          <w:sz w:val="24"/>
          <w:szCs w:val="24"/>
        </w:rPr>
      </w:pPr>
      <w:r>
        <w:rPr>
          <w:rFonts w:hint="eastAsia" w:ascii="宋体" w:hAnsi="宋体" w:eastAsia="宋体"/>
          <w:sz w:val="24"/>
          <w:szCs w:val="24"/>
        </w:rPr>
        <w:t>检查信息：</w:t>
      </w:r>
      <w:r>
        <w:rPr>
          <w:rFonts w:hint="eastAsia" w:ascii="宋体" w:hAnsi="宋体" w:eastAsia="宋体"/>
          <w:sz w:val="24"/>
          <w:szCs w:val="24"/>
          <w:lang w:val="en-US" w:eastAsia="zh-CN"/>
        </w:rPr>
        <w:t>系统</w:t>
      </w:r>
      <w:r>
        <w:rPr>
          <w:rFonts w:hint="eastAsia" w:ascii="宋体" w:hAnsi="宋体" w:eastAsia="宋体"/>
          <w:sz w:val="24"/>
          <w:szCs w:val="24"/>
        </w:rPr>
        <w:t>检查信息是否正确</w:t>
      </w:r>
    </w:p>
    <w:p>
      <w:pPr>
        <w:pStyle w:val="16"/>
        <w:numPr>
          <w:ilvl w:val="0"/>
          <w:numId w:val="22"/>
        </w:numPr>
        <w:spacing w:line="400" w:lineRule="exact"/>
        <w:ind w:firstLineChars="0"/>
        <w:rPr>
          <w:rFonts w:ascii="宋体" w:hAnsi="宋体" w:eastAsia="宋体"/>
          <w:sz w:val="24"/>
          <w:szCs w:val="24"/>
        </w:rPr>
      </w:pPr>
      <w:r>
        <w:rPr>
          <w:rFonts w:hint="eastAsia" w:ascii="宋体" w:hAnsi="宋体" w:eastAsia="宋体"/>
          <w:sz w:val="24"/>
          <w:szCs w:val="24"/>
        </w:rPr>
        <w:t>重新填写</w:t>
      </w:r>
      <w:r>
        <w:rPr>
          <w:rFonts w:hint="eastAsia" w:ascii="宋体" w:hAnsi="宋体" w:eastAsia="宋体"/>
          <w:sz w:val="24"/>
          <w:szCs w:val="24"/>
          <w:lang w:val="en-US" w:eastAsia="zh-CN"/>
        </w:rPr>
        <w:t>信息</w:t>
      </w:r>
      <w:r>
        <w:rPr>
          <w:rFonts w:hint="eastAsia" w:ascii="宋体" w:hAnsi="宋体" w:eastAsia="宋体"/>
          <w:sz w:val="24"/>
          <w:szCs w:val="24"/>
        </w:rPr>
        <w:t>：信息填写不正确，提示重新填写</w:t>
      </w:r>
    </w:p>
    <w:p>
      <w:pPr>
        <w:pStyle w:val="16"/>
        <w:numPr>
          <w:ilvl w:val="0"/>
          <w:numId w:val="22"/>
        </w:numPr>
        <w:spacing w:line="400" w:lineRule="exact"/>
        <w:ind w:firstLineChars="0"/>
        <w:rPr>
          <w:rFonts w:ascii="宋体" w:hAnsi="宋体" w:eastAsia="宋体"/>
          <w:sz w:val="24"/>
          <w:szCs w:val="24"/>
        </w:rPr>
      </w:pPr>
      <w:r>
        <w:rPr>
          <w:rFonts w:hint="eastAsia" w:ascii="宋体" w:hAnsi="宋体" w:eastAsia="宋体"/>
          <w:sz w:val="24"/>
          <w:szCs w:val="24"/>
        </w:rPr>
        <w:t>信息写入数据库：将审核通过的</w:t>
      </w:r>
      <w:r>
        <w:rPr>
          <w:rFonts w:hint="eastAsia" w:ascii="宋体" w:hAnsi="宋体" w:eastAsia="宋体"/>
          <w:sz w:val="24"/>
          <w:szCs w:val="24"/>
          <w:lang w:val="en-US" w:eastAsia="zh-CN"/>
        </w:rPr>
        <w:t>游客</w:t>
      </w:r>
      <w:r>
        <w:rPr>
          <w:rFonts w:hint="eastAsia" w:ascii="宋体" w:hAnsi="宋体" w:eastAsia="宋体"/>
          <w:sz w:val="24"/>
          <w:szCs w:val="24"/>
        </w:rPr>
        <w:t>申信息写入数据库</w:t>
      </w:r>
    </w:p>
    <w:p>
      <w:pPr>
        <w:rPr>
          <w:rFonts w:hint="eastAsia" w:ascii="宋体" w:hAnsi="宋体" w:eastAsia="宋体"/>
          <w:sz w:val="24"/>
          <w:szCs w:val="24"/>
          <w:lang w:eastAsia="zh-CN"/>
        </w:rPr>
      </w:pPr>
      <w:r>
        <w:rPr>
          <w:rFonts w:hint="eastAsia" w:ascii="宋体" w:hAnsi="宋体" w:eastAsia="宋体"/>
          <w:sz w:val="24"/>
          <w:szCs w:val="24"/>
        </w:rPr>
        <w:t>给</w:t>
      </w:r>
      <w:r>
        <w:rPr>
          <w:rFonts w:hint="eastAsia" w:ascii="宋体" w:hAnsi="宋体" w:eastAsia="宋体"/>
          <w:sz w:val="24"/>
          <w:szCs w:val="24"/>
          <w:lang w:val="en-US" w:eastAsia="zh-CN"/>
        </w:rPr>
        <w:t>游客</w:t>
      </w:r>
      <w:r>
        <w:rPr>
          <w:rFonts w:hint="eastAsia" w:ascii="宋体" w:hAnsi="宋体" w:eastAsia="宋体"/>
          <w:sz w:val="24"/>
          <w:szCs w:val="24"/>
        </w:rPr>
        <w:t>分配权限</w:t>
      </w:r>
      <w:r>
        <w:rPr>
          <w:rFonts w:hint="eastAsia" w:ascii="宋体" w:hAnsi="宋体" w:eastAsia="宋体"/>
          <w:sz w:val="24"/>
          <w:szCs w:val="24"/>
          <w:lang w:eastAsia="zh-CN"/>
        </w:rPr>
        <w:t>。</w:t>
      </w:r>
    </w:p>
    <w:p>
      <w:pPr>
        <w:rPr>
          <w:rFonts w:hint="eastAsia" w:ascii="宋体" w:hAnsi="宋体" w:eastAsia="宋体"/>
          <w:sz w:val="24"/>
          <w:szCs w:val="24"/>
          <w:lang w:eastAsia="zh-CN"/>
        </w:rPr>
      </w:pPr>
      <w:r>
        <w:drawing>
          <wp:inline distT="0" distB="0" distL="114300" distR="114300">
            <wp:extent cx="2915285" cy="3200400"/>
            <wp:effectExtent l="0" t="0" r="10795" b="0"/>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pic:cNvPicPr>
                      <a:picLocks noChangeAspect="1"/>
                    </pic:cNvPicPr>
                  </pic:nvPicPr>
                  <pic:blipFill>
                    <a:blip r:embed="rId53"/>
                    <a:stretch>
                      <a:fillRect/>
                    </a:stretch>
                  </pic:blipFill>
                  <pic:spPr>
                    <a:xfrm>
                      <a:off x="0" y="0"/>
                      <a:ext cx="2915285" cy="3200400"/>
                    </a:xfrm>
                    <a:prstGeom prst="rect">
                      <a:avLst/>
                    </a:prstGeom>
                    <a:noFill/>
                    <a:ln>
                      <a:noFill/>
                    </a:ln>
                  </pic:spPr>
                </pic:pic>
              </a:graphicData>
            </a:graphic>
          </wp:inline>
        </w:drawing>
      </w:r>
    </w:p>
    <w:p>
      <w:pPr>
        <w:rPr>
          <w:rFonts w:hint="eastAsia" w:ascii="宋体" w:hAnsi="宋体" w:eastAsia="宋体"/>
          <w:sz w:val="24"/>
          <w:szCs w:val="24"/>
          <w:lang w:eastAsia="zh-CN"/>
        </w:rPr>
      </w:pPr>
    </w:p>
    <w:p>
      <w:pPr>
        <w:numPr>
          <w:ilvl w:val="0"/>
          <w:numId w:val="23"/>
        </w:numPr>
        <w:spacing w:line="400" w:lineRule="exact"/>
        <w:rPr>
          <w:rFonts w:ascii="宋体" w:hAnsi="宋体" w:eastAsia="宋体"/>
          <w:sz w:val="24"/>
          <w:szCs w:val="24"/>
        </w:rPr>
      </w:pPr>
      <w:r>
        <w:rPr>
          <w:rFonts w:hint="eastAsia"/>
          <w:lang w:val="en-US" w:eastAsia="zh-CN"/>
        </w:rPr>
        <w:t>查询车辆，</w:t>
      </w:r>
      <w:r>
        <w:rPr>
          <w:rFonts w:hint="eastAsia" w:ascii="宋体" w:hAnsi="宋体" w:eastAsia="宋体"/>
          <w:sz w:val="24"/>
          <w:szCs w:val="24"/>
        </w:rPr>
        <w:t>需要经过</w:t>
      </w:r>
      <w:r>
        <w:rPr>
          <w:rFonts w:hint="eastAsia" w:ascii="宋体" w:hAnsi="宋体" w:eastAsia="宋体"/>
          <w:sz w:val="24"/>
          <w:szCs w:val="24"/>
          <w:lang w:val="en-US" w:eastAsia="zh-CN"/>
        </w:rPr>
        <w:t>系统</w:t>
      </w:r>
      <w:r>
        <w:rPr>
          <w:rFonts w:hint="eastAsia" w:ascii="宋体" w:hAnsi="宋体" w:eastAsia="宋体"/>
          <w:sz w:val="24"/>
          <w:szCs w:val="24"/>
        </w:rPr>
        <w:t>核实</w:t>
      </w:r>
      <w:r>
        <w:rPr>
          <w:rFonts w:hint="eastAsia" w:ascii="宋体" w:hAnsi="宋体" w:eastAsia="宋体"/>
          <w:sz w:val="24"/>
          <w:szCs w:val="24"/>
          <w:lang w:val="en-US" w:eastAsia="zh-CN"/>
        </w:rPr>
        <w:t>账号密码</w:t>
      </w:r>
      <w:r>
        <w:rPr>
          <w:rFonts w:hint="eastAsia" w:ascii="宋体" w:hAnsi="宋体" w:eastAsia="宋体"/>
          <w:sz w:val="24"/>
          <w:szCs w:val="24"/>
        </w:rPr>
        <w:t>信息，具体描述如下;</w:t>
      </w:r>
    </w:p>
    <w:p>
      <w:pPr>
        <w:tabs>
          <w:tab w:val="left" w:pos="2155"/>
        </w:tabs>
        <w:bidi w:val="0"/>
        <w:jc w:val="both"/>
        <w:rPr>
          <w:rFonts w:hint="eastAsia"/>
          <w:lang w:val="en-US" w:eastAsia="zh-CN"/>
        </w:rPr>
      </w:pPr>
    </w:p>
    <w:p>
      <w:pPr>
        <w:numPr>
          <w:ilvl w:val="0"/>
          <w:numId w:val="0"/>
        </w:numPr>
        <w:tabs>
          <w:tab w:val="left" w:pos="2155"/>
        </w:tabs>
        <w:bidi w:val="0"/>
        <w:jc w:val="both"/>
        <w:rPr>
          <w:rFonts w:hint="default"/>
          <w:lang w:val="en-US" w:eastAsia="zh-CN"/>
        </w:rPr>
      </w:pPr>
      <w:r>
        <w:rPr>
          <w:rFonts w:hint="eastAsia"/>
          <w:lang w:val="en-US" w:eastAsia="zh-CN"/>
        </w:rPr>
        <w:t>1）填写账号密码：用户填写账号密码，发起申请登录</w:t>
      </w:r>
    </w:p>
    <w:p>
      <w:pPr>
        <w:numPr>
          <w:ilvl w:val="0"/>
          <w:numId w:val="0"/>
        </w:numPr>
        <w:tabs>
          <w:tab w:val="left" w:pos="2155"/>
        </w:tabs>
        <w:bidi w:val="0"/>
        <w:jc w:val="left"/>
        <w:rPr>
          <w:rFonts w:hint="eastAsia"/>
          <w:lang w:val="en-US" w:eastAsia="zh-CN"/>
        </w:rPr>
      </w:pPr>
      <w:r>
        <w:rPr>
          <w:rFonts w:hint="eastAsia"/>
          <w:lang w:val="en-US" w:eastAsia="zh-CN"/>
        </w:rPr>
        <w:t>2）检查账号密码：系统检查账号密码是否正确</w:t>
      </w:r>
    </w:p>
    <w:p>
      <w:pPr>
        <w:numPr>
          <w:ilvl w:val="0"/>
          <w:numId w:val="0"/>
        </w:numPr>
        <w:tabs>
          <w:tab w:val="left" w:pos="2155"/>
        </w:tabs>
        <w:bidi w:val="0"/>
        <w:jc w:val="left"/>
        <w:rPr>
          <w:rFonts w:hint="eastAsia"/>
          <w:lang w:val="en-US" w:eastAsia="zh-CN"/>
        </w:rPr>
      </w:pPr>
      <w:r>
        <w:rPr>
          <w:rFonts w:hint="eastAsia"/>
          <w:lang w:val="en-US" w:eastAsia="zh-CN"/>
        </w:rPr>
        <w:t>3）重新填写：用户填写账号密码不正确，提示重新填写</w:t>
      </w:r>
    </w:p>
    <w:p>
      <w:pPr>
        <w:numPr>
          <w:ilvl w:val="0"/>
          <w:numId w:val="0"/>
        </w:numPr>
        <w:tabs>
          <w:tab w:val="left" w:pos="2155"/>
        </w:tabs>
        <w:bidi w:val="0"/>
        <w:jc w:val="left"/>
        <w:rPr>
          <w:rFonts w:hint="default"/>
          <w:lang w:val="en-US" w:eastAsia="zh-CN"/>
        </w:rPr>
      </w:pPr>
      <w:r>
        <w:rPr>
          <w:rFonts w:hint="eastAsia"/>
          <w:lang w:val="en-US" w:eastAsia="zh-CN"/>
        </w:rPr>
        <w:t>4）用户查询车辆：填写查询物品信息，发起查询</w:t>
      </w:r>
    </w:p>
    <w:p>
      <w:pPr>
        <w:numPr>
          <w:ilvl w:val="0"/>
          <w:numId w:val="0"/>
        </w:numPr>
        <w:tabs>
          <w:tab w:val="left" w:pos="2155"/>
        </w:tabs>
        <w:bidi w:val="0"/>
        <w:jc w:val="left"/>
        <w:rPr>
          <w:rFonts w:hint="default"/>
          <w:lang w:val="en-US" w:eastAsia="zh-CN"/>
        </w:rPr>
      </w:pPr>
      <w:r>
        <w:rPr>
          <w:rFonts w:hint="eastAsia"/>
          <w:lang w:val="en-US" w:eastAsia="zh-CN"/>
        </w:rPr>
        <w:t>5）检查查找信息：将用户填写的信息到数据库查找信息</w:t>
      </w:r>
    </w:p>
    <w:p>
      <w:pPr>
        <w:numPr>
          <w:ilvl w:val="0"/>
          <w:numId w:val="0"/>
        </w:numPr>
        <w:tabs>
          <w:tab w:val="left" w:pos="2155"/>
        </w:tabs>
        <w:bidi w:val="0"/>
        <w:jc w:val="left"/>
        <w:rPr>
          <w:rFonts w:hint="eastAsia"/>
          <w:lang w:val="en-US" w:eastAsia="zh-CN"/>
        </w:rPr>
      </w:pPr>
      <w:r>
        <w:rPr>
          <w:rFonts w:hint="eastAsia"/>
          <w:lang w:val="en-US" w:eastAsia="zh-CN"/>
        </w:rPr>
        <w:t>6）重新查询：填写物品信息不正确，重新填写</w:t>
      </w:r>
    </w:p>
    <w:p>
      <w:pPr>
        <w:rPr>
          <w:rFonts w:hint="eastAsia" w:ascii="宋体" w:hAnsi="宋体" w:eastAsia="宋体"/>
          <w:sz w:val="24"/>
          <w:szCs w:val="24"/>
          <w:lang w:val="en-US" w:eastAsia="zh-CN"/>
        </w:rPr>
      </w:pPr>
      <w:r>
        <w:rPr>
          <w:rFonts w:hint="eastAsia"/>
          <w:lang w:val="en-US" w:eastAsia="zh-CN"/>
        </w:rPr>
        <w:t>7）显示物品信息：用户填写正确，显示查找的物品信息</w:t>
      </w:r>
    </w:p>
    <w:p>
      <w:pPr>
        <w:numPr>
          <w:numId w:val="0"/>
        </w:numPr>
        <w:ind w:leftChars="0"/>
      </w:pPr>
      <w:r>
        <w:drawing>
          <wp:inline distT="0" distB="0" distL="114300" distR="114300">
            <wp:extent cx="2159000" cy="2722880"/>
            <wp:effectExtent l="0" t="0" r="5080" b="508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54"/>
                    <a:stretch>
                      <a:fillRect/>
                    </a:stretch>
                  </pic:blipFill>
                  <pic:spPr>
                    <a:xfrm>
                      <a:off x="0" y="0"/>
                      <a:ext cx="2159000" cy="2722880"/>
                    </a:xfrm>
                    <a:prstGeom prst="rect">
                      <a:avLst/>
                    </a:prstGeom>
                    <a:noFill/>
                    <a:ln>
                      <a:noFill/>
                    </a:ln>
                  </pic:spPr>
                </pic:pic>
              </a:graphicData>
            </a:graphic>
          </wp:inline>
        </w:drawing>
      </w:r>
    </w:p>
    <w:p>
      <w:pPr>
        <w:numPr>
          <w:ilvl w:val="0"/>
          <w:numId w:val="23"/>
        </w:numPr>
        <w:tabs>
          <w:tab w:val="left" w:pos="2155"/>
        </w:tabs>
        <w:bidi w:val="0"/>
        <w:ind w:left="0" w:leftChars="0" w:firstLine="0" w:firstLineChars="0"/>
        <w:jc w:val="both"/>
        <w:rPr>
          <w:rFonts w:hint="eastAsia"/>
          <w:lang w:val="en-US" w:eastAsia="zh-CN"/>
        </w:rPr>
      </w:pPr>
      <w:r>
        <w:rPr>
          <w:rFonts w:hint="eastAsia"/>
          <w:lang w:val="en-US" w:eastAsia="zh-CN"/>
        </w:rPr>
        <w:t>管理员管理物品，如下所述</w:t>
      </w:r>
    </w:p>
    <w:p>
      <w:pPr>
        <w:numPr>
          <w:ilvl w:val="0"/>
          <w:numId w:val="0"/>
        </w:numPr>
        <w:tabs>
          <w:tab w:val="left" w:pos="2155"/>
        </w:tabs>
        <w:bidi w:val="0"/>
        <w:ind w:leftChars="0"/>
        <w:jc w:val="both"/>
        <w:rPr>
          <w:rFonts w:hint="eastAsia"/>
          <w:lang w:val="en-US" w:eastAsia="zh-CN"/>
        </w:rPr>
      </w:pPr>
      <w:r>
        <w:rPr>
          <w:rFonts w:hint="eastAsia"/>
          <w:lang w:val="en-US" w:eastAsia="zh-CN"/>
        </w:rPr>
        <w:t>1)输入账号密码：管理员输入账号密码</w:t>
      </w:r>
    </w:p>
    <w:p>
      <w:pPr>
        <w:numPr>
          <w:ilvl w:val="0"/>
          <w:numId w:val="0"/>
        </w:numPr>
        <w:tabs>
          <w:tab w:val="left" w:pos="2155"/>
        </w:tabs>
        <w:bidi w:val="0"/>
        <w:ind w:leftChars="0"/>
        <w:jc w:val="both"/>
        <w:rPr>
          <w:rFonts w:hint="eastAsia"/>
          <w:lang w:val="en-US" w:eastAsia="zh-CN"/>
        </w:rPr>
      </w:pPr>
      <w:r>
        <w:rPr>
          <w:rFonts w:hint="eastAsia"/>
          <w:lang w:val="en-US" w:eastAsia="zh-CN"/>
        </w:rPr>
        <w:t>2）验证账号密码信息：数据库匹配账号密码信息</w:t>
      </w:r>
    </w:p>
    <w:p>
      <w:pPr>
        <w:numPr>
          <w:ilvl w:val="0"/>
          <w:numId w:val="0"/>
        </w:numPr>
        <w:tabs>
          <w:tab w:val="left" w:pos="2155"/>
        </w:tabs>
        <w:bidi w:val="0"/>
        <w:ind w:leftChars="0"/>
        <w:jc w:val="both"/>
        <w:rPr>
          <w:rFonts w:hint="eastAsia"/>
          <w:lang w:val="en-US" w:eastAsia="zh-CN"/>
        </w:rPr>
      </w:pPr>
      <w:r>
        <w:rPr>
          <w:rFonts w:hint="eastAsia"/>
          <w:lang w:val="en-US" w:eastAsia="zh-CN"/>
        </w:rPr>
        <w:t>3）重新输入账号密码：账号密码信息不对，管理员重新输入</w:t>
      </w:r>
    </w:p>
    <w:p>
      <w:pPr>
        <w:numPr>
          <w:ilvl w:val="0"/>
          <w:numId w:val="0"/>
        </w:numPr>
        <w:tabs>
          <w:tab w:val="left" w:pos="2155"/>
        </w:tabs>
        <w:bidi w:val="0"/>
        <w:ind w:leftChars="0"/>
        <w:jc w:val="both"/>
        <w:rPr>
          <w:rFonts w:hint="eastAsia"/>
          <w:lang w:val="en-US" w:eastAsia="zh-CN"/>
        </w:rPr>
      </w:pPr>
      <w:r>
        <w:rPr>
          <w:rFonts w:hint="eastAsia"/>
          <w:lang w:val="en-US" w:eastAsia="zh-CN"/>
        </w:rPr>
        <w:t>4）管理物品：管理员更新物品信息</w:t>
      </w:r>
    </w:p>
    <w:p>
      <w:pPr>
        <w:numPr>
          <w:ilvl w:val="0"/>
          <w:numId w:val="0"/>
        </w:numPr>
        <w:tabs>
          <w:tab w:val="left" w:pos="2155"/>
        </w:tabs>
        <w:bidi w:val="0"/>
        <w:ind w:leftChars="0"/>
        <w:jc w:val="both"/>
        <w:rPr>
          <w:rFonts w:hint="eastAsia"/>
          <w:lang w:val="en-US" w:eastAsia="zh-CN"/>
        </w:rPr>
      </w:pPr>
      <w:r>
        <w:rPr>
          <w:rFonts w:hint="eastAsia"/>
          <w:lang w:val="en-US" w:eastAsia="zh-CN"/>
        </w:rPr>
        <w:t>5）检查更新物品信息：系统检查更新的物品信息</w:t>
      </w:r>
    </w:p>
    <w:p>
      <w:pPr>
        <w:numPr>
          <w:ilvl w:val="0"/>
          <w:numId w:val="0"/>
        </w:numPr>
        <w:tabs>
          <w:tab w:val="left" w:pos="2155"/>
        </w:tabs>
        <w:bidi w:val="0"/>
        <w:ind w:leftChars="0"/>
        <w:jc w:val="both"/>
        <w:rPr>
          <w:rFonts w:hint="eastAsia"/>
          <w:lang w:val="en-US" w:eastAsia="zh-CN"/>
        </w:rPr>
      </w:pPr>
      <w:r>
        <w:rPr>
          <w:rFonts w:hint="eastAsia"/>
          <w:lang w:val="en-US" w:eastAsia="zh-CN"/>
        </w:rPr>
        <w:t>6)重新输入物品信息：管理员重新输入物品信息</w:t>
      </w:r>
    </w:p>
    <w:p>
      <w:pPr>
        <w:numPr>
          <w:ilvl w:val="0"/>
          <w:numId w:val="0"/>
        </w:numPr>
        <w:tabs>
          <w:tab w:val="left" w:pos="2155"/>
        </w:tabs>
        <w:bidi w:val="0"/>
        <w:ind w:leftChars="0"/>
        <w:jc w:val="both"/>
        <w:rPr>
          <w:rFonts w:hint="eastAsia"/>
          <w:lang w:val="en-US" w:eastAsia="zh-CN"/>
        </w:rPr>
      </w:pPr>
      <w:r>
        <w:rPr>
          <w:rFonts w:hint="eastAsia"/>
          <w:lang w:val="en-US" w:eastAsia="zh-CN"/>
        </w:rPr>
        <w:t>7)更新到数据库：提交到数据库</w:t>
      </w:r>
    </w:p>
    <w:p>
      <w:pPr>
        <w:numPr>
          <w:ilvl w:val="0"/>
          <w:numId w:val="0"/>
        </w:numPr>
        <w:tabs>
          <w:tab w:val="left" w:pos="2155"/>
        </w:tabs>
        <w:bidi w:val="0"/>
        <w:ind w:leftChars="0"/>
        <w:jc w:val="both"/>
      </w:pPr>
      <w:r>
        <w:drawing>
          <wp:inline distT="0" distB="0" distL="114300" distR="114300">
            <wp:extent cx="2744470" cy="2894965"/>
            <wp:effectExtent l="0" t="0" r="13970" b="635"/>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55"/>
                    <a:stretch>
                      <a:fillRect/>
                    </a:stretch>
                  </pic:blipFill>
                  <pic:spPr>
                    <a:xfrm>
                      <a:off x="0" y="0"/>
                      <a:ext cx="2744470" cy="2894965"/>
                    </a:xfrm>
                    <a:prstGeom prst="rect">
                      <a:avLst/>
                    </a:prstGeom>
                    <a:noFill/>
                    <a:ln>
                      <a:noFill/>
                    </a:ln>
                  </pic:spPr>
                </pic:pic>
              </a:graphicData>
            </a:graphic>
          </wp:inline>
        </w:drawing>
      </w:r>
    </w:p>
    <w:p>
      <w:pPr>
        <w:numPr>
          <w:ilvl w:val="0"/>
          <w:numId w:val="23"/>
        </w:numPr>
        <w:tabs>
          <w:tab w:val="left" w:pos="2155"/>
        </w:tabs>
        <w:bidi w:val="0"/>
        <w:ind w:left="0" w:leftChars="0" w:firstLine="0" w:firstLineChars="0"/>
        <w:jc w:val="both"/>
        <w:rPr>
          <w:rFonts w:hint="eastAsia"/>
          <w:lang w:val="en-US" w:eastAsia="zh-CN"/>
        </w:rPr>
      </w:pPr>
      <w:r>
        <w:rPr>
          <w:rFonts w:hint="eastAsia"/>
          <w:lang w:val="en-US" w:eastAsia="zh-CN"/>
        </w:rPr>
        <w:t>物品下单，需要在系统填写信息，如下所述</w:t>
      </w:r>
    </w:p>
    <w:p>
      <w:pPr>
        <w:numPr>
          <w:ilvl w:val="0"/>
          <w:numId w:val="24"/>
        </w:numPr>
        <w:tabs>
          <w:tab w:val="left" w:pos="2155"/>
        </w:tabs>
        <w:bidi w:val="0"/>
        <w:ind w:leftChars="0"/>
        <w:jc w:val="both"/>
        <w:rPr>
          <w:rFonts w:hint="eastAsia"/>
          <w:lang w:val="en-US" w:eastAsia="zh-CN"/>
        </w:rPr>
      </w:pPr>
      <w:r>
        <w:rPr>
          <w:rFonts w:hint="eastAsia"/>
          <w:lang w:val="en-US" w:eastAsia="zh-CN"/>
        </w:rPr>
        <w:t>填写信息：用户填写信息，发起下单请求</w:t>
      </w:r>
    </w:p>
    <w:p>
      <w:pPr>
        <w:numPr>
          <w:ilvl w:val="0"/>
          <w:numId w:val="24"/>
        </w:numPr>
        <w:tabs>
          <w:tab w:val="left" w:pos="2155"/>
        </w:tabs>
        <w:bidi w:val="0"/>
        <w:ind w:leftChars="0"/>
        <w:jc w:val="both"/>
        <w:rPr>
          <w:rFonts w:hint="default"/>
          <w:lang w:val="en-US" w:eastAsia="zh-CN"/>
        </w:rPr>
      </w:pPr>
      <w:r>
        <w:rPr>
          <w:rFonts w:hint="eastAsia"/>
          <w:lang w:val="en-US" w:eastAsia="zh-CN"/>
        </w:rPr>
        <w:t>检查信息：系统检查用户填写信息</w:t>
      </w:r>
    </w:p>
    <w:p>
      <w:pPr>
        <w:numPr>
          <w:ilvl w:val="0"/>
          <w:numId w:val="24"/>
        </w:numPr>
        <w:tabs>
          <w:tab w:val="left" w:pos="2155"/>
        </w:tabs>
        <w:bidi w:val="0"/>
        <w:ind w:leftChars="0"/>
        <w:jc w:val="both"/>
        <w:rPr>
          <w:rFonts w:hint="default"/>
          <w:lang w:val="en-US" w:eastAsia="zh-CN"/>
        </w:rPr>
      </w:pPr>
      <w:r>
        <w:rPr>
          <w:rFonts w:hint="eastAsia"/>
          <w:lang w:val="en-US" w:eastAsia="zh-CN"/>
        </w:rPr>
        <w:t>重新填写信息：信息错误，用户重新填写</w:t>
      </w:r>
    </w:p>
    <w:p>
      <w:pPr>
        <w:numPr>
          <w:ilvl w:val="0"/>
          <w:numId w:val="24"/>
        </w:numPr>
        <w:tabs>
          <w:tab w:val="left" w:pos="2155"/>
        </w:tabs>
        <w:bidi w:val="0"/>
        <w:ind w:leftChars="0"/>
        <w:jc w:val="both"/>
        <w:rPr>
          <w:rFonts w:hint="default"/>
          <w:lang w:val="en-US" w:eastAsia="zh-CN"/>
        </w:rPr>
      </w:pPr>
      <w:r>
        <w:rPr>
          <w:rFonts w:hint="eastAsia"/>
          <w:lang w:val="en-US" w:eastAsia="zh-CN"/>
        </w:rPr>
        <w:t>录入信息：系统提交信息到数据库</w:t>
      </w:r>
    </w:p>
    <w:p>
      <w:pPr>
        <w:numPr>
          <w:numId w:val="0"/>
        </w:numPr>
        <w:tabs>
          <w:tab w:val="left" w:pos="2155"/>
        </w:tabs>
        <w:bidi w:val="0"/>
        <w:jc w:val="both"/>
        <w:rPr>
          <w:rFonts w:hint="default"/>
          <w:lang w:val="en-US" w:eastAsia="zh-CN"/>
        </w:rPr>
      </w:pPr>
      <w:r>
        <w:drawing>
          <wp:inline distT="0" distB="0" distL="114300" distR="114300">
            <wp:extent cx="2493645" cy="2569845"/>
            <wp:effectExtent l="0" t="0" r="5715" b="5715"/>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pic:cNvPicPr>
                  </pic:nvPicPr>
                  <pic:blipFill>
                    <a:blip r:embed="rId56"/>
                    <a:stretch>
                      <a:fillRect/>
                    </a:stretch>
                  </pic:blipFill>
                  <pic:spPr>
                    <a:xfrm>
                      <a:off x="0" y="0"/>
                      <a:ext cx="2493645" cy="2569845"/>
                    </a:xfrm>
                    <a:prstGeom prst="rect">
                      <a:avLst/>
                    </a:prstGeom>
                    <a:noFill/>
                    <a:ln>
                      <a:noFill/>
                    </a:ln>
                  </pic:spPr>
                </pic:pic>
              </a:graphicData>
            </a:graphic>
          </wp:inline>
        </w:drawing>
      </w:r>
    </w:p>
    <w:p>
      <w:pPr>
        <w:numPr>
          <w:ilvl w:val="0"/>
          <w:numId w:val="0"/>
        </w:numPr>
        <w:rPr>
          <w:rFonts w:hint="default"/>
          <w:lang w:val="en-US" w:eastAsia="zh-CN"/>
        </w:rPr>
      </w:pPr>
    </w:p>
    <w:p>
      <w:pPr>
        <w:pStyle w:val="2"/>
        <w:numPr>
          <w:ilvl w:val="0"/>
          <w:numId w:val="1"/>
        </w:numPr>
        <w:bidi w:val="0"/>
        <w:ind w:left="0" w:leftChars="0" w:firstLine="0" w:firstLineChars="0"/>
        <w:rPr>
          <w:rFonts w:hint="eastAsia" w:asciiTheme="majorEastAsia" w:hAnsiTheme="majorEastAsia" w:eastAsiaTheme="majorEastAsia" w:cstheme="majorEastAsia"/>
          <w:sz w:val="30"/>
          <w:szCs w:val="30"/>
          <w:lang w:val="en-US" w:eastAsia="zh-CN"/>
        </w:rPr>
      </w:pPr>
      <w:bookmarkStart w:id="30" w:name="_Toc6418"/>
      <w:r>
        <w:rPr>
          <w:rFonts w:hint="eastAsia" w:asciiTheme="majorEastAsia" w:hAnsiTheme="majorEastAsia" w:eastAsiaTheme="majorEastAsia" w:cstheme="majorEastAsia"/>
          <w:sz w:val="30"/>
          <w:szCs w:val="30"/>
          <w:lang w:val="en-US" w:eastAsia="zh-CN"/>
        </w:rPr>
        <w:t>测试计划及测试案例编写</w:t>
      </w:r>
      <w:bookmarkEnd w:id="30"/>
    </w:p>
    <w:p>
      <w:pPr>
        <w:numPr>
          <w:ilvl w:val="0"/>
          <w:numId w:val="25"/>
        </w:numPr>
        <w:rPr>
          <w:rFonts w:hint="eastAsia"/>
          <w:lang w:val="en-US" w:eastAsia="zh-CN"/>
        </w:rPr>
      </w:pPr>
      <w:r>
        <w:rPr>
          <w:rFonts w:hint="eastAsia"/>
          <w:lang w:val="en-US" w:eastAsia="zh-CN"/>
        </w:rPr>
        <w:t>测试计划</w:t>
      </w:r>
    </w:p>
    <w:p>
      <w:pPr>
        <w:numPr>
          <w:numId w:val="0"/>
        </w:numPr>
        <w:rPr>
          <w:rFonts w:hint="eastAsia"/>
          <w:lang w:val="en-US" w:eastAsia="zh-CN"/>
        </w:rPr>
      </w:pPr>
      <w:r>
        <w:rPr>
          <w:rFonts w:hint="eastAsia"/>
          <w:lang w:val="en-US" w:eastAsia="zh-CN"/>
        </w:rPr>
        <w:t>①：在管理员和物品发布者登录时，用户名和密码有其中一项空或者错误的时候，系统是否出现预定的操作提示。</w:t>
      </w:r>
    </w:p>
    <w:p>
      <w:pPr>
        <w:numPr>
          <w:numId w:val="0"/>
        </w:numPr>
        <w:rPr>
          <w:rFonts w:hint="eastAsia"/>
          <w:lang w:val="en-US" w:eastAsia="zh-CN"/>
        </w:rPr>
      </w:pPr>
      <w:r>
        <w:rPr>
          <w:rFonts w:hint="eastAsia"/>
          <w:lang w:val="en-US" w:eastAsia="zh-CN"/>
        </w:rPr>
        <w:t>具体操作：用户名，密码任意一项空或者填写错误</w:t>
      </w:r>
    </w:p>
    <w:p>
      <w:pPr>
        <w:numPr>
          <w:numId w:val="0"/>
        </w:numPr>
        <w:rPr>
          <w:rFonts w:hint="eastAsia"/>
          <w:lang w:val="en-US" w:eastAsia="zh-CN"/>
        </w:rPr>
      </w:pPr>
      <w:r>
        <w:rPr>
          <w:rFonts w:hint="eastAsia"/>
          <w:lang w:val="en-US" w:eastAsia="zh-CN"/>
        </w:rPr>
        <w:t>结果：出现相应的错误的提示。</w:t>
      </w:r>
    </w:p>
    <w:p>
      <w:pPr>
        <w:numPr>
          <w:numId w:val="0"/>
        </w:numPr>
        <w:rPr>
          <w:rFonts w:hint="eastAsia"/>
          <w:lang w:val="en-US" w:eastAsia="zh-CN"/>
        </w:rPr>
      </w:pPr>
      <w:r>
        <w:rPr>
          <w:rFonts w:hint="eastAsia"/>
          <w:lang w:val="en-US" w:eastAsia="zh-CN"/>
        </w:rPr>
        <w:t>结论：要求物品发布者和管理员填写正确的用户名和密码，才能进入系统。</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②：在用户进行注册账号的时候，当有信息填写不正确且为空的时候，系统是否出现预定的提示。</w:t>
      </w:r>
    </w:p>
    <w:p>
      <w:pPr>
        <w:numPr>
          <w:numId w:val="0"/>
        </w:numPr>
        <w:rPr>
          <w:rFonts w:hint="eastAsia"/>
          <w:lang w:val="en-US" w:eastAsia="zh-CN"/>
        </w:rPr>
      </w:pPr>
      <w:r>
        <w:rPr>
          <w:rFonts w:hint="eastAsia"/>
          <w:lang w:val="en-US" w:eastAsia="zh-CN"/>
        </w:rPr>
        <w:t>具体操作：用户名或者密码或手机号或验证发为空，或者密码两次输入的不相等，或者手机号码不够11位或超过11位 ，验证发不对。</w:t>
      </w:r>
    </w:p>
    <w:p>
      <w:pPr>
        <w:numPr>
          <w:numId w:val="0"/>
        </w:numPr>
        <w:rPr>
          <w:rFonts w:hint="eastAsia"/>
          <w:lang w:val="en-US" w:eastAsia="zh-CN"/>
        </w:rPr>
      </w:pPr>
      <w:r>
        <w:rPr>
          <w:rFonts w:hint="eastAsia"/>
          <w:lang w:val="en-US" w:eastAsia="zh-CN"/>
        </w:rPr>
        <w:t>结果：出现相应的错误提示。</w:t>
      </w:r>
    </w:p>
    <w:p>
      <w:pPr>
        <w:numPr>
          <w:numId w:val="0"/>
        </w:numPr>
        <w:rPr>
          <w:rFonts w:hint="eastAsia"/>
          <w:lang w:val="en-US" w:eastAsia="zh-CN"/>
        </w:rPr>
      </w:pPr>
      <w:r>
        <w:rPr>
          <w:rFonts w:hint="eastAsia"/>
          <w:lang w:val="en-US" w:eastAsia="zh-CN"/>
        </w:rPr>
        <w:t>结论：要求用户填写正确信息，才能注册成功。</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③：用户或者管理员进行修改密码的时候，手机验证码输入不正确，系统是否出现预定的提示。</w:t>
      </w:r>
    </w:p>
    <w:p>
      <w:pPr>
        <w:numPr>
          <w:ilvl w:val="0"/>
          <w:numId w:val="0"/>
        </w:numPr>
        <w:ind w:leftChars="0"/>
        <w:rPr>
          <w:rFonts w:hint="eastAsia"/>
          <w:lang w:val="en-US" w:eastAsia="zh-CN"/>
        </w:rPr>
      </w:pPr>
      <w:r>
        <w:rPr>
          <w:rFonts w:hint="eastAsia"/>
          <w:lang w:val="en-US" w:eastAsia="zh-CN"/>
        </w:rPr>
        <w:t>具体操作：手机验证码空或者不正确</w:t>
      </w:r>
    </w:p>
    <w:p>
      <w:pPr>
        <w:numPr>
          <w:ilvl w:val="0"/>
          <w:numId w:val="0"/>
        </w:numPr>
        <w:ind w:leftChars="0"/>
        <w:rPr>
          <w:rFonts w:hint="eastAsia"/>
          <w:lang w:val="en-US" w:eastAsia="zh-CN"/>
        </w:rPr>
      </w:pPr>
      <w:r>
        <w:rPr>
          <w:rFonts w:hint="eastAsia"/>
          <w:lang w:val="en-US" w:eastAsia="zh-CN"/>
        </w:rPr>
        <w:t>结果：出现相应的错误提示</w:t>
      </w:r>
    </w:p>
    <w:p>
      <w:pPr>
        <w:numPr>
          <w:ilvl w:val="0"/>
          <w:numId w:val="0"/>
        </w:numPr>
        <w:ind w:leftChars="0"/>
        <w:rPr>
          <w:rFonts w:hint="eastAsia"/>
          <w:lang w:val="en-US" w:eastAsia="zh-CN"/>
        </w:rPr>
      </w:pPr>
      <w:r>
        <w:rPr>
          <w:rFonts w:hint="eastAsia"/>
          <w:lang w:val="en-US" w:eastAsia="zh-CN"/>
        </w:rPr>
        <w:t>结论：让用户或者管理员填写正确信息，才能就行修改。</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④：用户或者管理员进行修改闲置物品信息的时候，闲置物品信息输入不正确，系统是否出现预定的提示。</w:t>
      </w:r>
    </w:p>
    <w:p>
      <w:pPr>
        <w:numPr>
          <w:ilvl w:val="0"/>
          <w:numId w:val="0"/>
        </w:numPr>
        <w:ind w:leftChars="0"/>
        <w:rPr>
          <w:rFonts w:hint="default"/>
          <w:lang w:val="en-US" w:eastAsia="zh-CN"/>
        </w:rPr>
      </w:pPr>
      <w:r>
        <w:rPr>
          <w:rFonts w:hint="eastAsia"/>
          <w:lang w:val="en-US" w:eastAsia="zh-CN"/>
        </w:rPr>
        <w:t>具体操作：闲置物品名字空或者说明空。</w:t>
      </w:r>
    </w:p>
    <w:p>
      <w:pPr>
        <w:numPr>
          <w:ilvl w:val="0"/>
          <w:numId w:val="0"/>
        </w:numPr>
        <w:ind w:leftChars="0"/>
        <w:rPr>
          <w:rFonts w:hint="eastAsia"/>
          <w:lang w:val="en-US" w:eastAsia="zh-CN"/>
        </w:rPr>
      </w:pPr>
      <w:r>
        <w:rPr>
          <w:rFonts w:hint="eastAsia"/>
          <w:lang w:val="en-US" w:eastAsia="zh-CN"/>
        </w:rPr>
        <w:t>结果：出现相应的错误提示</w:t>
      </w:r>
    </w:p>
    <w:p>
      <w:pPr>
        <w:numPr>
          <w:ilvl w:val="0"/>
          <w:numId w:val="0"/>
        </w:numPr>
        <w:ind w:leftChars="0"/>
        <w:rPr>
          <w:rFonts w:hint="eastAsia"/>
          <w:lang w:val="en-US" w:eastAsia="zh-CN"/>
        </w:rPr>
      </w:pPr>
      <w:r>
        <w:rPr>
          <w:rFonts w:hint="eastAsia"/>
          <w:lang w:val="en-US" w:eastAsia="zh-CN"/>
        </w:rPr>
        <w:t>结论：让用户或者管理员填写正确信息，才能就行修改。</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⑤：用户或者管理员进行删除闲置物品信息后，再进行查找该物品看是否成功</w:t>
      </w:r>
    </w:p>
    <w:p>
      <w:pPr>
        <w:numPr>
          <w:ilvl w:val="0"/>
          <w:numId w:val="0"/>
        </w:numPr>
        <w:ind w:leftChars="0"/>
        <w:rPr>
          <w:rFonts w:hint="eastAsia"/>
          <w:lang w:val="en-US" w:eastAsia="zh-CN"/>
        </w:rPr>
      </w:pPr>
      <w:r>
        <w:rPr>
          <w:rFonts w:hint="eastAsia"/>
          <w:lang w:val="en-US" w:eastAsia="zh-CN"/>
        </w:rPr>
        <w:t>具体操作：查找物品</w:t>
      </w:r>
    </w:p>
    <w:p>
      <w:pPr>
        <w:numPr>
          <w:ilvl w:val="0"/>
          <w:numId w:val="0"/>
        </w:numPr>
        <w:ind w:leftChars="0"/>
        <w:rPr>
          <w:rFonts w:hint="eastAsia"/>
          <w:lang w:val="en-US" w:eastAsia="zh-CN"/>
        </w:rPr>
      </w:pPr>
      <w:r>
        <w:rPr>
          <w:rFonts w:hint="eastAsia"/>
          <w:lang w:val="en-US" w:eastAsia="zh-CN"/>
        </w:rPr>
        <w:t>结果：没有该物品</w:t>
      </w:r>
    </w:p>
    <w:p>
      <w:pPr>
        <w:numPr>
          <w:ilvl w:val="0"/>
          <w:numId w:val="0"/>
        </w:numPr>
        <w:ind w:leftChars="0"/>
        <w:rPr>
          <w:rFonts w:hint="eastAsia"/>
          <w:lang w:val="en-US" w:eastAsia="zh-CN"/>
        </w:rPr>
      </w:pPr>
      <w:r>
        <w:rPr>
          <w:rFonts w:hint="eastAsia"/>
          <w:lang w:val="en-US" w:eastAsia="zh-CN"/>
        </w:rPr>
        <w:t>结论：物品删除正常</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⑥：管理员删除用户信息后，并让用户登录，看是否登录成功</w:t>
      </w:r>
    </w:p>
    <w:p>
      <w:pPr>
        <w:numPr>
          <w:ilvl w:val="0"/>
          <w:numId w:val="0"/>
        </w:numPr>
        <w:ind w:leftChars="0"/>
        <w:rPr>
          <w:rFonts w:hint="eastAsia"/>
          <w:lang w:val="en-US" w:eastAsia="zh-CN"/>
        </w:rPr>
      </w:pPr>
      <w:r>
        <w:rPr>
          <w:rFonts w:hint="eastAsia"/>
          <w:lang w:val="en-US" w:eastAsia="zh-CN"/>
        </w:rPr>
        <w:t>具体操作：删除用户后，再让用户登录</w:t>
      </w:r>
    </w:p>
    <w:p>
      <w:pPr>
        <w:numPr>
          <w:ilvl w:val="0"/>
          <w:numId w:val="0"/>
        </w:numPr>
        <w:ind w:leftChars="0"/>
        <w:rPr>
          <w:rFonts w:hint="eastAsia"/>
          <w:lang w:val="en-US" w:eastAsia="zh-CN"/>
        </w:rPr>
      </w:pPr>
      <w:r>
        <w:rPr>
          <w:rFonts w:hint="eastAsia"/>
          <w:lang w:val="en-US" w:eastAsia="zh-CN"/>
        </w:rPr>
        <w:t>结果：没有该用户，不能登录成功。</w:t>
      </w:r>
    </w:p>
    <w:p>
      <w:pPr>
        <w:numPr>
          <w:ilvl w:val="0"/>
          <w:numId w:val="0"/>
        </w:numPr>
        <w:ind w:leftChars="0"/>
        <w:rPr>
          <w:rFonts w:hint="default"/>
          <w:lang w:val="en-US" w:eastAsia="zh-CN"/>
        </w:rPr>
      </w:pPr>
      <w:r>
        <w:rPr>
          <w:rFonts w:hint="eastAsia"/>
          <w:lang w:val="en-US" w:eastAsia="zh-CN"/>
        </w:rPr>
        <w:t>结论：用户删除成功。</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⑦：用户进行对物品下单后，购买订单内是否出现物品订单</w:t>
      </w:r>
    </w:p>
    <w:p>
      <w:pPr>
        <w:numPr>
          <w:ilvl w:val="0"/>
          <w:numId w:val="0"/>
        </w:numPr>
        <w:ind w:leftChars="0"/>
        <w:rPr>
          <w:rFonts w:hint="eastAsia"/>
          <w:lang w:val="en-US" w:eastAsia="zh-CN"/>
        </w:rPr>
      </w:pPr>
      <w:r>
        <w:rPr>
          <w:rFonts w:hint="eastAsia"/>
          <w:lang w:val="en-US" w:eastAsia="zh-CN"/>
        </w:rPr>
        <w:t>具体操作：用户选择物品后，进行购买</w:t>
      </w:r>
    </w:p>
    <w:p>
      <w:pPr>
        <w:numPr>
          <w:ilvl w:val="0"/>
          <w:numId w:val="0"/>
        </w:numPr>
        <w:ind w:leftChars="0"/>
        <w:rPr>
          <w:rFonts w:hint="eastAsia"/>
          <w:lang w:val="en-US" w:eastAsia="zh-CN"/>
        </w:rPr>
      </w:pPr>
      <w:r>
        <w:rPr>
          <w:rFonts w:hint="eastAsia"/>
          <w:lang w:val="en-US" w:eastAsia="zh-CN"/>
        </w:rPr>
        <w:t>结果：订单表里出现该物品订单</w:t>
      </w:r>
    </w:p>
    <w:p>
      <w:pPr>
        <w:numPr>
          <w:ilvl w:val="0"/>
          <w:numId w:val="0"/>
        </w:numPr>
        <w:ind w:leftChars="0"/>
        <w:rPr>
          <w:rFonts w:hint="eastAsia"/>
          <w:lang w:val="en-US" w:eastAsia="zh-CN"/>
        </w:rPr>
      </w:pPr>
      <w:r>
        <w:rPr>
          <w:rFonts w:hint="eastAsia"/>
          <w:lang w:val="en-US" w:eastAsia="zh-CN"/>
        </w:rPr>
        <w:t>结论：下单成功</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⑧：用户进行以价格升序浏览，看物品价格是否从小到大排列</w:t>
      </w:r>
    </w:p>
    <w:p>
      <w:pPr>
        <w:numPr>
          <w:ilvl w:val="0"/>
          <w:numId w:val="0"/>
        </w:numPr>
        <w:ind w:leftChars="0"/>
        <w:rPr>
          <w:rFonts w:hint="eastAsia"/>
          <w:lang w:val="en-US" w:eastAsia="zh-CN"/>
        </w:rPr>
      </w:pPr>
      <w:r>
        <w:rPr>
          <w:rFonts w:hint="eastAsia"/>
          <w:lang w:val="en-US" w:eastAsia="zh-CN"/>
        </w:rPr>
        <w:t>具体操作：用户选择升序浏览</w:t>
      </w:r>
    </w:p>
    <w:p>
      <w:pPr>
        <w:numPr>
          <w:ilvl w:val="0"/>
          <w:numId w:val="0"/>
        </w:numPr>
        <w:ind w:leftChars="0"/>
        <w:rPr>
          <w:rFonts w:hint="eastAsia"/>
          <w:lang w:val="en-US" w:eastAsia="zh-CN"/>
        </w:rPr>
      </w:pPr>
      <w:r>
        <w:rPr>
          <w:rFonts w:hint="eastAsia"/>
          <w:lang w:val="en-US" w:eastAsia="zh-CN"/>
        </w:rPr>
        <w:t>结果：物品列表以价格从小到大进行排列</w:t>
      </w:r>
    </w:p>
    <w:p>
      <w:pPr>
        <w:numPr>
          <w:ilvl w:val="0"/>
          <w:numId w:val="0"/>
        </w:numPr>
        <w:ind w:leftChars="0"/>
        <w:rPr>
          <w:rFonts w:hint="eastAsia"/>
          <w:lang w:val="en-US" w:eastAsia="zh-CN"/>
        </w:rPr>
      </w:pPr>
      <w:r>
        <w:rPr>
          <w:rFonts w:hint="eastAsia"/>
          <w:lang w:val="en-US" w:eastAsia="zh-CN"/>
        </w:rPr>
        <w:t>结论：升序浏览成功</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⑨：管理员保存订单信息到本地，查看本地文件数据和系统数据是否相同</w:t>
      </w:r>
    </w:p>
    <w:p>
      <w:pPr>
        <w:numPr>
          <w:ilvl w:val="0"/>
          <w:numId w:val="0"/>
        </w:numPr>
        <w:ind w:leftChars="0"/>
        <w:rPr>
          <w:rFonts w:hint="eastAsia"/>
          <w:lang w:val="en-US" w:eastAsia="zh-CN"/>
        </w:rPr>
      </w:pPr>
      <w:r>
        <w:rPr>
          <w:rFonts w:hint="eastAsia"/>
          <w:lang w:val="en-US" w:eastAsia="zh-CN"/>
        </w:rPr>
        <w:t>具体操作：管理员保存订单信息后，对比查看信息</w:t>
      </w:r>
    </w:p>
    <w:p>
      <w:pPr>
        <w:numPr>
          <w:ilvl w:val="0"/>
          <w:numId w:val="0"/>
        </w:numPr>
        <w:ind w:leftChars="0"/>
        <w:rPr>
          <w:rFonts w:hint="eastAsia"/>
          <w:lang w:val="en-US" w:eastAsia="zh-CN"/>
        </w:rPr>
      </w:pPr>
      <w:r>
        <w:rPr>
          <w:rFonts w:hint="eastAsia"/>
          <w:lang w:val="en-US" w:eastAsia="zh-CN"/>
        </w:rPr>
        <w:t>结果：本地文件信息和系统数据相同</w:t>
      </w:r>
    </w:p>
    <w:p>
      <w:pPr>
        <w:numPr>
          <w:ilvl w:val="0"/>
          <w:numId w:val="0"/>
        </w:numPr>
        <w:ind w:leftChars="0"/>
        <w:rPr>
          <w:rFonts w:hint="default"/>
          <w:lang w:val="en-US" w:eastAsia="zh-CN"/>
        </w:rPr>
      </w:pPr>
      <w:r>
        <w:rPr>
          <w:rFonts w:hint="eastAsia"/>
          <w:lang w:val="en-US" w:eastAsia="zh-CN"/>
        </w:rPr>
        <w:t>结论：保存成功</w:t>
      </w:r>
    </w:p>
    <w:p>
      <w:pPr>
        <w:numPr>
          <w:ilvl w:val="0"/>
          <w:numId w:val="0"/>
        </w:numPr>
        <w:ind w:leftChars="0"/>
        <w:rPr>
          <w:rFonts w:hint="default"/>
          <w:lang w:val="en-US" w:eastAsia="zh-CN"/>
        </w:rPr>
      </w:pPr>
    </w:p>
    <w:p>
      <w:pPr>
        <w:numPr>
          <w:ilvl w:val="0"/>
          <w:numId w:val="25"/>
        </w:numPr>
        <w:ind w:left="0" w:leftChars="0" w:firstLine="0" w:firstLineChars="0"/>
        <w:rPr>
          <w:rFonts w:hint="eastAsia"/>
          <w:lang w:val="en-US" w:eastAsia="zh-CN"/>
        </w:rPr>
      </w:pPr>
      <w:r>
        <w:rPr>
          <w:rFonts w:hint="eastAsia"/>
          <w:lang w:val="en-US" w:eastAsia="zh-CN"/>
        </w:rPr>
        <w:t>测试案例编写</w:t>
      </w:r>
    </w:p>
    <w:p>
      <w:pPr>
        <w:numPr>
          <w:numId w:val="0"/>
        </w:numPr>
        <w:ind w:leftChars="0"/>
        <w:rPr>
          <w:rFonts w:hint="eastAsia"/>
          <w:lang w:val="en-US" w:eastAsia="zh-CN"/>
        </w:rPr>
      </w:pPr>
      <w:r>
        <w:rPr>
          <w:rFonts w:hint="eastAsia"/>
          <w:lang w:val="en-US" w:eastAsia="zh-CN"/>
        </w:rPr>
        <w:t>①登录测试</w:t>
      </w:r>
    </w:p>
    <w:p>
      <w:pPr>
        <w:numPr>
          <w:ilvl w:val="0"/>
          <w:numId w:val="26"/>
        </w:numPr>
        <w:ind w:leftChars="0" w:firstLine="210" w:firstLineChars="100"/>
        <w:rPr>
          <w:rFonts w:hint="eastAsia"/>
          <w:lang w:val="en-US" w:eastAsia="zh-CN"/>
        </w:rPr>
      </w:pPr>
      <w:r>
        <w:rPr>
          <w:rFonts w:hint="eastAsia"/>
          <w:lang w:val="en-US" w:eastAsia="zh-CN"/>
        </w:rPr>
        <w:t>划分等价类测试</w:t>
      </w:r>
    </w:p>
    <w:p>
      <w:pPr>
        <w:numPr>
          <w:numId w:val="0"/>
        </w:numPr>
        <w:ind w:leftChars="100"/>
        <w:rPr>
          <w:rFonts w:hint="default"/>
          <w:lang w:val="en-US" w:eastAsia="zh-CN"/>
        </w:rPr>
      </w:pPr>
      <w:r>
        <w:rPr>
          <w:rFonts w:hint="eastAsia"/>
          <w:lang w:val="en-US" w:eastAsia="zh-CN"/>
        </w:rPr>
        <w:t>等价类表：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eastAsia="zh-CN"/>
              </w:rPr>
            </w:pPr>
            <w:r>
              <w:rPr>
                <w:rFonts w:hint="eastAsia"/>
                <w:vertAlign w:val="baseline"/>
                <w:lang w:val="en-US" w:eastAsia="zh-CN"/>
              </w:rPr>
              <w:t>输入条件</w:t>
            </w:r>
          </w:p>
        </w:tc>
        <w:tc>
          <w:tcPr>
            <w:tcW w:w="2841" w:type="dxa"/>
          </w:tcPr>
          <w:p>
            <w:pPr>
              <w:numPr>
                <w:numId w:val="0"/>
              </w:numPr>
              <w:rPr>
                <w:rFonts w:hint="default"/>
                <w:vertAlign w:val="baseline"/>
                <w:lang w:val="en-US" w:eastAsia="zh-CN"/>
              </w:rPr>
            </w:pPr>
            <w:r>
              <w:rPr>
                <w:rFonts w:hint="eastAsia"/>
                <w:vertAlign w:val="baseline"/>
                <w:lang w:val="en-US" w:eastAsia="zh-CN"/>
              </w:rPr>
              <w:t>有效等价类</w:t>
            </w:r>
          </w:p>
        </w:tc>
        <w:tc>
          <w:tcPr>
            <w:tcW w:w="2841" w:type="dxa"/>
          </w:tcPr>
          <w:p>
            <w:pPr>
              <w:numPr>
                <w:numId w:val="0"/>
              </w:numP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eastAsia="zh-CN"/>
              </w:rPr>
            </w:pPr>
            <w:r>
              <w:rPr>
                <w:rFonts w:hint="eastAsia"/>
                <w:vertAlign w:val="baseline"/>
                <w:lang w:val="en-US" w:eastAsia="zh-CN"/>
              </w:rPr>
              <w:t>账号状态和长度</w:t>
            </w:r>
          </w:p>
        </w:tc>
        <w:tc>
          <w:tcPr>
            <w:tcW w:w="2841" w:type="dxa"/>
          </w:tcPr>
          <w:p>
            <w:pPr>
              <w:numPr>
                <w:numId w:val="0"/>
              </w:numPr>
              <w:rPr>
                <w:rFonts w:hint="default"/>
                <w:vertAlign w:val="baseline"/>
                <w:lang w:val="en-US" w:eastAsia="zh-CN"/>
              </w:rPr>
            </w:pPr>
            <w:r>
              <w:rPr>
                <w:rFonts w:hint="eastAsia"/>
                <w:vertAlign w:val="baseline"/>
                <w:lang w:val="en-US" w:eastAsia="zh-CN"/>
              </w:rPr>
              <w:t>①20位字符</w:t>
            </w:r>
          </w:p>
        </w:tc>
        <w:tc>
          <w:tcPr>
            <w:tcW w:w="2841" w:type="dxa"/>
          </w:tcPr>
          <w:p>
            <w:pPr>
              <w:numPr>
                <w:numId w:val="0"/>
              </w:numPr>
              <w:rPr>
                <w:rFonts w:hint="eastAsia"/>
                <w:vertAlign w:val="baseline"/>
                <w:lang w:val="en-US" w:eastAsia="zh-CN"/>
              </w:rPr>
            </w:pPr>
            <w:r>
              <w:rPr>
                <w:rFonts w:hint="eastAsia"/>
                <w:vertAlign w:val="baseline"/>
                <w:lang w:val="en-US" w:eastAsia="zh-CN"/>
              </w:rPr>
              <w:t>②账号为空</w:t>
            </w:r>
          </w:p>
          <w:p>
            <w:pPr>
              <w:numPr>
                <w:numId w:val="0"/>
              </w:numPr>
              <w:rPr>
                <w:rFonts w:hint="default"/>
                <w:vertAlign w:val="baseline"/>
                <w:lang w:val="en-US" w:eastAsia="zh-CN"/>
              </w:rPr>
            </w:pPr>
            <w:r>
              <w:rPr>
                <w:rFonts w:hint="eastAsia"/>
                <w:vertAlign w:val="baseline"/>
                <w:lang w:val="en-US" w:eastAsia="zh-CN"/>
              </w:rPr>
              <w:t>③账号大于20位字符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eastAsia="zh-CN"/>
              </w:rPr>
            </w:pPr>
            <w:r>
              <w:rPr>
                <w:rFonts w:hint="eastAsia"/>
                <w:vertAlign w:val="baseline"/>
                <w:lang w:val="en-US" w:eastAsia="zh-CN"/>
              </w:rPr>
              <w:t>密码状态和长度</w:t>
            </w:r>
          </w:p>
        </w:tc>
        <w:tc>
          <w:tcPr>
            <w:tcW w:w="2841" w:type="dxa"/>
          </w:tcPr>
          <w:p>
            <w:pPr>
              <w:numPr>
                <w:numId w:val="0"/>
              </w:numPr>
              <w:rPr>
                <w:rFonts w:hint="default"/>
                <w:vertAlign w:val="baseline"/>
                <w:lang w:val="en-US" w:eastAsia="zh-CN"/>
              </w:rPr>
            </w:pPr>
            <w:r>
              <w:rPr>
                <w:rFonts w:hint="eastAsia"/>
                <w:vertAlign w:val="baseline"/>
                <w:lang w:val="en-US" w:eastAsia="zh-CN"/>
              </w:rPr>
              <w:t>④20为字符</w:t>
            </w:r>
          </w:p>
        </w:tc>
        <w:tc>
          <w:tcPr>
            <w:tcW w:w="2841" w:type="dxa"/>
          </w:tcPr>
          <w:p>
            <w:pPr>
              <w:numPr>
                <w:numId w:val="0"/>
              </w:numPr>
              <w:rPr>
                <w:rFonts w:hint="eastAsia"/>
                <w:vertAlign w:val="baseline"/>
                <w:lang w:val="en-US" w:eastAsia="zh-CN"/>
              </w:rPr>
            </w:pPr>
            <w:r>
              <w:rPr>
                <w:rFonts w:hint="eastAsia"/>
                <w:vertAlign w:val="baseline"/>
                <w:lang w:val="en-US" w:eastAsia="zh-CN"/>
              </w:rPr>
              <w:t>⑤密码为空</w:t>
            </w:r>
          </w:p>
          <w:p>
            <w:pPr>
              <w:numPr>
                <w:numId w:val="0"/>
              </w:numPr>
              <w:rPr>
                <w:rFonts w:hint="default"/>
                <w:vertAlign w:val="baseline"/>
                <w:lang w:val="en-US" w:eastAsia="zh-CN"/>
              </w:rPr>
            </w:pPr>
            <w:r>
              <w:rPr>
                <w:rFonts w:hint="eastAsia"/>
                <w:vertAlign w:val="baseline"/>
                <w:lang w:val="en-US" w:eastAsia="zh-CN"/>
              </w:rPr>
              <w:t>⑥密码大于20位字符</w:t>
            </w:r>
          </w:p>
        </w:tc>
      </w:tr>
    </w:tbl>
    <w:p>
      <w:pPr>
        <w:numPr>
          <w:numId w:val="0"/>
        </w:numPr>
        <w:ind w:leftChars="100"/>
        <w:rPr>
          <w:rFonts w:hint="default"/>
          <w:lang w:val="en-US" w:eastAsia="zh-CN"/>
        </w:rPr>
      </w:pPr>
    </w:p>
    <w:p>
      <w:pPr>
        <w:numPr>
          <w:numId w:val="0"/>
        </w:numPr>
        <w:ind w:leftChars="100"/>
        <w:rPr>
          <w:rFonts w:hint="eastAsia"/>
          <w:lang w:val="en-US" w:eastAsia="zh-CN"/>
        </w:rPr>
      </w:pPr>
      <w:r>
        <w:rPr>
          <w:rFonts w:hint="eastAsia"/>
          <w:lang w:val="en-US" w:eastAsia="zh-CN"/>
        </w:rPr>
        <w:t>测试用例：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36"/>
        <w:gridCol w:w="264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6" w:type="dxa"/>
          </w:tcPr>
          <w:p>
            <w:pPr>
              <w:numPr>
                <w:numId w:val="0"/>
              </w:numPr>
              <w:rPr>
                <w:rFonts w:hint="default"/>
                <w:vertAlign w:val="baseline"/>
                <w:lang w:val="en-US" w:eastAsia="zh-CN"/>
              </w:rPr>
            </w:pPr>
            <w:r>
              <w:rPr>
                <w:rFonts w:hint="eastAsia"/>
                <w:vertAlign w:val="baseline"/>
                <w:lang w:val="en-US" w:eastAsia="zh-CN"/>
              </w:rPr>
              <w:t>测试数据</w:t>
            </w:r>
          </w:p>
        </w:tc>
        <w:tc>
          <w:tcPr>
            <w:tcW w:w="2645" w:type="dxa"/>
          </w:tcPr>
          <w:p>
            <w:pPr>
              <w:numPr>
                <w:numId w:val="0"/>
              </w:numPr>
              <w:rPr>
                <w:rFonts w:hint="default"/>
                <w:vertAlign w:val="baseline"/>
                <w:lang w:val="en-US" w:eastAsia="zh-CN"/>
              </w:rPr>
            </w:pPr>
            <w:r>
              <w:rPr>
                <w:rFonts w:hint="eastAsia"/>
                <w:vertAlign w:val="baseline"/>
                <w:lang w:val="en-US" w:eastAsia="zh-CN"/>
              </w:rPr>
              <w:t>期望结果</w:t>
            </w:r>
          </w:p>
        </w:tc>
        <w:tc>
          <w:tcPr>
            <w:tcW w:w="2841" w:type="dxa"/>
          </w:tcPr>
          <w:p>
            <w:pPr>
              <w:numPr>
                <w:numId w:val="0"/>
              </w:numPr>
              <w:rPr>
                <w:rFonts w:hint="default"/>
                <w:vertAlign w:val="baseline"/>
                <w:lang w:val="en-US" w:eastAsia="zh-CN"/>
              </w:rPr>
            </w:pPr>
            <w:r>
              <w:rPr>
                <w:rFonts w:hint="eastAsia"/>
                <w:vertAlign w:val="baseline"/>
                <w:lang w:val="en-US" w:eastAsia="zh-CN"/>
              </w:rPr>
              <w:t>覆盖用例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6" w:type="dxa"/>
          </w:tcPr>
          <w:p>
            <w:pPr>
              <w:numPr>
                <w:numId w:val="0"/>
              </w:numPr>
              <w:rPr>
                <w:rFonts w:hint="eastAsia"/>
                <w:vertAlign w:val="baseline"/>
                <w:lang w:val="en-US" w:eastAsia="zh-CN"/>
              </w:rPr>
            </w:pPr>
            <w:r>
              <w:rPr>
                <w:rFonts w:hint="eastAsia"/>
                <w:vertAlign w:val="baseline"/>
                <w:lang w:val="en-US" w:eastAsia="zh-CN"/>
              </w:rPr>
              <w:t>账号=Qaqaqa</w:t>
            </w:r>
          </w:p>
          <w:p>
            <w:pPr>
              <w:numPr>
                <w:numId w:val="0"/>
              </w:numPr>
              <w:rPr>
                <w:rFonts w:hint="default"/>
                <w:vertAlign w:val="baseline"/>
                <w:lang w:val="en-US" w:eastAsia="zh-CN"/>
              </w:rPr>
            </w:pPr>
            <w:r>
              <w:rPr>
                <w:rFonts w:hint="eastAsia"/>
                <w:vertAlign w:val="baseline"/>
                <w:lang w:val="en-US" w:eastAsia="zh-CN"/>
              </w:rPr>
              <w:t>密码=Qaqaqa</w:t>
            </w:r>
          </w:p>
        </w:tc>
        <w:tc>
          <w:tcPr>
            <w:tcW w:w="2645" w:type="dxa"/>
          </w:tcPr>
          <w:p>
            <w:pPr>
              <w:numPr>
                <w:numId w:val="0"/>
              </w:numPr>
              <w:rPr>
                <w:rFonts w:hint="default"/>
                <w:vertAlign w:val="baseline"/>
                <w:lang w:val="en-US" w:eastAsia="zh-CN"/>
              </w:rPr>
            </w:pPr>
            <w:r>
              <w:rPr>
                <w:rFonts w:hint="eastAsia"/>
                <w:vertAlign w:val="baseline"/>
                <w:lang w:val="en-US" w:eastAsia="zh-CN"/>
              </w:rPr>
              <w:t>输入有效</w:t>
            </w:r>
          </w:p>
        </w:tc>
        <w:tc>
          <w:tcPr>
            <w:tcW w:w="2841" w:type="dxa"/>
          </w:tcPr>
          <w:p>
            <w:pPr>
              <w:numPr>
                <w:numId w:val="0"/>
              </w:numPr>
              <w:rPr>
                <w:rFonts w:hint="default"/>
                <w:vertAlign w:val="baseline"/>
                <w:lang w:val="en-US" w:eastAsia="zh-CN"/>
              </w:rPr>
            </w:pPr>
            <w:r>
              <w:rPr>
                <w:rFonts w:hint="eastAsia"/>
                <w:vertAlign w:val="baseline"/>
                <w:lang w:val="en-US" w:eastAsia="zh-CN"/>
              </w:rPr>
              <w:t>等价类①④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6" w:type="dxa"/>
          </w:tcPr>
          <w:p>
            <w:pPr>
              <w:numPr>
                <w:numId w:val="0"/>
              </w:numPr>
              <w:rPr>
                <w:rFonts w:hint="eastAsia"/>
                <w:vertAlign w:val="baseline"/>
                <w:lang w:val="en-US" w:eastAsia="zh-CN"/>
              </w:rPr>
            </w:pPr>
            <w:r>
              <w:rPr>
                <w:rFonts w:hint="eastAsia"/>
                <w:vertAlign w:val="baseline"/>
                <w:lang w:val="en-US" w:eastAsia="zh-CN"/>
              </w:rPr>
              <w:t>账号=</w:t>
            </w:r>
          </w:p>
          <w:p>
            <w:pPr>
              <w:numPr>
                <w:numId w:val="0"/>
              </w:numPr>
              <w:rPr>
                <w:rFonts w:hint="default"/>
                <w:vertAlign w:val="baseline"/>
                <w:lang w:val="en-US" w:eastAsia="zh-CN"/>
              </w:rPr>
            </w:pPr>
            <w:r>
              <w:rPr>
                <w:rFonts w:hint="eastAsia"/>
                <w:vertAlign w:val="baseline"/>
                <w:lang w:val="en-US" w:eastAsia="zh-CN"/>
              </w:rPr>
              <w:t>密码=Qaqaqa</w:t>
            </w:r>
          </w:p>
        </w:tc>
        <w:tc>
          <w:tcPr>
            <w:tcW w:w="2645" w:type="dxa"/>
          </w:tcPr>
          <w:p>
            <w:pPr>
              <w:numPr>
                <w:numId w:val="0"/>
              </w:numPr>
              <w:rPr>
                <w:rFonts w:hint="default"/>
                <w:vertAlign w:val="baseline"/>
                <w:lang w:val="en-US" w:eastAsia="zh-CN"/>
              </w:rPr>
            </w:pPr>
            <w:r>
              <w:rPr>
                <w:rFonts w:hint="eastAsia"/>
                <w:vertAlign w:val="baseline"/>
                <w:lang w:val="en-US" w:eastAsia="zh-CN"/>
              </w:rPr>
              <w:t>输入无效</w:t>
            </w:r>
          </w:p>
        </w:tc>
        <w:tc>
          <w:tcPr>
            <w:tcW w:w="2841" w:type="dxa"/>
          </w:tcPr>
          <w:p>
            <w:pPr>
              <w:numPr>
                <w:numId w:val="0"/>
              </w:numPr>
              <w:rPr>
                <w:rFonts w:hint="default"/>
                <w:vertAlign w:val="baseline"/>
                <w:lang w:val="en-US" w:eastAsia="zh-CN"/>
              </w:rPr>
            </w:pPr>
            <w:r>
              <w:rPr>
                <w:rFonts w:hint="eastAsia"/>
                <w:vertAlign w:val="baseline"/>
                <w:lang w:val="en-US" w:eastAsia="zh-CN"/>
              </w:rPr>
              <w:t>无效等价类②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6" w:type="dxa"/>
          </w:tcPr>
          <w:p>
            <w:pPr>
              <w:numPr>
                <w:numId w:val="0"/>
              </w:numPr>
              <w:jc w:val="left"/>
              <w:rPr>
                <w:rFonts w:hint="eastAsia"/>
                <w:vertAlign w:val="baseline"/>
                <w:lang w:val="en-US" w:eastAsia="zh-CN"/>
              </w:rPr>
            </w:pPr>
            <w:r>
              <w:rPr>
                <w:rFonts w:hint="eastAsia"/>
                <w:vertAlign w:val="baseline"/>
                <w:lang w:val="en-US" w:eastAsia="zh-CN"/>
              </w:rPr>
              <w:t>账号=qaqaqaqaqaqaqaqaqaqaq</w:t>
            </w:r>
          </w:p>
          <w:p>
            <w:pPr>
              <w:numPr>
                <w:numId w:val="0"/>
              </w:numPr>
              <w:jc w:val="left"/>
              <w:rPr>
                <w:rFonts w:hint="default"/>
                <w:vertAlign w:val="baseline"/>
                <w:lang w:val="en-US" w:eastAsia="zh-CN"/>
              </w:rPr>
            </w:pPr>
            <w:r>
              <w:rPr>
                <w:rFonts w:hint="eastAsia"/>
                <w:vertAlign w:val="baseline"/>
                <w:lang w:val="en-US" w:eastAsia="zh-CN"/>
              </w:rPr>
              <w:t>密码=Qaqaqa</w:t>
            </w:r>
          </w:p>
        </w:tc>
        <w:tc>
          <w:tcPr>
            <w:tcW w:w="2645" w:type="dxa"/>
          </w:tcPr>
          <w:p>
            <w:pPr>
              <w:numPr>
                <w:numId w:val="0"/>
              </w:numPr>
              <w:rPr>
                <w:rFonts w:hint="default"/>
                <w:vertAlign w:val="baseline"/>
                <w:lang w:val="en-US" w:eastAsia="zh-CN"/>
              </w:rPr>
            </w:pPr>
            <w:r>
              <w:rPr>
                <w:rFonts w:hint="eastAsia"/>
                <w:vertAlign w:val="baseline"/>
                <w:lang w:val="en-US" w:eastAsia="zh-CN"/>
              </w:rPr>
              <w:t>输入无效</w:t>
            </w:r>
          </w:p>
        </w:tc>
        <w:tc>
          <w:tcPr>
            <w:tcW w:w="2841" w:type="dxa"/>
          </w:tcPr>
          <w:p>
            <w:pPr>
              <w:numPr>
                <w:numId w:val="0"/>
              </w:numPr>
              <w:rPr>
                <w:rFonts w:hint="default"/>
                <w:vertAlign w:val="baseline"/>
                <w:lang w:val="en-US" w:eastAsia="zh-CN"/>
              </w:rPr>
            </w:pPr>
            <w:r>
              <w:rPr>
                <w:rFonts w:hint="eastAsia"/>
                <w:vertAlign w:val="baseline"/>
                <w:lang w:val="en-US" w:eastAsia="zh-CN"/>
              </w:rPr>
              <w:t>无效等价类③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6" w:type="dxa"/>
          </w:tcPr>
          <w:p>
            <w:pPr>
              <w:numPr>
                <w:ilvl w:val="0"/>
                <w:numId w:val="0"/>
              </w:numPr>
              <w:rPr>
                <w:rFonts w:hint="eastAsia"/>
                <w:vertAlign w:val="baseline"/>
                <w:lang w:val="en-US" w:eastAsia="zh-CN"/>
              </w:rPr>
            </w:pPr>
            <w:r>
              <w:rPr>
                <w:rFonts w:hint="eastAsia"/>
                <w:vertAlign w:val="baseline"/>
                <w:lang w:val="en-US" w:eastAsia="zh-CN"/>
              </w:rPr>
              <w:t>账号=Qaqaqa</w:t>
            </w:r>
          </w:p>
          <w:p>
            <w:pPr>
              <w:numPr>
                <w:numId w:val="0"/>
              </w:numPr>
              <w:rPr>
                <w:rFonts w:hint="default"/>
                <w:vertAlign w:val="baseline"/>
                <w:lang w:val="en-US" w:eastAsia="zh-CN"/>
              </w:rPr>
            </w:pPr>
            <w:r>
              <w:rPr>
                <w:rFonts w:hint="eastAsia"/>
                <w:vertAlign w:val="baseline"/>
                <w:lang w:val="en-US" w:eastAsia="zh-CN"/>
              </w:rPr>
              <w:t>密码=</w:t>
            </w:r>
          </w:p>
        </w:tc>
        <w:tc>
          <w:tcPr>
            <w:tcW w:w="2645" w:type="dxa"/>
          </w:tcPr>
          <w:p>
            <w:pPr>
              <w:numPr>
                <w:numId w:val="0"/>
              </w:numPr>
              <w:rPr>
                <w:rFonts w:hint="default"/>
                <w:vertAlign w:val="baseline"/>
                <w:lang w:val="en-US" w:eastAsia="zh-CN"/>
              </w:rPr>
            </w:pPr>
            <w:r>
              <w:rPr>
                <w:rFonts w:hint="eastAsia"/>
                <w:vertAlign w:val="baseline"/>
                <w:lang w:val="en-US" w:eastAsia="zh-CN"/>
              </w:rPr>
              <w:t>输入无效</w:t>
            </w:r>
          </w:p>
        </w:tc>
        <w:tc>
          <w:tcPr>
            <w:tcW w:w="2841" w:type="dxa"/>
          </w:tcPr>
          <w:p>
            <w:pPr>
              <w:numPr>
                <w:numId w:val="0"/>
              </w:numPr>
              <w:rPr>
                <w:rFonts w:hint="default"/>
                <w:vertAlign w:val="baseline"/>
                <w:lang w:val="en-US" w:eastAsia="zh-CN"/>
              </w:rPr>
            </w:pPr>
            <w:r>
              <w:rPr>
                <w:rFonts w:hint="eastAsia"/>
                <w:vertAlign w:val="baseline"/>
                <w:lang w:val="en-US" w:eastAsia="zh-CN"/>
              </w:rPr>
              <w:t>无效等价类⑤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36" w:type="dxa"/>
          </w:tcPr>
          <w:p>
            <w:pPr>
              <w:numPr>
                <w:ilvl w:val="0"/>
                <w:numId w:val="0"/>
              </w:numPr>
              <w:rPr>
                <w:rFonts w:hint="eastAsia"/>
                <w:vertAlign w:val="baseline"/>
                <w:lang w:val="en-US" w:eastAsia="zh-CN"/>
              </w:rPr>
            </w:pPr>
            <w:r>
              <w:rPr>
                <w:rFonts w:hint="eastAsia"/>
                <w:vertAlign w:val="baseline"/>
                <w:lang w:val="en-US" w:eastAsia="zh-CN"/>
              </w:rPr>
              <w:t>账号=Qaqaqa</w:t>
            </w:r>
          </w:p>
          <w:p>
            <w:pPr>
              <w:numPr>
                <w:numId w:val="0"/>
              </w:numPr>
              <w:rPr>
                <w:rFonts w:hint="eastAsia"/>
                <w:vertAlign w:val="baseline"/>
                <w:lang w:val="en-US" w:eastAsia="zh-CN"/>
              </w:rPr>
            </w:pPr>
            <w:r>
              <w:rPr>
                <w:rFonts w:hint="eastAsia"/>
                <w:vertAlign w:val="baseline"/>
                <w:lang w:val="en-US" w:eastAsia="zh-CN"/>
              </w:rPr>
              <w:t>密码=qaqaqaqaqaqaqaqaqaqaq</w:t>
            </w:r>
          </w:p>
        </w:tc>
        <w:tc>
          <w:tcPr>
            <w:tcW w:w="2645" w:type="dxa"/>
          </w:tcPr>
          <w:p>
            <w:pPr>
              <w:numPr>
                <w:numId w:val="0"/>
              </w:numPr>
              <w:rPr>
                <w:rFonts w:hint="default"/>
                <w:vertAlign w:val="baseline"/>
                <w:lang w:val="en-US" w:eastAsia="zh-CN"/>
              </w:rPr>
            </w:pPr>
            <w:r>
              <w:rPr>
                <w:rFonts w:hint="eastAsia"/>
                <w:vertAlign w:val="baseline"/>
                <w:lang w:val="en-US" w:eastAsia="zh-CN"/>
              </w:rPr>
              <w:t>输入无效</w:t>
            </w:r>
          </w:p>
        </w:tc>
        <w:tc>
          <w:tcPr>
            <w:tcW w:w="2841" w:type="dxa"/>
          </w:tcPr>
          <w:p>
            <w:pPr>
              <w:numPr>
                <w:numId w:val="0"/>
              </w:numPr>
              <w:rPr>
                <w:rFonts w:hint="default"/>
                <w:vertAlign w:val="baseline"/>
                <w:lang w:val="en-US" w:eastAsia="zh-CN"/>
              </w:rPr>
            </w:pPr>
            <w:r>
              <w:rPr>
                <w:rFonts w:hint="eastAsia"/>
                <w:vertAlign w:val="baseline"/>
                <w:lang w:val="en-US" w:eastAsia="zh-CN"/>
              </w:rPr>
              <w:t>无效等价类⑥</w:t>
            </w:r>
          </w:p>
        </w:tc>
      </w:tr>
    </w:tbl>
    <w:p>
      <w:pPr>
        <w:numPr>
          <w:numId w:val="0"/>
        </w:numPr>
        <w:rPr>
          <w:rFonts w:hint="default"/>
          <w:lang w:val="en-US" w:eastAsia="zh-CN"/>
        </w:rPr>
      </w:pPr>
    </w:p>
    <w:p>
      <w:pPr>
        <w:numPr>
          <w:ilvl w:val="0"/>
          <w:numId w:val="26"/>
        </w:numPr>
        <w:ind w:left="0" w:leftChars="0" w:firstLine="210" w:firstLineChars="100"/>
        <w:rPr>
          <w:rFonts w:hint="eastAsia"/>
          <w:lang w:val="en-US" w:eastAsia="zh-CN"/>
        </w:rPr>
      </w:pPr>
      <w:r>
        <w:rPr>
          <w:rFonts w:hint="eastAsia"/>
          <w:lang w:val="en-US" w:eastAsia="zh-CN"/>
        </w:rPr>
        <w:t>边界值分析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63"/>
        <w:gridCol w:w="1177"/>
        <w:gridCol w:w="2452"/>
        <w:gridCol w:w="2452"/>
        <w:gridCol w:w="1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7" w:type="dxa"/>
          </w:tcPr>
          <w:p>
            <w:pPr>
              <w:numPr>
                <w:numId w:val="0"/>
              </w:numPr>
              <w:rPr>
                <w:rFonts w:hint="default"/>
                <w:vertAlign w:val="baseline"/>
                <w:lang w:val="en-US" w:eastAsia="zh-CN"/>
              </w:rPr>
            </w:pPr>
            <w:r>
              <w:rPr>
                <w:rFonts w:hint="eastAsia"/>
                <w:vertAlign w:val="baseline"/>
                <w:lang w:val="en-US" w:eastAsia="zh-CN"/>
              </w:rPr>
              <w:t>类型</w:t>
            </w:r>
          </w:p>
        </w:tc>
        <w:tc>
          <w:tcPr>
            <w:tcW w:w="1468" w:type="dxa"/>
          </w:tcPr>
          <w:p>
            <w:pPr>
              <w:numPr>
                <w:numId w:val="0"/>
              </w:numPr>
              <w:rPr>
                <w:rFonts w:hint="default"/>
                <w:vertAlign w:val="baseline"/>
                <w:lang w:val="en-US" w:eastAsia="zh-CN"/>
              </w:rPr>
            </w:pPr>
            <w:r>
              <w:rPr>
                <w:rFonts w:hint="eastAsia"/>
                <w:vertAlign w:val="baseline"/>
                <w:lang w:val="en-US" w:eastAsia="zh-CN"/>
              </w:rPr>
              <w:t>测试用例</w:t>
            </w:r>
          </w:p>
        </w:tc>
        <w:tc>
          <w:tcPr>
            <w:tcW w:w="1626" w:type="dxa"/>
          </w:tcPr>
          <w:p>
            <w:pPr>
              <w:numPr>
                <w:numId w:val="0"/>
              </w:numPr>
              <w:rPr>
                <w:rFonts w:hint="default"/>
                <w:vertAlign w:val="baseline"/>
                <w:lang w:val="en-US" w:eastAsia="zh-CN"/>
              </w:rPr>
            </w:pPr>
            <w:r>
              <w:rPr>
                <w:rFonts w:hint="eastAsia"/>
                <w:vertAlign w:val="baseline"/>
                <w:lang w:val="en-US" w:eastAsia="zh-CN"/>
              </w:rPr>
              <w:t>账号</w:t>
            </w:r>
          </w:p>
        </w:tc>
        <w:tc>
          <w:tcPr>
            <w:tcW w:w="2452" w:type="dxa"/>
          </w:tcPr>
          <w:p>
            <w:pPr>
              <w:numPr>
                <w:numId w:val="0"/>
              </w:numPr>
              <w:rPr>
                <w:rFonts w:hint="default"/>
                <w:vertAlign w:val="baseline"/>
                <w:lang w:val="en-US" w:eastAsia="zh-CN"/>
              </w:rPr>
            </w:pPr>
            <w:r>
              <w:rPr>
                <w:rFonts w:hint="eastAsia"/>
                <w:vertAlign w:val="baseline"/>
                <w:lang w:val="en-US" w:eastAsia="zh-CN"/>
              </w:rPr>
              <w:t>密码</w:t>
            </w:r>
          </w:p>
        </w:tc>
        <w:tc>
          <w:tcPr>
            <w:tcW w:w="1469" w:type="dxa"/>
          </w:tcPr>
          <w:p>
            <w:pPr>
              <w:numPr>
                <w:numId w:val="0"/>
              </w:numP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7" w:type="dxa"/>
            <w:vMerge w:val="restart"/>
          </w:tcPr>
          <w:p>
            <w:pPr>
              <w:numPr>
                <w:numId w:val="0"/>
              </w:numPr>
              <w:rPr>
                <w:rFonts w:hint="default"/>
                <w:vertAlign w:val="baseline"/>
                <w:lang w:val="en-US" w:eastAsia="zh-CN"/>
              </w:rPr>
            </w:pPr>
            <w:r>
              <w:rPr>
                <w:rFonts w:hint="eastAsia"/>
                <w:vertAlign w:val="baseline"/>
                <w:lang w:val="en-US" w:eastAsia="zh-CN"/>
              </w:rPr>
              <w:t>账号取中间值，密码取边界值</w:t>
            </w:r>
          </w:p>
        </w:tc>
        <w:tc>
          <w:tcPr>
            <w:tcW w:w="1468" w:type="dxa"/>
          </w:tcPr>
          <w:p>
            <w:pPr>
              <w:numPr>
                <w:numId w:val="0"/>
              </w:numPr>
              <w:rPr>
                <w:rFonts w:hint="default"/>
                <w:vertAlign w:val="baseline"/>
                <w:lang w:val="en-US" w:eastAsia="zh-CN"/>
              </w:rPr>
            </w:pPr>
            <w:r>
              <w:rPr>
                <w:rFonts w:hint="eastAsia"/>
                <w:vertAlign w:val="baseline"/>
                <w:lang w:val="en-US" w:eastAsia="zh-CN"/>
              </w:rPr>
              <w:t>1</w:t>
            </w:r>
          </w:p>
        </w:tc>
        <w:tc>
          <w:tcPr>
            <w:tcW w:w="1626" w:type="dxa"/>
          </w:tcPr>
          <w:p>
            <w:pPr>
              <w:numPr>
                <w:numId w:val="0"/>
              </w:numPr>
              <w:rPr>
                <w:rFonts w:hint="default"/>
                <w:vertAlign w:val="baseline"/>
                <w:lang w:val="en-US" w:eastAsia="zh-CN"/>
              </w:rPr>
            </w:pPr>
            <w:r>
              <w:rPr>
                <w:rFonts w:hint="eastAsia"/>
                <w:vertAlign w:val="baseline"/>
                <w:lang w:val="en-US" w:eastAsia="zh-CN"/>
              </w:rPr>
              <w:t>1234567890</w:t>
            </w:r>
          </w:p>
        </w:tc>
        <w:tc>
          <w:tcPr>
            <w:tcW w:w="2452" w:type="dxa"/>
          </w:tcPr>
          <w:p>
            <w:pPr>
              <w:numPr>
                <w:numId w:val="0"/>
              </w:numPr>
              <w:rPr>
                <w:rFonts w:hint="default"/>
                <w:vertAlign w:val="baseline"/>
                <w:lang w:val="en-US" w:eastAsia="zh-CN"/>
              </w:rPr>
            </w:pPr>
            <w:r>
              <w:rPr>
                <w:rFonts w:hint="eastAsia"/>
                <w:vertAlign w:val="baseline"/>
                <w:lang w:val="en-US" w:eastAsia="zh-CN"/>
              </w:rPr>
              <w:t>1234567890123456789</w:t>
            </w:r>
          </w:p>
        </w:tc>
        <w:tc>
          <w:tcPr>
            <w:tcW w:w="1469" w:type="dxa"/>
          </w:tcPr>
          <w:p>
            <w:pPr>
              <w:numPr>
                <w:numId w:val="0"/>
              </w:numPr>
              <w:rPr>
                <w:rFonts w:hint="default"/>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7" w:type="dxa"/>
            <w:vMerge w:val="continue"/>
            <w:tcBorders/>
          </w:tcPr>
          <w:p>
            <w:pPr>
              <w:numPr>
                <w:numId w:val="0"/>
              </w:numPr>
              <w:rPr>
                <w:rFonts w:hint="default"/>
                <w:vertAlign w:val="baseline"/>
                <w:lang w:val="en-US" w:eastAsia="zh-CN"/>
              </w:rPr>
            </w:pPr>
          </w:p>
        </w:tc>
        <w:tc>
          <w:tcPr>
            <w:tcW w:w="1468" w:type="dxa"/>
          </w:tcPr>
          <w:p>
            <w:pPr>
              <w:numPr>
                <w:numId w:val="0"/>
              </w:numPr>
              <w:rPr>
                <w:rFonts w:hint="default"/>
                <w:vertAlign w:val="baseline"/>
                <w:lang w:val="en-US" w:eastAsia="zh-CN"/>
              </w:rPr>
            </w:pPr>
            <w:r>
              <w:rPr>
                <w:rFonts w:hint="eastAsia"/>
                <w:vertAlign w:val="baseline"/>
                <w:lang w:val="en-US" w:eastAsia="zh-CN"/>
              </w:rPr>
              <w:t>2</w:t>
            </w:r>
          </w:p>
        </w:tc>
        <w:tc>
          <w:tcPr>
            <w:tcW w:w="1626" w:type="dxa"/>
          </w:tcPr>
          <w:p>
            <w:pPr>
              <w:numPr>
                <w:numId w:val="0"/>
              </w:numPr>
              <w:rPr>
                <w:rFonts w:hint="default"/>
                <w:vertAlign w:val="baseline"/>
                <w:lang w:val="en-US" w:eastAsia="zh-CN"/>
              </w:rPr>
            </w:pPr>
            <w:r>
              <w:rPr>
                <w:rFonts w:hint="eastAsia"/>
                <w:vertAlign w:val="baseline"/>
                <w:lang w:val="en-US" w:eastAsia="zh-CN"/>
              </w:rPr>
              <w:t>1234567890</w:t>
            </w:r>
          </w:p>
        </w:tc>
        <w:tc>
          <w:tcPr>
            <w:tcW w:w="2452" w:type="dxa"/>
          </w:tcPr>
          <w:p>
            <w:pPr>
              <w:numPr>
                <w:numId w:val="0"/>
              </w:numPr>
              <w:rPr>
                <w:rFonts w:hint="default"/>
                <w:vertAlign w:val="baseline"/>
                <w:lang w:val="en-US" w:eastAsia="zh-CN"/>
              </w:rPr>
            </w:pPr>
            <w:r>
              <w:rPr>
                <w:rFonts w:hint="eastAsia"/>
                <w:vertAlign w:val="baseline"/>
                <w:lang w:val="en-US" w:eastAsia="zh-CN"/>
              </w:rPr>
              <w:t>12345678901234567890</w:t>
            </w:r>
          </w:p>
        </w:tc>
        <w:tc>
          <w:tcPr>
            <w:tcW w:w="1469" w:type="dxa"/>
          </w:tcPr>
          <w:p>
            <w:pPr>
              <w:numPr>
                <w:numId w:val="0"/>
              </w:numPr>
              <w:rPr>
                <w:rFonts w:hint="default"/>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7" w:type="dxa"/>
            <w:vMerge w:val="continue"/>
            <w:tcBorders/>
          </w:tcPr>
          <w:p>
            <w:pPr>
              <w:numPr>
                <w:numId w:val="0"/>
              </w:numPr>
              <w:rPr>
                <w:rFonts w:hint="default"/>
                <w:vertAlign w:val="baseline"/>
                <w:lang w:val="en-US" w:eastAsia="zh-CN"/>
              </w:rPr>
            </w:pPr>
          </w:p>
        </w:tc>
        <w:tc>
          <w:tcPr>
            <w:tcW w:w="1468" w:type="dxa"/>
          </w:tcPr>
          <w:p>
            <w:pPr>
              <w:numPr>
                <w:numId w:val="0"/>
              </w:numPr>
              <w:rPr>
                <w:rFonts w:hint="default"/>
                <w:vertAlign w:val="baseline"/>
                <w:lang w:val="en-US" w:eastAsia="zh-CN"/>
              </w:rPr>
            </w:pPr>
            <w:r>
              <w:rPr>
                <w:rFonts w:hint="eastAsia"/>
                <w:vertAlign w:val="baseline"/>
                <w:lang w:val="en-US" w:eastAsia="zh-CN"/>
              </w:rPr>
              <w:t>3</w:t>
            </w:r>
          </w:p>
        </w:tc>
        <w:tc>
          <w:tcPr>
            <w:tcW w:w="1626" w:type="dxa"/>
          </w:tcPr>
          <w:p>
            <w:pPr>
              <w:numPr>
                <w:numId w:val="0"/>
              </w:numPr>
              <w:rPr>
                <w:rFonts w:hint="default"/>
                <w:vertAlign w:val="baseline"/>
                <w:lang w:val="en-US" w:eastAsia="zh-CN"/>
              </w:rPr>
            </w:pPr>
            <w:r>
              <w:rPr>
                <w:rFonts w:hint="eastAsia"/>
                <w:vertAlign w:val="baseline"/>
                <w:lang w:val="en-US" w:eastAsia="zh-CN"/>
              </w:rPr>
              <w:t>1234567890</w:t>
            </w:r>
          </w:p>
        </w:tc>
        <w:tc>
          <w:tcPr>
            <w:tcW w:w="2452" w:type="dxa"/>
          </w:tcPr>
          <w:p>
            <w:pPr>
              <w:numPr>
                <w:numId w:val="0"/>
              </w:numPr>
              <w:rPr>
                <w:rFonts w:hint="default"/>
                <w:vertAlign w:val="baseline"/>
                <w:lang w:val="en-US" w:eastAsia="zh-CN"/>
              </w:rPr>
            </w:pPr>
            <w:r>
              <w:rPr>
                <w:rFonts w:hint="eastAsia"/>
                <w:vertAlign w:val="baseline"/>
                <w:lang w:val="en-US" w:eastAsia="zh-CN"/>
              </w:rPr>
              <w:t>123456789012345678901</w:t>
            </w:r>
          </w:p>
        </w:tc>
        <w:tc>
          <w:tcPr>
            <w:tcW w:w="1469" w:type="dxa"/>
          </w:tcPr>
          <w:p>
            <w:pPr>
              <w:numPr>
                <w:numId w:val="0"/>
              </w:numPr>
              <w:rPr>
                <w:rFonts w:hint="default"/>
                <w:vertAlign w:val="baseline"/>
                <w:lang w:val="en-US" w:eastAsia="zh-CN"/>
              </w:rPr>
            </w:pPr>
            <w:r>
              <w:rPr>
                <w:rFonts w:hint="eastAsia"/>
                <w:vertAlign w:val="baseline"/>
                <w:lang w:val="en-US" w:eastAsia="zh-CN"/>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7" w:type="dxa"/>
            <w:vMerge w:val="restart"/>
            <w:tcBorders/>
          </w:tcPr>
          <w:p>
            <w:pPr>
              <w:numPr>
                <w:numId w:val="0"/>
              </w:numPr>
              <w:rPr>
                <w:rFonts w:hint="default"/>
                <w:vertAlign w:val="baseline"/>
                <w:lang w:val="en-US" w:eastAsia="zh-CN"/>
              </w:rPr>
            </w:pPr>
            <w:r>
              <w:rPr>
                <w:rFonts w:hint="eastAsia"/>
                <w:vertAlign w:val="baseline"/>
                <w:lang w:val="en-US" w:eastAsia="zh-CN"/>
              </w:rPr>
              <w:t>账号取边界值，密码取中间值</w:t>
            </w:r>
          </w:p>
        </w:tc>
        <w:tc>
          <w:tcPr>
            <w:tcW w:w="1468" w:type="dxa"/>
          </w:tcPr>
          <w:p>
            <w:pPr>
              <w:numPr>
                <w:numId w:val="0"/>
              </w:numPr>
              <w:rPr>
                <w:rFonts w:hint="default"/>
                <w:vertAlign w:val="baseline"/>
                <w:lang w:val="en-US" w:eastAsia="zh-CN"/>
              </w:rPr>
            </w:pPr>
            <w:r>
              <w:rPr>
                <w:rFonts w:hint="eastAsia"/>
                <w:vertAlign w:val="baseline"/>
                <w:lang w:val="en-US" w:eastAsia="zh-CN"/>
              </w:rPr>
              <w:t>4</w:t>
            </w:r>
          </w:p>
        </w:tc>
        <w:tc>
          <w:tcPr>
            <w:tcW w:w="1626" w:type="dxa"/>
          </w:tcPr>
          <w:p>
            <w:pPr>
              <w:numPr>
                <w:numId w:val="0"/>
              </w:numPr>
              <w:rPr>
                <w:rFonts w:hint="eastAsia"/>
                <w:vertAlign w:val="baseline"/>
                <w:lang w:val="en-US" w:eastAsia="zh-CN"/>
              </w:rPr>
            </w:pPr>
            <w:r>
              <w:rPr>
                <w:rFonts w:hint="eastAsia"/>
                <w:vertAlign w:val="baseline"/>
                <w:lang w:val="en-US" w:eastAsia="zh-CN"/>
              </w:rPr>
              <w:t>1234567890123456789</w:t>
            </w:r>
          </w:p>
        </w:tc>
        <w:tc>
          <w:tcPr>
            <w:tcW w:w="2452" w:type="dxa"/>
          </w:tcPr>
          <w:p>
            <w:pPr>
              <w:numPr>
                <w:numId w:val="0"/>
              </w:numPr>
              <w:rPr>
                <w:rFonts w:hint="eastAsia"/>
                <w:vertAlign w:val="baseline"/>
                <w:lang w:val="en-US" w:eastAsia="zh-CN"/>
              </w:rPr>
            </w:pPr>
            <w:r>
              <w:rPr>
                <w:rFonts w:hint="eastAsia"/>
                <w:vertAlign w:val="baseline"/>
                <w:lang w:val="en-US" w:eastAsia="zh-CN"/>
              </w:rPr>
              <w:t>1234567890</w:t>
            </w:r>
          </w:p>
        </w:tc>
        <w:tc>
          <w:tcPr>
            <w:tcW w:w="1469" w:type="dxa"/>
          </w:tcPr>
          <w:p>
            <w:pPr>
              <w:numPr>
                <w:numId w:val="0"/>
              </w:numPr>
              <w:rPr>
                <w:rFonts w:hint="eastAsia"/>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7" w:type="dxa"/>
            <w:vMerge w:val="continue"/>
            <w:tcBorders/>
          </w:tcPr>
          <w:p>
            <w:pPr>
              <w:numPr>
                <w:numId w:val="0"/>
              </w:numPr>
              <w:rPr>
                <w:rFonts w:hint="eastAsia"/>
                <w:vertAlign w:val="baseline"/>
                <w:lang w:val="en-US" w:eastAsia="zh-CN"/>
              </w:rPr>
            </w:pPr>
          </w:p>
        </w:tc>
        <w:tc>
          <w:tcPr>
            <w:tcW w:w="1468" w:type="dxa"/>
          </w:tcPr>
          <w:p>
            <w:pPr>
              <w:numPr>
                <w:numId w:val="0"/>
              </w:numPr>
              <w:rPr>
                <w:rFonts w:hint="default"/>
                <w:vertAlign w:val="baseline"/>
                <w:lang w:val="en-US" w:eastAsia="zh-CN"/>
              </w:rPr>
            </w:pPr>
            <w:r>
              <w:rPr>
                <w:rFonts w:hint="eastAsia"/>
                <w:vertAlign w:val="baseline"/>
                <w:lang w:val="en-US" w:eastAsia="zh-CN"/>
              </w:rPr>
              <w:t>5</w:t>
            </w:r>
          </w:p>
        </w:tc>
        <w:tc>
          <w:tcPr>
            <w:tcW w:w="1626" w:type="dxa"/>
          </w:tcPr>
          <w:p>
            <w:pPr>
              <w:numPr>
                <w:numId w:val="0"/>
              </w:numPr>
              <w:rPr>
                <w:rFonts w:hint="eastAsia"/>
                <w:vertAlign w:val="baseline"/>
                <w:lang w:val="en-US" w:eastAsia="zh-CN"/>
              </w:rPr>
            </w:pPr>
            <w:r>
              <w:rPr>
                <w:rFonts w:hint="eastAsia"/>
                <w:vertAlign w:val="baseline"/>
                <w:lang w:val="en-US" w:eastAsia="zh-CN"/>
              </w:rPr>
              <w:t>12345678901234567890</w:t>
            </w:r>
          </w:p>
        </w:tc>
        <w:tc>
          <w:tcPr>
            <w:tcW w:w="2452" w:type="dxa"/>
          </w:tcPr>
          <w:p>
            <w:pPr>
              <w:numPr>
                <w:numId w:val="0"/>
              </w:numPr>
              <w:rPr>
                <w:rFonts w:hint="eastAsia"/>
                <w:vertAlign w:val="baseline"/>
                <w:lang w:val="en-US" w:eastAsia="zh-CN"/>
              </w:rPr>
            </w:pPr>
            <w:r>
              <w:rPr>
                <w:rFonts w:hint="eastAsia"/>
                <w:vertAlign w:val="baseline"/>
                <w:lang w:val="en-US" w:eastAsia="zh-CN"/>
              </w:rPr>
              <w:t>1234567890</w:t>
            </w:r>
          </w:p>
        </w:tc>
        <w:tc>
          <w:tcPr>
            <w:tcW w:w="1469" w:type="dxa"/>
          </w:tcPr>
          <w:p>
            <w:pPr>
              <w:numPr>
                <w:numId w:val="0"/>
              </w:numPr>
              <w:rPr>
                <w:rFonts w:hint="eastAsia"/>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7" w:type="dxa"/>
            <w:vMerge w:val="continue"/>
            <w:tcBorders/>
          </w:tcPr>
          <w:p>
            <w:pPr>
              <w:numPr>
                <w:numId w:val="0"/>
              </w:numPr>
              <w:rPr>
                <w:rFonts w:hint="eastAsia"/>
                <w:vertAlign w:val="baseline"/>
                <w:lang w:val="en-US" w:eastAsia="zh-CN"/>
              </w:rPr>
            </w:pPr>
          </w:p>
        </w:tc>
        <w:tc>
          <w:tcPr>
            <w:tcW w:w="1468" w:type="dxa"/>
          </w:tcPr>
          <w:p>
            <w:pPr>
              <w:numPr>
                <w:numId w:val="0"/>
              </w:numPr>
              <w:rPr>
                <w:rFonts w:hint="default"/>
                <w:vertAlign w:val="baseline"/>
                <w:lang w:val="en-US" w:eastAsia="zh-CN"/>
              </w:rPr>
            </w:pPr>
            <w:r>
              <w:rPr>
                <w:rFonts w:hint="eastAsia"/>
                <w:vertAlign w:val="baseline"/>
                <w:lang w:val="en-US" w:eastAsia="zh-CN"/>
              </w:rPr>
              <w:t>6</w:t>
            </w:r>
          </w:p>
        </w:tc>
        <w:tc>
          <w:tcPr>
            <w:tcW w:w="1626" w:type="dxa"/>
          </w:tcPr>
          <w:p>
            <w:pPr>
              <w:numPr>
                <w:numId w:val="0"/>
              </w:numPr>
              <w:rPr>
                <w:rFonts w:hint="eastAsia"/>
                <w:vertAlign w:val="baseline"/>
                <w:lang w:val="en-US" w:eastAsia="zh-CN"/>
              </w:rPr>
            </w:pPr>
            <w:r>
              <w:rPr>
                <w:rFonts w:hint="eastAsia"/>
                <w:vertAlign w:val="baseline"/>
                <w:lang w:val="en-US" w:eastAsia="zh-CN"/>
              </w:rPr>
              <w:t>123456789012345678901</w:t>
            </w:r>
          </w:p>
        </w:tc>
        <w:tc>
          <w:tcPr>
            <w:tcW w:w="2452" w:type="dxa"/>
          </w:tcPr>
          <w:p>
            <w:pPr>
              <w:numPr>
                <w:numId w:val="0"/>
              </w:numPr>
              <w:rPr>
                <w:rFonts w:hint="eastAsia"/>
                <w:vertAlign w:val="baseline"/>
                <w:lang w:val="en-US" w:eastAsia="zh-CN"/>
              </w:rPr>
            </w:pPr>
            <w:r>
              <w:rPr>
                <w:rFonts w:hint="eastAsia"/>
                <w:vertAlign w:val="baseline"/>
                <w:lang w:val="en-US" w:eastAsia="zh-CN"/>
              </w:rPr>
              <w:t>1234567890</w:t>
            </w:r>
          </w:p>
        </w:tc>
        <w:tc>
          <w:tcPr>
            <w:tcW w:w="1469" w:type="dxa"/>
          </w:tcPr>
          <w:p>
            <w:pPr>
              <w:numPr>
                <w:numId w:val="0"/>
              </w:numPr>
              <w:rPr>
                <w:rFonts w:hint="eastAsia"/>
                <w:vertAlign w:val="baseline"/>
                <w:lang w:val="en-US" w:eastAsia="zh-CN"/>
              </w:rPr>
            </w:pPr>
            <w:r>
              <w:rPr>
                <w:rFonts w:hint="eastAsia"/>
                <w:vertAlign w:val="baseline"/>
                <w:lang w:val="en-US" w:eastAsia="zh-CN"/>
              </w:rPr>
              <w:t>登录失败</w:t>
            </w:r>
          </w:p>
        </w:tc>
      </w:tr>
    </w:tbl>
    <w:p>
      <w:pPr>
        <w:numPr>
          <w:numId w:val="0"/>
        </w:numPr>
        <w:ind w:leftChars="100"/>
        <w:rPr>
          <w:rFonts w:hint="default"/>
          <w:lang w:val="en-US" w:eastAsia="zh-CN"/>
        </w:rPr>
      </w:pPr>
    </w:p>
    <w:p>
      <w:pPr>
        <w:numPr>
          <w:numId w:val="0"/>
        </w:numPr>
        <w:rPr>
          <w:rFonts w:hint="eastAsia"/>
          <w:lang w:val="en-US" w:eastAsia="zh-CN"/>
        </w:rPr>
      </w:pPr>
      <w:r>
        <w:rPr>
          <w:rFonts w:hint="eastAsia"/>
          <w:lang w:val="en-US" w:eastAsia="zh-CN"/>
        </w:rPr>
        <w:t>②注册测试</w:t>
      </w:r>
    </w:p>
    <w:p>
      <w:pPr>
        <w:numPr>
          <w:ilvl w:val="0"/>
          <w:numId w:val="27"/>
        </w:numPr>
        <w:ind w:leftChars="100"/>
        <w:rPr>
          <w:rFonts w:hint="default"/>
          <w:lang w:val="en-US" w:eastAsia="zh-CN"/>
        </w:rPr>
      </w:pPr>
      <w:r>
        <w:rPr>
          <w:rFonts w:hint="eastAsia"/>
          <w:lang w:val="en-US" w:eastAsia="zh-CN"/>
        </w:rPr>
        <w:t>等价类表：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输入条件</w:t>
            </w:r>
          </w:p>
        </w:tc>
        <w:tc>
          <w:tcPr>
            <w:tcW w:w="2841" w:type="dxa"/>
          </w:tcPr>
          <w:p>
            <w:pPr>
              <w:numPr>
                <w:ilvl w:val="0"/>
                <w:numId w:val="0"/>
              </w:numPr>
              <w:rPr>
                <w:rFonts w:hint="default"/>
                <w:vertAlign w:val="baseline"/>
                <w:lang w:val="en-US" w:eastAsia="zh-CN"/>
              </w:rPr>
            </w:pPr>
            <w:r>
              <w:rPr>
                <w:rFonts w:hint="eastAsia"/>
                <w:vertAlign w:val="baseline"/>
                <w:lang w:val="en-US" w:eastAsia="zh-CN"/>
              </w:rPr>
              <w:t>有效等价类</w:t>
            </w:r>
          </w:p>
        </w:tc>
        <w:tc>
          <w:tcPr>
            <w:tcW w:w="2841" w:type="dxa"/>
          </w:tcPr>
          <w:p>
            <w:pPr>
              <w:numPr>
                <w:ilvl w:val="0"/>
                <w:numId w:val="0"/>
              </w:numP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账号状态和长度</w:t>
            </w:r>
          </w:p>
        </w:tc>
        <w:tc>
          <w:tcPr>
            <w:tcW w:w="2841" w:type="dxa"/>
          </w:tcPr>
          <w:p>
            <w:pPr>
              <w:numPr>
                <w:ilvl w:val="0"/>
                <w:numId w:val="0"/>
              </w:numPr>
              <w:rPr>
                <w:rFonts w:hint="default"/>
                <w:vertAlign w:val="baseline"/>
                <w:lang w:val="en-US" w:eastAsia="zh-CN"/>
              </w:rPr>
            </w:pPr>
            <w:r>
              <w:rPr>
                <w:rFonts w:hint="eastAsia"/>
                <w:vertAlign w:val="baseline"/>
                <w:lang w:val="en-US" w:eastAsia="zh-CN"/>
              </w:rPr>
              <w:t>①20位字符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②账号为空</w:t>
            </w:r>
          </w:p>
          <w:p>
            <w:pPr>
              <w:numPr>
                <w:ilvl w:val="0"/>
                <w:numId w:val="0"/>
              </w:numPr>
              <w:rPr>
                <w:rFonts w:hint="default"/>
                <w:vertAlign w:val="baseline"/>
                <w:lang w:val="en-US" w:eastAsia="zh-CN"/>
              </w:rPr>
            </w:pPr>
            <w:r>
              <w:rPr>
                <w:rFonts w:hint="eastAsia"/>
                <w:vertAlign w:val="baseline"/>
                <w:lang w:val="en-US" w:eastAsia="zh-CN"/>
              </w:rPr>
              <w:t>③账号大于20位字符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密码状态和长度</w:t>
            </w:r>
          </w:p>
        </w:tc>
        <w:tc>
          <w:tcPr>
            <w:tcW w:w="2841" w:type="dxa"/>
          </w:tcPr>
          <w:p>
            <w:pPr>
              <w:numPr>
                <w:ilvl w:val="0"/>
                <w:numId w:val="0"/>
              </w:numPr>
              <w:rPr>
                <w:rFonts w:hint="default"/>
                <w:vertAlign w:val="baseline"/>
                <w:lang w:val="en-US" w:eastAsia="zh-CN"/>
              </w:rPr>
            </w:pPr>
            <w:r>
              <w:rPr>
                <w:rFonts w:hint="eastAsia"/>
                <w:vertAlign w:val="baseline"/>
                <w:lang w:val="en-US" w:eastAsia="zh-CN"/>
              </w:rPr>
              <w:t>④20位字符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⑤密码为空</w:t>
            </w:r>
          </w:p>
          <w:p>
            <w:pPr>
              <w:numPr>
                <w:ilvl w:val="0"/>
                <w:numId w:val="0"/>
              </w:numPr>
              <w:rPr>
                <w:rFonts w:hint="default"/>
                <w:vertAlign w:val="baseline"/>
                <w:lang w:val="en-US" w:eastAsia="zh-CN"/>
              </w:rPr>
            </w:pPr>
            <w:r>
              <w:rPr>
                <w:rFonts w:hint="eastAsia"/>
                <w:vertAlign w:val="baseline"/>
                <w:lang w:val="en-US" w:eastAsia="zh-CN"/>
              </w:rPr>
              <w:t>⑥密码大于20位字符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姓名状态和长度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⑦20位字符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⑧姓名为空</w:t>
            </w:r>
          </w:p>
          <w:p>
            <w:pPr>
              <w:numPr>
                <w:ilvl w:val="0"/>
                <w:numId w:val="0"/>
              </w:numPr>
              <w:rPr>
                <w:rFonts w:hint="default"/>
                <w:vertAlign w:val="baseline"/>
                <w:lang w:val="en-US" w:eastAsia="zh-CN"/>
              </w:rPr>
            </w:pPr>
            <w:r>
              <w:rPr>
                <w:rFonts w:hint="eastAsia"/>
                <w:vertAlign w:val="baseline"/>
                <w:lang w:val="en-US" w:eastAsia="zh-CN"/>
              </w:rPr>
              <w:t>⑨姓名大于20位字符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2840" w:type="dxa"/>
          </w:tcPr>
          <w:p>
            <w:pPr>
              <w:numPr>
                <w:ilvl w:val="0"/>
                <w:numId w:val="0"/>
              </w:numPr>
              <w:rPr>
                <w:rFonts w:hint="default"/>
                <w:vertAlign w:val="baseline"/>
                <w:lang w:val="en-US" w:eastAsia="zh-CN"/>
              </w:rPr>
            </w:pPr>
            <w:r>
              <w:rPr>
                <w:rFonts w:hint="eastAsia"/>
                <w:vertAlign w:val="baseline"/>
                <w:lang w:val="en-US" w:eastAsia="zh-CN"/>
              </w:rPr>
              <w:t>手机状态和长度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⑩11位数字</w:t>
            </w:r>
          </w:p>
        </w:tc>
        <w:tc>
          <w:tcPr>
            <w:tcW w:w="2841" w:type="dxa"/>
          </w:tcPr>
          <w:p>
            <w:pPr>
              <w:numPr>
                <w:ilvl w:val="0"/>
                <w:numId w:val="0"/>
              </w:numPr>
              <w:rPr>
                <w:rFonts w:hint="eastAsia"/>
                <w:vertAlign w:val="baseline"/>
                <w:lang w:val="en-US" w:eastAsia="zh-CN"/>
              </w:rPr>
            </w:pPr>
            <w:r>
              <w:rPr>
                <w:rFonts w:hint="eastAsia"/>
                <w:vertAlign w:val="baseline"/>
                <w:lang w:val="en-US" w:eastAsia="zh-CN"/>
              </w:rPr>
              <w:t>⑪手机为空</w:t>
            </w:r>
          </w:p>
          <w:p>
            <w:pPr>
              <w:numPr>
                <w:ilvl w:val="0"/>
                <w:numId w:val="0"/>
              </w:numPr>
              <w:rPr>
                <w:rFonts w:hint="eastAsia"/>
                <w:vertAlign w:val="baseline"/>
                <w:lang w:val="en-US" w:eastAsia="zh-CN"/>
              </w:rPr>
            </w:pPr>
            <w:r>
              <w:rPr>
                <w:rFonts w:hint="eastAsia"/>
                <w:vertAlign w:val="baseline"/>
                <w:lang w:val="en-US" w:eastAsia="zh-CN"/>
              </w:rPr>
              <w:t>⑫小于11位</w:t>
            </w:r>
          </w:p>
          <w:p>
            <w:pPr>
              <w:numPr>
                <w:ilvl w:val="0"/>
                <w:numId w:val="0"/>
              </w:numPr>
              <w:rPr>
                <w:rFonts w:hint="default"/>
                <w:vertAlign w:val="baseline"/>
                <w:lang w:val="en-US" w:eastAsia="zh-CN"/>
              </w:rPr>
            </w:pPr>
            <w:r>
              <w:rPr>
                <w:rFonts w:hint="eastAsia"/>
                <w:vertAlign w:val="baseline"/>
                <w:lang w:val="en-US" w:eastAsia="zh-CN"/>
              </w:rPr>
              <w:t>⑬大于11位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身份证状态和长度</w:t>
            </w:r>
          </w:p>
        </w:tc>
        <w:tc>
          <w:tcPr>
            <w:tcW w:w="2841" w:type="dxa"/>
          </w:tcPr>
          <w:p>
            <w:pPr>
              <w:numPr>
                <w:ilvl w:val="0"/>
                <w:numId w:val="0"/>
              </w:numPr>
              <w:rPr>
                <w:rFonts w:hint="default"/>
                <w:vertAlign w:val="baseline"/>
                <w:lang w:val="en-US" w:eastAsia="zh-CN"/>
              </w:rPr>
            </w:pPr>
            <w:r>
              <w:rPr>
                <w:rFonts w:hint="eastAsia"/>
                <w:vertAlign w:val="baseline"/>
                <w:lang w:val="en-US" w:eastAsia="zh-CN"/>
              </w:rPr>
              <w:t>⑭18位字符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⑮身份证为空</w:t>
            </w:r>
          </w:p>
          <w:p>
            <w:pPr>
              <w:numPr>
                <w:ilvl w:val="0"/>
                <w:numId w:val="0"/>
              </w:numPr>
              <w:rPr>
                <w:rFonts w:hint="eastAsia"/>
                <w:vertAlign w:val="baseline"/>
                <w:lang w:val="en-US" w:eastAsia="zh-CN"/>
              </w:rPr>
            </w:pPr>
            <w:r>
              <w:rPr>
                <w:rFonts w:hint="eastAsia"/>
                <w:vertAlign w:val="baseline"/>
                <w:lang w:val="en-US" w:eastAsia="zh-CN"/>
              </w:rPr>
              <w:t>⑯小于18位</w:t>
            </w:r>
          </w:p>
          <w:p>
            <w:pPr>
              <w:numPr>
                <w:ilvl w:val="0"/>
                <w:numId w:val="0"/>
              </w:numPr>
              <w:rPr>
                <w:rFonts w:hint="default"/>
                <w:vertAlign w:val="baseline"/>
                <w:lang w:val="en-US" w:eastAsia="zh-CN"/>
              </w:rPr>
            </w:pPr>
            <w:r>
              <w:rPr>
                <w:rFonts w:hint="eastAsia"/>
                <w:vertAlign w:val="baseline"/>
                <w:lang w:val="en-US" w:eastAsia="zh-CN"/>
              </w:rPr>
              <w:t>⑰大于18位</w:t>
            </w:r>
          </w:p>
        </w:tc>
      </w:tr>
    </w:tbl>
    <w:p>
      <w:pPr>
        <w:numPr>
          <w:numId w:val="0"/>
        </w:numPr>
        <w:ind w:leftChars="100"/>
        <w:rPr>
          <w:rFonts w:hint="eastAsia"/>
          <w:lang w:val="en-US" w:eastAsia="zh-CN"/>
        </w:rPr>
      </w:pPr>
    </w:p>
    <w:p>
      <w:pPr>
        <w:numPr>
          <w:ilvl w:val="0"/>
          <w:numId w:val="0"/>
        </w:numPr>
        <w:ind w:leftChars="100"/>
        <w:rPr>
          <w:rFonts w:hint="eastAsia"/>
          <w:lang w:val="en-US" w:eastAsia="zh-CN"/>
        </w:rPr>
      </w:pPr>
      <w:r>
        <w:rPr>
          <w:rFonts w:hint="eastAsia"/>
          <w:lang w:val="en-US" w:eastAsia="zh-CN"/>
        </w:rPr>
        <w:t>测试用例：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6"/>
        <w:gridCol w:w="264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rPr>
                <w:rFonts w:hint="default"/>
                <w:vertAlign w:val="baseline"/>
                <w:lang w:val="en-US" w:eastAsia="zh-CN"/>
              </w:rPr>
            </w:pPr>
            <w:r>
              <w:rPr>
                <w:rFonts w:hint="eastAsia"/>
                <w:vertAlign w:val="baseline"/>
                <w:lang w:val="en-US" w:eastAsia="zh-CN"/>
              </w:rPr>
              <w:t>测试数据</w:t>
            </w:r>
          </w:p>
        </w:tc>
        <w:tc>
          <w:tcPr>
            <w:tcW w:w="2645" w:type="dxa"/>
          </w:tcPr>
          <w:p>
            <w:pPr>
              <w:numPr>
                <w:ilvl w:val="0"/>
                <w:numId w:val="0"/>
              </w:numPr>
              <w:rPr>
                <w:rFonts w:hint="default"/>
                <w:vertAlign w:val="baseline"/>
                <w:lang w:val="en-US" w:eastAsia="zh-CN"/>
              </w:rPr>
            </w:pPr>
            <w:r>
              <w:rPr>
                <w:rFonts w:hint="eastAsia"/>
                <w:vertAlign w:val="baseline"/>
                <w:lang w:val="en-US" w:eastAsia="zh-CN"/>
              </w:rPr>
              <w:t>期望结果</w:t>
            </w:r>
          </w:p>
        </w:tc>
        <w:tc>
          <w:tcPr>
            <w:tcW w:w="2841" w:type="dxa"/>
          </w:tcPr>
          <w:p>
            <w:pPr>
              <w:numPr>
                <w:ilvl w:val="0"/>
                <w:numId w:val="0"/>
              </w:numPr>
              <w:rPr>
                <w:rFonts w:hint="default"/>
                <w:vertAlign w:val="baseline"/>
                <w:lang w:val="en-US" w:eastAsia="zh-CN"/>
              </w:rPr>
            </w:pPr>
            <w:r>
              <w:rPr>
                <w:rFonts w:hint="eastAsia"/>
                <w:vertAlign w:val="baseline"/>
                <w:lang w:val="en-US" w:eastAsia="zh-CN"/>
              </w:rPr>
              <w:t>覆盖用例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eastAsia"/>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姓名=abcd</w:t>
            </w:r>
          </w:p>
          <w:p>
            <w:pPr>
              <w:numPr>
                <w:ilvl w:val="0"/>
                <w:numId w:val="0"/>
              </w:numPr>
              <w:jc w:val="left"/>
              <w:rPr>
                <w:rFonts w:hint="eastAsia"/>
                <w:vertAlign w:val="baseline"/>
                <w:lang w:val="en-US" w:eastAsia="zh-CN"/>
              </w:rPr>
            </w:pPr>
            <w:r>
              <w:rPr>
                <w:rFonts w:hint="eastAsia"/>
                <w:vertAlign w:val="baseline"/>
                <w:lang w:val="en-US" w:eastAsia="zh-CN"/>
              </w:rPr>
              <w:t>手机=13031313547</w:t>
            </w:r>
          </w:p>
          <w:p>
            <w:pPr>
              <w:numPr>
                <w:ilvl w:val="0"/>
                <w:numId w:val="0"/>
              </w:numPr>
              <w:jc w:val="left"/>
              <w:rPr>
                <w:rFonts w:hint="default"/>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jc w:val="left"/>
              <w:rPr>
                <w:rFonts w:hint="default"/>
                <w:vertAlign w:val="baseline"/>
                <w:lang w:val="en-US" w:eastAsia="zh-CN"/>
              </w:rPr>
            </w:pPr>
            <w:r>
              <w:rPr>
                <w:rFonts w:hint="eastAsia"/>
                <w:vertAlign w:val="baseline"/>
                <w:lang w:val="en-US" w:eastAsia="zh-CN"/>
              </w:rPr>
              <w:t>输入有效</w:t>
            </w:r>
          </w:p>
        </w:tc>
        <w:tc>
          <w:tcPr>
            <w:tcW w:w="2841" w:type="dxa"/>
          </w:tcPr>
          <w:p>
            <w:pPr>
              <w:numPr>
                <w:ilvl w:val="0"/>
                <w:numId w:val="0"/>
              </w:numPr>
              <w:jc w:val="left"/>
              <w:rPr>
                <w:rFonts w:hint="eastAsia"/>
                <w:vertAlign w:val="baseline"/>
                <w:lang w:val="en-US" w:eastAsia="zh-CN"/>
              </w:rPr>
            </w:pPr>
            <w:r>
              <w:rPr>
                <w:rFonts w:hint="eastAsia"/>
                <w:vertAlign w:val="baseline"/>
                <w:lang w:val="en-US" w:eastAsia="zh-CN"/>
              </w:rPr>
              <w:t>①④⑦⑩⑭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w:t>
            </w:r>
          </w:p>
          <w:p>
            <w:pPr>
              <w:numPr>
                <w:ilvl w:val="0"/>
                <w:numId w:val="0"/>
              </w:numPr>
              <w:jc w:val="left"/>
              <w:rPr>
                <w:rFonts w:hint="eastAsia"/>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姓名=abcd</w:t>
            </w:r>
          </w:p>
          <w:p>
            <w:pPr>
              <w:numPr>
                <w:ilvl w:val="0"/>
                <w:numId w:val="0"/>
              </w:numPr>
              <w:jc w:val="left"/>
              <w:rPr>
                <w:rFonts w:hint="eastAsia"/>
                <w:vertAlign w:val="baseline"/>
                <w:lang w:val="en-US" w:eastAsia="zh-CN"/>
              </w:rPr>
            </w:pPr>
            <w:r>
              <w:rPr>
                <w:rFonts w:hint="eastAsia"/>
                <w:vertAlign w:val="baseline"/>
                <w:lang w:val="en-US" w:eastAsia="zh-CN"/>
              </w:rPr>
              <w:t>手机=13031313547</w:t>
            </w:r>
          </w:p>
          <w:p>
            <w:pPr>
              <w:numPr>
                <w:ilvl w:val="0"/>
                <w:numId w:val="0"/>
              </w:numPr>
              <w:rPr>
                <w:rFonts w:hint="eastAsia"/>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rPr>
                <w:rFonts w:hint="default"/>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账号=qaqaqaqaqaqaqaqaqaqaq</w:t>
            </w:r>
          </w:p>
          <w:p>
            <w:pPr>
              <w:numPr>
                <w:ilvl w:val="0"/>
                <w:numId w:val="0"/>
              </w:numPr>
              <w:jc w:val="left"/>
              <w:rPr>
                <w:rFonts w:hint="eastAsia"/>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姓名=abcd</w:t>
            </w:r>
          </w:p>
          <w:p>
            <w:pPr>
              <w:numPr>
                <w:ilvl w:val="0"/>
                <w:numId w:val="0"/>
              </w:numPr>
              <w:jc w:val="left"/>
              <w:rPr>
                <w:rFonts w:hint="eastAsia"/>
                <w:vertAlign w:val="baseline"/>
                <w:lang w:val="en-US" w:eastAsia="zh-CN"/>
              </w:rPr>
            </w:pPr>
            <w:r>
              <w:rPr>
                <w:rFonts w:hint="eastAsia"/>
                <w:vertAlign w:val="baseline"/>
                <w:lang w:val="en-US" w:eastAsia="zh-CN"/>
              </w:rPr>
              <w:t>手机=13031313547</w:t>
            </w:r>
          </w:p>
          <w:p>
            <w:pPr>
              <w:numPr>
                <w:ilvl w:val="0"/>
                <w:numId w:val="0"/>
              </w:numPr>
              <w:rPr>
                <w:rFonts w:hint="eastAsia"/>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eastAsia"/>
                <w:vertAlign w:val="baseline"/>
                <w:lang w:val="en-US" w:eastAsia="zh-CN"/>
              </w:rPr>
            </w:pPr>
            <w:r>
              <w:rPr>
                <w:rFonts w:hint="eastAsia"/>
                <w:vertAlign w:val="baseline"/>
                <w:lang w:val="en-US" w:eastAsia="zh-CN"/>
              </w:rPr>
              <w:t>密码=</w:t>
            </w:r>
          </w:p>
          <w:p>
            <w:pPr>
              <w:numPr>
                <w:ilvl w:val="0"/>
                <w:numId w:val="0"/>
              </w:numPr>
              <w:jc w:val="left"/>
              <w:rPr>
                <w:rFonts w:hint="default"/>
                <w:vertAlign w:val="baseline"/>
                <w:lang w:val="en-US" w:eastAsia="zh-CN"/>
              </w:rPr>
            </w:pPr>
            <w:r>
              <w:rPr>
                <w:rFonts w:hint="eastAsia"/>
                <w:vertAlign w:val="baseline"/>
                <w:lang w:val="en-US" w:eastAsia="zh-CN"/>
              </w:rPr>
              <w:t>姓名=abcd</w:t>
            </w:r>
          </w:p>
          <w:p>
            <w:pPr>
              <w:numPr>
                <w:ilvl w:val="0"/>
                <w:numId w:val="0"/>
              </w:numPr>
              <w:jc w:val="left"/>
              <w:rPr>
                <w:rFonts w:hint="eastAsia"/>
                <w:vertAlign w:val="baseline"/>
                <w:lang w:val="en-US" w:eastAsia="zh-CN"/>
              </w:rPr>
            </w:pPr>
            <w:r>
              <w:rPr>
                <w:rFonts w:hint="eastAsia"/>
                <w:vertAlign w:val="baseline"/>
                <w:lang w:val="en-US" w:eastAsia="zh-CN"/>
              </w:rPr>
              <w:t>手机=13031313547</w:t>
            </w:r>
          </w:p>
          <w:p>
            <w:pPr>
              <w:numPr>
                <w:ilvl w:val="0"/>
                <w:numId w:val="0"/>
              </w:numPr>
              <w:rPr>
                <w:rFonts w:hint="eastAsia"/>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eastAsia"/>
                <w:vertAlign w:val="baseline"/>
                <w:lang w:val="en-US" w:eastAsia="zh-CN"/>
              </w:rPr>
            </w:pPr>
            <w:r>
              <w:rPr>
                <w:rFonts w:hint="eastAsia"/>
                <w:vertAlign w:val="baseline"/>
                <w:lang w:val="en-US" w:eastAsia="zh-CN"/>
              </w:rPr>
              <w:t>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eastAsia"/>
                <w:vertAlign w:val="baseline"/>
                <w:lang w:val="en-US" w:eastAsia="zh-CN"/>
              </w:rPr>
            </w:pPr>
            <w:r>
              <w:rPr>
                <w:rFonts w:hint="eastAsia"/>
                <w:vertAlign w:val="baseline"/>
                <w:lang w:val="en-US" w:eastAsia="zh-CN"/>
              </w:rPr>
              <w:t>密码=qaqaqaqaqaqaqaqaqaqaq</w:t>
            </w:r>
          </w:p>
          <w:p>
            <w:pPr>
              <w:numPr>
                <w:ilvl w:val="0"/>
                <w:numId w:val="0"/>
              </w:numPr>
              <w:jc w:val="left"/>
              <w:rPr>
                <w:rFonts w:hint="default"/>
                <w:vertAlign w:val="baseline"/>
                <w:lang w:val="en-US" w:eastAsia="zh-CN"/>
              </w:rPr>
            </w:pPr>
            <w:r>
              <w:rPr>
                <w:rFonts w:hint="eastAsia"/>
                <w:vertAlign w:val="baseline"/>
                <w:lang w:val="en-US" w:eastAsia="zh-CN"/>
              </w:rPr>
              <w:t>姓名=abcd</w:t>
            </w:r>
          </w:p>
          <w:p>
            <w:pPr>
              <w:numPr>
                <w:ilvl w:val="0"/>
                <w:numId w:val="0"/>
              </w:numPr>
              <w:jc w:val="left"/>
              <w:rPr>
                <w:rFonts w:hint="eastAsia"/>
                <w:vertAlign w:val="baseline"/>
                <w:lang w:val="en-US" w:eastAsia="zh-CN"/>
              </w:rPr>
            </w:pPr>
            <w:r>
              <w:rPr>
                <w:rFonts w:hint="eastAsia"/>
                <w:vertAlign w:val="baseline"/>
                <w:lang w:val="en-US" w:eastAsia="zh-CN"/>
              </w:rPr>
              <w:t>手机=13031313547</w:t>
            </w:r>
          </w:p>
          <w:p>
            <w:pPr>
              <w:numPr>
                <w:ilvl w:val="0"/>
                <w:numId w:val="0"/>
              </w:numPr>
              <w:rPr>
                <w:rFonts w:hint="eastAsia"/>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default"/>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w:t>
            </w:r>
          </w:p>
          <w:p>
            <w:pPr>
              <w:numPr>
                <w:ilvl w:val="0"/>
                <w:numId w:val="0"/>
              </w:numPr>
              <w:jc w:val="left"/>
              <w:rPr>
                <w:rFonts w:hint="eastAsia"/>
                <w:vertAlign w:val="baseline"/>
                <w:lang w:val="en-US" w:eastAsia="zh-CN"/>
              </w:rPr>
            </w:pPr>
            <w:r>
              <w:rPr>
                <w:rFonts w:hint="eastAsia"/>
                <w:vertAlign w:val="baseline"/>
                <w:lang w:val="en-US" w:eastAsia="zh-CN"/>
              </w:rPr>
              <w:t>手机=13031313547</w:t>
            </w:r>
          </w:p>
          <w:p>
            <w:pPr>
              <w:numPr>
                <w:ilvl w:val="0"/>
                <w:numId w:val="0"/>
              </w:numPr>
              <w:rPr>
                <w:rFonts w:hint="eastAsia"/>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default"/>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姓名=qaqaqaqaqaqaqaqaqaqaq</w:t>
            </w:r>
          </w:p>
          <w:p>
            <w:pPr>
              <w:numPr>
                <w:ilvl w:val="0"/>
                <w:numId w:val="0"/>
              </w:numPr>
              <w:jc w:val="left"/>
              <w:rPr>
                <w:rFonts w:hint="eastAsia"/>
                <w:vertAlign w:val="baseline"/>
                <w:lang w:val="en-US" w:eastAsia="zh-CN"/>
              </w:rPr>
            </w:pPr>
            <w:r>
              <w:rPr>
                <w:rFonts w:hint="eastAsia"/>
                <w:vertAlign w:val="baseline"/>
                <w:lang w:val="en-US" w:eastAsia="zh-CN"/>
              </w:rPr>
              <w:t>手机=13031313547</w:t>
            </w:r>
          </w:p>
          <w:p>
            <w:pPr>
              <w:numPr>
                <w:ilvl w:val="0"/>
                <w:numId w:val="0"/>
              </w:numPr>
              <w:rPr>
                <w:rFonts w:hint="eastAsia"/>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rPr>
                <w:rFonts w:hint="default"/>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default"/>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姓名=qaqa</w:t>
            </w:r>
          </w:p>
          <w:p>
            <w:pPr>
              <w:numPr>
                <w:ilvl w:val="0"/>
                <w:numId w:val="0"/>
              </w:numPr>
              <w:jc w:val="left"/>
              <w:rPr>
                <w:rFonts w:hint="eastAsia"/>
                <w:vertAlign w:val="baseline"/>
                <w:lang w:val="en-US" w:eastAsia="zh-CN"/>
              </w:rPr>
            </w:pPr>
            <w:r>
              <w:rPr>
                <w:rFonts w:hint="eastAsia"/>
                <w:vertAlign w:val="baseline"/>
                <w:lang w:val="en-US" w:eastAsia="zh-CN"/>
              </w:rPr>
              <w:t>手机=</w:t>
            </w:r>
          </w:p>
          <w:p>
            <w:pPr>
              <w:numPr>
                <w:ilvl w:val="0"/>
                <w:numId w:val="0"/>
              </w:numPr>
              <w:rPr>
                <w:rFonts w:hint="eastAsia"/>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default"/>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姓名=qaqa</w:t>
            </w:r>
          </w:p>
          <w:p>
            <w:pPr>
              <w:numPr>
                <w:ilvl w:val="0"/>
                <w:numId w:val="0"/>
              </w:numPr>
              <w:jc w:val="left"/>
              <w:rPr>
                <w:rFonts w:hint="eastAsia"/>
                <w:vertAlign w:val="baseline"/>
                <w:lang w:val="en-US" w:eastAsia="zh-CN"/>
              </w:rPr>
            </w:pPr>
            <w:r>
              <w:rPr>
                <w:rFonts w:hint="eastAsia"/>
                <w:vertAlign w:val="baseline"/>
                <w:lang w:val="en-US" w:eastAsia="zh-CN"/>
              </w:rPr>
              <w:t>手机=3121212121</w:t>
            </w:r>
          </w:p>
          <w:p>
            <w:pPr>
              <w:numPr>
                <w:ilvl w:val="0"/>
                <w:numId w:val="0"/>
              </w:numPr>
              <w:rPr>
                <w:rFonts w:hint="eastAsia"/>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rPr>
                <w:rFonts w:hint="default"/>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eastAsia"/>
                <w:vertAlign w:val="baseline"/>
                <w:lang w:val="en-US" w:eastAsia="zh-CN"/>
              </w:rPr>
            </w:pPr>
            <w:r>
              <w:rPr>
                <w:rFonts w:hint="eastAsia"/>
                <w:vertAlign w:val="baseline"/>
                <w:lang w:val="en-US" w:eastAsia="zh-CN"/>
              </w:rPr>
              <w:t>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default"/>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姓名=qaqa</w:t>
            </w:r>
          </w:p>
          <w:p>
            <w:pPr>
              <w:numPr>
                <w:ilvl w:val="0"/>
                <w:numId w:val="0"/>
              </w:numPr>
              <w:jc w:val="left"/>
              <w:rPr>
                <w:rFonts w:hint="default"/>
                <w:vertAlign w:val="baseline"/>
                <w:lang w:val="en-US" w:eastAsia="zh-CN"/>
              </w:rPr>
            </w:pPr>
            <w:r>
              <w:rPr>
                <w:rFonts w:hint="eastAsia"/>
                <w:vertAlign w:val="baseline"/>
                <w:lang w:val="en-US" w:eastAsia="zh-CN"/>
              </w:rPr>
              <w:t>手机=130313135471</w:t>
            </w:r>
          </w:p>
          <w:p>
            <w:pPr>
              <w:numPr>
                <w:ilvl w:val="0"/>
                <w:numId w:val="0"/>
              </w:numPr>
              <w:rPr>
                <w:rFonts w:hint="eastAsia"/>
                <w:vertAlign w:val="baseline"/>
                <w:lang w:val="en-US" w:eastAsia="zh-CN"/>
              </w:rPr>
            </w:pPr>
            <w:r>
              <w:rPr>
                <w:rFonts w:hint="eastAsia"/>
                <w:vertAlign w:val="baseline"/>
                <w:lang w:val="en-US" w:eastAsia="zh-CN"/>
              </w:rPr>
              <w:t>身份证=4416221313121212121</w:t>
            </w:r>
          </w:p>
        </w:tc>
        <w:tc>
          <w:tcPr>
            <w:tcW w:w="2645"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eastAsia"/>
                <w:vertAlign w:val="baseline"/>
                <w:lang w:val="en-US" w:eastAsia="zh-CN"/>
              </w:rPr>
            </w:pPr>
            <w:r>
              <w:rPr>
                <w:rFonts w:hint="eastAsia"/>
                <w:vertAlign w:val="baseline"/>
                <w:lang w:val="en-US" w:eastAsia="zh-CN"/>
              </w:rPr>
              <w:t>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default"/>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姓名=qaqa</w:t>
            </w:r>
          </w:p>
          <w:p>
            <w:pPr>
              <w:numPr>
                <w:ilvl w:val="0"/>
                <w:numId w:val="0"/>
              </w:numPr>
              <w:jc w:val="left"/>
              <w:rPr>
                <w:rFonts w:hint="default"/>
                <w:vertAlign w:val="baseline"/>
                <w:lang w:val="en-US" w:eastAsia="zh-CN"/>
              </w:rPr>
            </w:pPr>
            <w:r>
              <w:rPr>
                <w:rFonts w:hint="eastAsia"/>
                <w:vertAlign w:val="baseline"/>
                <w:lang w:val="en-US" w:eastAsia="zh-CN"/>
              </w:rPr>
              <w:t>手机=13031313547</w:t>
            </w:r>
          </w:p>
          <w:p>
            <w:pPr>
              <w:numPr>
                <w:ilvl w:val="0"/>
                <w:numId w:val="0"/>
              </w:numPr>
              <w:rPr>
                <w:rFonts w:hint="eastAsia"/>
                <w:vertAlign w:val="baseline"/>
                <w:lang w:val="en-US" w:eastAsia="zh-CN"/>
              </w:rPr>
            </w:pPr>
            <w:r>
              <w:rPr>
                <w:rFonts w:hint="eastAsia"/>
                <w:vertAlign w:val="baseline"/>
                <w:lang w:val="en-US" w:eastAsia="zh-CN"/>
              </w:rPr>
              <w:t>身份证=</w:t>
            </w:r>
          </w:p>
        </w:tc>
        <w:tc>
          <w:tcPr>
            <w:tcW w:w="2645"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eastAsia"/>
                <w:vertAlign w:val="baseline"/>
                <w:lang w:val="en-US" w:eastAsia="zh-CN"/>
              </w:rPr>
            </w:pPr>
            <w:r>
              <w:rPr>
                <w:rFonts w:hint="eastAsia"/>
                <w:vertAlign w:val="baseline"/>
                <w:lang w:val="en-US" w:eastAsia="zh-CN"/>
              </w:rPr>
              <w:t>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default"/>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姓名=qaqa</w:t>
            </w:r>
          </w:p>
          <w:p>
            <w:pPr>
              <w:numPr>
                <w:ilvl w:val="0"/>
                <w:numId w:val="0"/>
              </w:numPr>
              <w:jc w:val="left"/>
              <w:rPr>
                <w:rFonts w:hint="default"/>
                <w:vertAlign w:val="baseline"/>
                <w:lang w:val="en-US" w:eastAsia="zh-CN"/>
              </w:rPr>
            </w:pPr>
            <w:r>
              <w:rPr>
                <w:rFonts w:hint="eastAsia"/>
                <w:vertAlign w:val="baseline"/>
                <w:lang w:val="en-US" w:eastAsia="zh-CN"/>
              </w:rPr>
              <w:t>手机=13031313547</w:t>
            </w:r>
          </w:p>
          <w:p>
            <w:pPr>
              <w:numPr>
                <w:ilvl w:val="0"/>
                <w:numId w:val="0"/>
              </w:numPr>
              <w:rPr>
                <w:rFonts w:hint="eastAsia"/>
                <w:vertAlign w:val="baseline"/>
                <w:lang w:val="en-US" w:eastAsia="zh-CN"/>
              </w:rPr>
            </w:pPr>
            <w:r>
              <w:rPr>
                <w:rFonts w:hint="eastAsia"/>
                <w:vertAlign w:val="baseline"/>
                <w:lang w:val="en-US" w:eastAsia="zh-CN"/>
              </w:rPr>
              <w:t>身份证=441622131312121212</w:t>
            </w:r>
          </w:p>
        </w:tc>
        <w:tc>
          <w:tcPr>
            <w:tcW w:w="2645"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eastAsia"/>
                <w:vertAlign w:val="baseline"/>
                <w:lang w:val="en-US" w:eastAsia="zh-CN"/>
              </w:rPr>
            </w:pPr>
            <w:r>
              <w:rPr>
                <w:rFonts w:hint="eastAsia"/>
                <w:vertAlign w:val="baseline"/>
                <w:lang w:val="en-US" w:eastAsia="zh-CN"/>
              </w:rPr>
              <w:t>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6" w:type="dxa"/>
          </w:tcPr>
          <w:p>
            <w:pPr>
              <w:numPr>
                <w:ilvl w:val="0"/>
                <w:numId w:val="0"/>
              </w:numPr>
              <w:jc w:val="left"/>
              <w:rPr>
                <w:rFonts w:hint="eastAsia"/>
                <w:vertAlign w:val="baseline"/>
                <w:lang w:val="en-US" w:eastAsia="zh-CN"/>
              </w:rPr>
            </w:pPr>
            <w:r>
              <w:rPr>
                <w:rFonts w:hint="eastAsia"/>
                <w:vertAlign w:val="baseline"/>
                <w:lang w:val="en-US" w:eastAsia="zh-CN"/>
              </w:rPr>
              <w:t>账号=qaqa</w:t>
            </w:r>
          </w:p>
          <w:p>
            <w:pPr>
              <w:numPr>
                <w:ilvl w:val="0"/>
                <w:numId w:val="0"/>
              </w:numPr>
              <w:jc w:val="left"/>
              <w:rPr>
                <w:rFonts w:hint="default"/>
                <w:vertAlign w:val="baseline"/>
                <w:lang w:val="en-US" w:eastAsia="zh-CN"/>
              </w:rPr>
            </w:pPr>
            <w:r>
              <w:rPr>
                <w:rFonts w:hint="eastAsia"/>
                <w:vertAlign w:val="baseline"/>
                <w:lang w:val="en-US" w:eastAsia="zh-CN"/>
              </w:rPr>
              <w:t>密码=qaqa</w:t>
            </w:r>
          </w:p>
          <w:p>
            <w:pPr>
              <w:numPr>
                <w:ilvl w:val="0"/>
                <w:numId w:val="0"/>
              </w:numPr>
              <w:jc w:val="left"/>
              <w:rPr>
                <w:rFonts w:hint="default"/>
                <w:vertAlign w:val="baseline"/>
                <w:lang w:val="en-US" w:eastAsia="zh-CN"/>
              </w:rPr>
            </w:pPr>
            <w:r>
              <w:rPr>
                <w:rFonts w:hint="eastAsia"/>
                <w:vertAlign w:val="baseline"/>
                <w:lang w:val="en-US" w:eastAsia="zh-CN"/>
              </w:rPr>
              <w:t>姓名=qaqa</w:t>
            </w:r>
          </w:p>
          <w:p>
            <w:pPr>
              <w:numPr>
                <w:ilvl w:val="0"/>
                <w:numId w:val="0"/>
              </w:numPr>
              <w:jc w:val="left"/>
              <w:rPr>
                <w:rFonts w:hint="default"/>
                <w:vertAlign w:val="baseline"/>
                <w:lang w:val="en-US" w:eastAsia="zh-CN"/>
              </w:rPr>
            </w:pPr>
            <w:r>
              <w:rPr>
                <w:rFonts w:hint="eastAsia"/>
                <w:vertAlign w:val="baseline"/>
                <w:lang w:val="en-US" w:eastAsia="zh-CN"/>
              </w:rPr>
              <w:t>手机=13031313547</w:t>
            </w:r>
          </w:p>
          <w:p>
            <w:pPr>
              <w:numPr>
                <w:ilvl w:val="0"/>
                <w:numId w:val="0"/>
              </w:numPr>
              <w:rPr>
                <w:rFonts w:hint="eastAsia"/>
                <w:vertAlign w:val="baseline"/>
                <w:lang w:val="en-US" w:eastAsia="zh-CN"/>
              </w:rPr>
            </w:pPr>
            <w:r>
              <w:rPr>
                <w:rFonts w:hint="eastAsia"/>
                <w:vertAlign w:val="baseline"/>
                <w:lang w:val="en-US" w:eastAsia="zh-CN"/>
              </w:rPr>
              <w:t>身份证:44162213131212121211</w:t>
            </w:r>
          </w:p>
        </w:tc>
        <w:tc>
          <w:tcPr>
            <w:tcW w:w="2645"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eastAsia"/>
                <w:vertAlign w:val="baseline"/>
                <w:lang w:val="en-US" w:eastAsia="zh-CN"/>
              </w:rPr>
            </w:pPr>
            <w:r>
              <w:rPr>
                <w:rFonts w:hint="eastAsia"/>
                <w:vertAlign w:val="baseline"/>
                <w:lang w:val="en-US" w:eastAsia="zh-CN"/>
              </w:rPr>
              <w:t>⑰</w:t>
            </w:r>
          </w:p>
        </w:tc>
      </w:tr>
    </w:tbl>
    <w:p>
      <w:pPr>
        <w:numPr>
          <w:numId w:val="0"/>
        </w:numPr>
        <w:ind w:leftChars="100"/>
        <w:rPr>
          <w:rFonts w:hint="eastAsia"/>
          <w:lang w:val="en-US" w:eastAsia="zh-CN"/>
        </w:rPr>
      </w:pPr>
    </w:p>
    <w:p>
      <w:pPr>
        <w:numPr>
          <w:ilvl w:val="0"/>
          <w:numId w:val="27"/>
        </w:numPr>
        <w:ind w:left="210" w:leftChars="100" w:firstLine="0" w:firstLineChars="0"/>
        <w:rPr>
          <w:rFonts w:hint="eastAsia"/>
          <w:lang w:val="en-US" w:eastAsia="zh-CN"/>
        </w:rPr>
      </w:pPr>
      <w:r>
        <w:rPr>
          <w:rFonts w:hint="eastAsia"/>
          <w:lang w:val="en-US" w:eastAsia="zh-CN"/>
        </w:rPr>
        <w:t>边界值分析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
        <w:gridCol w:w="438"/>
        <w:gridCol w:w="2278"/>
        <w:gridCol w:w="722"/>
        <w:gridCol w:w="773"/>
        <w:gridCol w:w="1556"/>
        <w:gridCol w:w="1566"/>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tcPr>
          <w:p>
            <w:pPr>
              <w:numPr>
                <w:ilvl w:val="0"/>
                <w:numId w:val="0"/>
              </w:numPr>
              <w:rPr>
                <w:rFonts w:hint="default"/>
                <w:vertAlign w:val="baseline"/>
                <w:lang w:val="en-US" w:eastAsia="zh-CN"/>
              </w:rPr>
            </w:pPr>
            <w:r>
              <w:rPr>
                <w:rFonts w:hint="eastAsia"/>
                <w:vertAlign w:val="baseline"/>
                <w:lang w:val="en-US" w:eastAsia="zh-CN"/>
              </w:rPr>
              <w:t>类型</w:t>
            </w:r>
          </w:p>
        </w:tc>
        <w:tc>
          <w:tcPr>
            <w:tcW w:w="438" w:type="dxa"/>
          </w:tcPr>
          <w:p>
            <w:pPr>
              <w:numPr>
                <w:ilvl w:val="0"/>
                <w:numId w:val="0"/>
              </w:numPr>
              <w:rPr>
                <w:rFonts w:hint="default"/>
                <w:vertAlign w:val="baseline"/>
                <w:lang w:val="en-US" w:eastAsia="zh-CN"/>
              </w:rPr>
            </w:pPr>
            <w:r>
              <w:rPr>
                <w:rFonts w:hint="eastAsia"/>
                <w:vertAlign w:val="baseline"/>
                <w:lang w:val="en-US" w:eastAsia="zh-CN"/>
              </w:rPr>
              <w:t>测试用例</w:t>
            </w:r>
          </w:p>
        </w:tc>
        <w:tc>
          <w:tcPr>
            <w:tcW w:w="2278" w:type="dxa"/>
          </w:tcPr>
          <w:p>
            <w:pPr>
              <w:numPr>
                <w:ilvl w:val="0"/>
                <w:numId w:val="0"/>
              </w:numPr>
              <w:rPr>
                <w:rFonts w:hint="default"/>
                <w:vertAlign w:val="baseline"/>
                <w:lang w:val="en-US" w:eastAsia="zh-CN"/>
              </w:rPr>
            </w:pPr>
            <w:r>
              <w:rPr>
                <w:rFonts w:hint="eastAsia"/>
                <w:vertAlign w:val="baseline"/>
                <w:lang w:val="en-US" w:eastAsia="zh-CN"/>
              </w:rPr>
              <w:t>账号</w:t>
            </w:r>
          </w:p>
        </w:tc>
        <w:tc>
          <w:tcPr>
            <w:tcW w:w="722" w:type="dxa"/>
          </w:tcPr>
          <w:p>
            <w:pPr>
              <w:numPr>
                <w:ilvl w:val="0"/>
                <w:numId w:val="0"/>
              </w:numPr>
              <w:rPr>
                <w:rFonts w:hint="default"/>
                <w:vertAlign w:val="baseline"/>
                <w:lang w:val="en-US" w:eastAsia="zh-CN"/>
              </w:rPr>
            </w:pPr>
            <w:r>
              <w:rPr>
                <w:rFonts w:hint="eastAsia"/>
                <w:vertAlign w:val="baseline"/>
                <w:lang w:val="en-US" w:eastAsia="zh-CN"/>
              </w:rPr>
              <w:t>密码</w:t>
            </w:r>
          </w:p>
        </w:tc>
        <w:tc>
          <w:tcPr>
            <w:tcW w:w="773" w:type="dxa"/>
          </w:tcPr>
          <w:p>
            <w:pPr>
              <w:numPr>
                <w:ilvl w:val="0"/>
                <w:numId w:val="0"/>
              </w:numPr>
              <w:rPr>
                <w:rFonts w:hint="default"/>
                <w:vertAlign w:val="baseline"/>
                <w:lang w:val="en-US" w:eastAsia="zh-CN"/>
              </w:rPr>
            </w:pPr>
            <w:r>
              <w:rPr>
                <w:rFonts w:hint="eastAsia"/>
                <w:vertAlign w:val="baseline"/>
                <w:lang w:val="en-US" w:eastAsia="zh-CN"/>
              </w:rPr>
              <w:t>姓名</w:t>
            </w:r>
          </w:p>
        </w:tc>
        <w:tc>
          <w:tcPr>
            <w:tcW w:w="1556" w:type="dxa"/>
          </w:tcPr>
          <w:p>
            <w:pPr>
              <w:numPr>
                <w:ilvl w:val="0"/>
                <w:numId w:val="0"/>
              </w:numPr>
              <w:rPr>
                <w:rFonts w:hint="default"/>
                <w:vertAlign w:val="baseline"/>
                <w:lang w:val="en-US" w:eastAsia="zh-CN"/>
              </w:rPr>
            </w:pPr>
            <w:r>
              <w:rPr>
                <w:rFonts w:hint="eastAsia"/>
                <w:vertAlign w:val="baseline"/>
                <w:lang w:val="en-US" w:eastAsia="zh-CN"/>
              </w:rPr>
              <w:t>手机</w:t>
            </w:r>
          </w:p>
        </w:tc>
        <w:tc>
          <w:tcPr>
            <w:tcW w:w="1566" w:type="dxa"/>
          </w:tcPr>
          <w:p>
            <w:pPr>
              <w:numPr>
                <w:ilvl w:val="0"/>
                <w:numId w:val="0"/>
              </w:numPr>
              <w:rPr>
                <w:rFonts w:hint="default"/>
                <w:vertAlign w:val="baseline"/>
                <w:lang w:val="en-US" w:eastAsia="zh-CN"/>
              </w:rPr>
            </w:pPr>
            <w:r>
              <w:rPr>
                <w:rFonts w:hint="eastAsia"/>
                <w:vertAlign w:val="baseline"/>
                <w:lang w:val="en-US" w:eastAsia="zh-CN"/>
              </w:rPr>
              <w:t>身份证</w:t>
            </w:r>
          </w:p>
        </w:tc>
        <w:tc>
          <w:tcPr>
            <w:tcW w:w="412" w:type="dxa"/>
          </w:tcPr>
          <w:p>
            <w:pPr>
              <w:numPr>
                <w:ilvl w:val="0"/>
                <w:numId w:val="0"/>
              </w:numP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restart"/>
          </w:tcPr>
          <w:p>
            <w:pPr>
              <w:numPr>
                <w:ilvl w:val="0"/>
                <w:numId w:val="0"/>
              </w:numPr>
              <w:rPr>
                <w:rFonts w:hint="default"/>
                <w:vertAlign w:val="baseline"/>
                <w:lang w:val="en-US" w:eastAsia="zh-CN"/>
              </w:rPr>
            </w:pPr>
            <w:r>
              <w:rPr>
                <w:rFonts w:hint="eastAsia"/>
                <w:vertAlign w:val="baseline"/>
                <w:lang w:val="en-US" w:eastAsia="zh-CN"/>
              </w:rPr>
              <w:t>账号取边界值，密码，身份证，姓名，手机取中间值</w:t>
            </w:r>
          </w:p>
        </w:tc>
        <w:tc>
          <w:tcPr>
            <w:tcW w:w="438" w:type="dxa"/>
          </w:tcPr>
          <w:p>
            <w:pPr>
              <w:numPr>
                <w:ilvl w:val="0"/>
                <w:numId w:val="0"/>
              </w:numPr>
              <w:rPr>
                <w:rFonts w:hint="default"/>
                <w:vertAlign w:val="baseline"/>
                <w:lang w:val="en-US" w:eastAsia="zh-CN"/>
              </w:rPr>
            </w:pPr>
            <w:r>
              <w:rPr>
                <w:rFonts w:hint="eastAsia"/>
                <w:vertAlign w:val="baseline"/>
                <w:lang w:val="en-US" w:eastAsia="zh-CN"/>
              </w:rPr>
              <w:t>1</w:t>
            </w:r>
          </w:p>
        </w:tc>
        <w:tc>
          <w:tcPr>
            <w:tcW w:w="2278" w:type="dxa"/>
          </w:tcPr>
          <w:p>
            <w:pPr>
              <w:numPr>
                <w:ilvl w:val="0"/>
                <w:numId w:val="0"/>
              </w:numPr>
              <w:rPr>
                <w:rFonts w:hint="default"/>
                <w:vertAlign w:val="baseline"/>
                <w:lang w:val="en-US" w:eastAsia="zh-CN"/>
              </w:rPr>
            </w:pPr>
            <w:r>
              <w:rPr>
                <w:rFonts w:hint="eastAsia"/>
                <w:vertAlign w:val="baseline"/>
                <w:lang w:val="en-US" w:eastAsia="zh-CN"/>
              </w:rPr>
              <w:t>qaqaqaqaqaqaqaqaqaqaqa</w:t>
            </w:r>
          </w:p>
        </w:tc>
        <w:tc>
          <w:tcPr>
            <w:tcW w:w="722" w:type="dxa"/>
          </w:tcPr>
          <w:p>
            <w:pPr>
              <w:numPr>
                <w:ilvl w:val="0"/>
                <w:numId w:val="0"/>
              </w:numPr>
              <w:rPr>
                <w:rFonts w:hint="default"/>
                <w:vertAlign w:val="baseline"/>
                <w:lang w:val="en-US" w:eastAsia="zh-CN"/>
              </w:rPr>
            </w:pPr>
            <w:r>
              <w:rPr>
                <w:rFonts w:hint="eastAsia"/>
                <w:vertAlign w:val="baseline"/>
                <w:lang w:val="en-US" w:eastAsia="zh-CN"/>
              </w:rPr>
              <w:t>qaqa</w:t>
            </w:r>
          </w:p>
        </w:tc>
        <w:tc>
          <w:tcPr>
            <w:tcW w:w="773" w:type="dxa"/>
          </w:tcPr>
          <w:p>
            <w:pPr>
              <w:numPr>
                <w:ilvl w:val="0"/>
                <w:numId w:val="0"/>
              </w:numPr>
              <w:rPr>
                <w:rFonts w:hint="default"/>
                <w:vertAlign w:val="baseline"/>
                <w:lang w:val="en-US" w:eastAsia="zh-CN"/>
              </w:rPr>
            </w:pPr>
            <w:r>
              <w:rPr>
                <w:rFonts w:hint="eastAsia"/>
                <w:vertAlign w:val="baseline"/>
                <w:lang w:val="en-US" w:eastAsia="zh-CN"/>
              </w:rPr>
              <w:t>qaqa</w:t>
            </w:r>
          </w:p>
        </w:tc>
        <w:tc>
          <w:tcPr>
            <w:tcW w:w="1556" w:type="dxa"/>
          </w:tcPr>
          <w:p>
            <w:pPr>
              <w:numPr>
                <w:ilvl w:val="0"/>
                <w:numId w:val="0"/>
              </w:numPr>
              <w:rPr>
                <w:rFonts w:hint="eastAsia"/>
                <w:vertAlign w:val="baseline"/>
                <w:lang w:val="en-US" w:eastAsia="zh-CN"/>
              </w:rPr>
            </w:pPr>
            <w:r>
              <w:rPr>
                <w:rFonts w:hint="eastAsia"/>
                <w:vertAlign w:val="baseline"/>
                <w:lang w:val="en-US" w:eastAsia="zh-CN"/>
              </w:rPr>
              <w:t>13031313547</w:t>
            </w:r>
          </w:p>
        </w:tc>
        <w:tc>
          <w:tcPr>
            <w:tcW w:w="1566" w:type="dxa"/>
          </w:tcPr>
          <w:p>
            <w:pPr>
              <w:numPr>
                <w:ilvl w:val="0"/>
                <w:numId w:val="0"/>
              </w:numPr>
              <w:rPr>
                <w:rFonts w:hint="eastAsia"/>
                <w:vertAlign w:val="baseline"/>
                <w:lang w:val="en-US" w:eastAsia="zh-CN"/>
              </w:rPr>
            </w:pPr>
            <w:r>
              <w:rPr>
                <w:rFonts w:hint="eastAsia"/>
                <w:vertAlign w:val="baseline"/>
                <w:lang w:val="en-US" w:eastAsia="zh-CN"/>
              </w:rPr>
              <w:t>4416221313121212121</w:t>
            </w:r>
          </w:p>
        </w:tc>
        <w:tc>
          <w:tcPr>
            <w:tcW w:w="412" w:type="dxa"/>
          </w:tcPr>
          <w:p>
            <w:pPr>
              <w:numPr>
                <w:ilvl w:val="0"/>
                <w:numId w:val="0"/>
              </w:numPr>
              <w:rPr>
                <w:rFonts w:hint="default"/>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2</w:t>
            </w:r>
          </w:p>
        </w:tc>
        <w:tc>
          <w:tcPr>
            <w:tcW w:w="2278" w:type="dxa"/>
          </w:tcPr>
          <w:p>
            <w:pPr>
              <w:numPr>
                <w:ilvl w:val="0"/>
                <w:numId w:val="0"/>
              </w:numPr>
              <w:rPr>
                <w:rFonts w:hint="eastAsia"/>
                <w:vertAlign w:val="baseline"/>
                <w:lang w:val="en-US" w:eastAsia="zh-CN"/>
              </w:rPr>
            </w:pPr>
            <w:r>
              <w:rPr>
                <w:rFonts w:hint="eastAsia"/>
                <w:vertAlign w:val="baseline"/>
                <w:lang w:val="en-US" w:eastAsia="zh-CN"/>
              </w:rPr>
              <w:t>qaqaqaqaqaqaqaqaqaqaq</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tcPr>
          <w:p>
            <w:pPr>
              <w:numPr>
                <w:ilvl w:val="0"/>
                <w:numId w:val="0"/>
              </w:numPr>
              <w:rPr>
                <w:rFonts w:hint="default"/>
                <w:vertAlign w:val="baseline"/>
                <w:lang w:val="en-US" w:eastAsia="zh-CN"/>
              </w:rPr>
            </w:pPr>
            <w:r>
              <w:rPr>
                <w:rFonts w:hint="eastAsia"/>
                <w:vertAlign w:val="baseline"/>
                <w:lang w:val="en-US" w:eastAsia="zh-CN"/>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3</w:t>
            </w:r>
          </w:p>
        </w:tc>
        <w:tc>
          <w:tcPr>
            <w:tcW w:w="2278" w:type="dxa"/>
          </w:tcPr>
          <w:p>
            <w:pPr>
              <w:numPr>
                <w:ilvl w:val="0"/>
                <w:numId w:val="0"/>
              </w:numPr>
              <w:rPr>
                <w:rFonts w:hint="default"/>
                <w:vertAlign w:val="baseline"/>
                <w:lang w:val="en-US" w:eastAsia="zh-CN"/>
              </w:rPr>
            </w:pPr>
            <w:r>
              <w:rPr>
                <w:rFonts w:hint="eastAsia"/>
                <w:vertAlign w:val="baseline"/>
                <w:lang w:val="en-US" w:eastAsia="zh-CN"/>
              </w:rPr>
              <w:t>qaqaqaqaqaqaqaqaqaqaqaq</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tcPr>
          <w:p>
            <w:pPr>
              <w:numPr>
                <w:ilvl w:val="0"/>
                <w:numId w:val="0"/>
              </w:numPr>
              <w:rPr>
                <w:rFonts w:hint="default"/>
                <w:vertAlign w:val="baseline"/>
                <w:lang w:val="en-US" w:eastAsia="zh-CN"/>
              </w:rPr>
            </w:pPr>
            <w:r>
              <w:rPr>
                <w:rFonts w:hint="eastAsia"/>
                <w:vertAlign w:val="baseline"/>
                <w:lang w:val="en-US" w:eastAsia="zh-CN"/>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restart"/>
            <w:tcBorders/>
          </w:tcPr>
          <w:p>
            <w:pPr>
              <w:numPr>
                <w:ilvl w:val="0"/>
                <w:numId w:val="0"/>
              </w:numPr>
              <w:rPr>
                <w:rFonts w:hint="eastAsia"/>
                <w:vertAlign w:val="baseline"/>
                <w:lang w:val="en-US" w:eastAsia="zh-CN"/>
              </w:rPr>
            </w:pPr>
            <w:r>
              <w:rPr>
                <w:rFonts w:hint="eastAsia"/>
                <w:vertAlign w:val="baseline"/>
                <w:lang w:val="en-US" w:eastAsia="zh-CN"/>
              </w:rPr>
              <w:t>密码取边界值，账号，身份证，姓名，手机取中间值</w:t>
            </w:r>
          </w:p>
        </w:tc>
        <w:tc>
          <w:tcPr>
            <w:tcW w:w="438" w:type="dxa"/>
          </w:tcPr>
          <w:p>
            <w:pPr>
              <w:numPr>
                <w:ilvl w:val="0"/>
                <w:numId w:val="0"/>
              </w:numPr>
              <w:rPr>
                <w:rFonts w:hint="default"/>
                <w:vertAlign w:val="baseline"/>
                <w:lang w:val="en-US" w:eastAsia="zh-CN"/>
              </w:rPr>
            </w:pPr>
            <w:r>
              <w:rPr>
                <w:rFonts w:hint="eastAsia"/>
                <w:vertAlign w:val="baseline"/>
                <w:lang w:val="en-US" w:eastAsia="zh-CN"/>
              </w:rPr>
              <w:t>4</w:t>
            </w:r>
          </w:p>
        </w:tc>
        <w:tc>
          <w:tcPr>
            <w:tcW w:w="2278"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qaqaqaqaqaqaqaqaqaqaqa</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tcPr>
          <w:p>
            <w:pPr>
              <w:numPr>
                <w:ilvl w:val="0"/>
                <w:numId w:val="0"/>
              </w:numPr>
              <w:rPr>
                <w:rFonts w:hint="eastAsia"/>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5</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qaqaqaqaqaqaqaqaqaqaq</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tcPr>
          <w:p>
            <w:pPr>
              <w:numPr>
                <w:ilvl w:val="0"/>
                <w:numId w:val="0"/>
              </w:numPr>
              <w:rPr>
                <w:rFonts w:hint="eastAsia"/>
                <w:vertAlign w:val="baseline"/>
                <w:lang w:val="en-US" w:eastAsia="zh-CN"/>
              </w:rPr>
            </w:pPr>
            <w:r>
              <w:rPr>
                <w:rFonts w:hint="eastAsia"/>
                <w:vertAlign w:val="baseline"/>
                <w:lang w:val="en-US" w:eastAsia="zh-CN"/>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6</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qaqaqaqaqaqaqaqaqaqaqaq</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tcPr>
          <w:p>
            <w:pPr>
              <w:numPr>
                <w:ilvl w:val="0"/>
                <w:numId w:val="0"/>
              </w:numPr>
              <w:rPr>
                <w:rFonts w:hint="eastAsia"/>
                <w:vertAlign w:val="baseline"/>
                <w:lang w:val="en-US" w:eastAsia="zh-CN"/>
              </w:rPr>
            </w:pPr>
            <w:r>
              <w:rPr>
                <w:rFonts w:hint="eastAsia"/>
                <w:vertAlign w:val="baseline"/>
                <w:lang w:val="en-US" w:eastAsia="zh-CN"/>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restart"/>
            <w:tcBorders/>
          </w:tcPr>
          <w:p>
            <w:pPr>
              <w:numPr>
                <w:ilvl w:val="0"/>
                <w:numId w:val="0"/>
              </w:numPr>
              <w:rPr>
                <w:rFonts w:hint="eastAsia"/>
                <w:vertAlign w:val="baseline"/>
                <w:lang w:val="en-US" w:eastAsia="zh-CN"/>
              </w:rPr>
            </w:pPr>
            <w:r>
              <w:rPr>
                <w:rFonts w:hint="eastAsia"/>
                <w:vertAlign w:val="baseline"/>
                <w:lang w:val="en-US" w:eastAsia="zh-CN"/>
              </w:rPr>
              <w:t>姓名取边界值，账号，密码，身份证，手机取中间值</w:t>
            </w:r>
          </w:p>
        </w:tc>
        <w:tc>
          <w:tcPr>
            <w:tcW w:w="438" w:type="dxa"/>
          </w:tcPr>
          <w:p>
            <w:pPr>
              <w:numPr>
                <w:ilvl w:val="0"/>
                <w:numId w:val="0"/>
              </w:numPr>
              <w:rPr>
                <w:rFonts w:hint="default"/>
                <w:vertAlign w:val="baseline"/>
                <w:lang w:val="en-US" w:eastAsia="zh-CN"/>
              </w:rPr>
            </w:pPr>
            <w:r>
              <w:rPr>
                <w:rFonts w:hint="eastAsia"/>
                <w:vertAlign w:val="baseline"/>
                <w:lang w:val="en-US" w:eastAsia="zh-CN"/>
              </w:rPr>
              <w:t>7</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qaqaqaqaqaqaqaqaqaqaqa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8</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qaqaqaqaqaqaqaqaqaqaq</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9</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qaqaqaqaqaqaqaqaqaqaqaq</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7" w:type="dxa"/>
            <w:vMerge w:val="restart"/>
            <w:tcBorders/>
          </w:tcPr>
          <w:p>
            <w:pPr>
              <w:numPr>
                <w:ilvl w:val="0"/>
                <w:numId w:val="0"/>
              </w:numPr>
              <w:rPr>
                <w:rFonts w:hint="eastAsia"/>
                <w:vertAlign w:val="baseline"/>
                <w:lang w:val="en-US" w:eastAsia="zh-CN"/>
              </w:rPr>
            </w:pPr>
            <w:r>
              <w:rPr>
                <w:rFonts w:hint="eastAsia"/>
                <w:vertAlign w:val="baseline"/>
                <w:lang w:val="en-US" w:eastAsia="zh-CN"/>
              </w:rPr>
              <w:t>手机取边界值，账号，密码，身份证，姓名取中间值</w:t>
            </w:r>
          </w:p>
        </w:tc>
        <w:tc>
          <w:tcPr>
            <w:tcW w:w="438" w:type="dxa"/>
          </w:tcPr>
          <w:p>
            <w:pPr>
              <w:numPr>
                <w:ilvl w:val="0"/>
                <w:numId w:val="0"/>
              </w:numPr>
              <w:rPr>
                <w:rFonts w:hint="default"/>
                <w:vertAlign w:val="baseline"/>
                <w:lang w:val="en-US" w:eastAsia="zh-CN"/>
              </w:rPr>
            </w:pPr>
            <w:r>
              <w:rPr>
                <w:rFonts w:hint="eastAsia"/>
                <w:vertAlign w:val="baseline"/>
                <w:lang w:val="en-US" w:eastAsia="zh-CN"/>
              </w:rPr>
              <w:t>10</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11</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12</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130313135471</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restart"/>
            <w:tcBorders/>
          </w:tcPr>
          <w:p>
            <w:pPr>
              <w:numPr>
                <w:ilvl w:val="0"/>
                <w:numId w:val="0"/>
              </w:numPr>
              <w:rPr>
                <w:rFonts w:hint="eastAsia"/>
                <w:vertAlign w:val="baseline"/>
                <w:lang w:val="en-US" w:eastAsia="zh-CN"/>
              </w:rPr>
            </w:pPr>
            <w:r>
              <w:rPr>
                <w:rFonts w:hint="eastAsia"/>
                <w:vertAlign w:val="baseline"/>
                <w:lang w:val="en-US" w:eastAsia="zh-CN"/>
              </w:rPr>
              <w:t>身份证边界值，账号，密码，姓名，手机取中间值</w:t>
            </w:r>
          </w:p>
        </w:tc>
        <w:tc>
          <w:tcPr>
            <w:tcW w:w="438" w:type="dxa"/>
          </w:tcPr>
          <w:p>
            <w:pPr>
              <w:numPr>
                <w:ilvl w:val="0"/>
                <w:numId w:val="0"/>
              </w:numPr>
              <w:rPr>
                <w:rFonts w:hint="default"/>
                <w:vertAlign w:val="baseline"/>
                <w:lang w:val="en-US" w:eastAsia="zh-CN"/>
              </w:rPr>
            </w:pPr>
            <w:r>
              <w:rPr>
                <w:rFonts w:hint="eastAsia"/>
                <w:vertAlign w:val="baseline"/>
                <w:lang w:val="en-US" w:eastAsia="zh-CN"/>
              </w:rPr>
              <w:t>13</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w:t>
            </w:r>
          </w:p>
        </w:tc>
        <w:tc>
          <w:tcPr>
            <w:tcW w:w="41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14</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w:t>
            </w:r>
          </w:p>
        </w:tc>
        <w:tc>
          <w:tcPr>
            <w:tcW w:w="41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438" w:type="dxa"/>
          </w:tcPr>
          <w:p>
            <w:pPr>
              <w:numPr>
                <w:ilvl w:val="0"/>
                <w:numId w:val="0"/>
              </w:numPr>
              <w:rPr>
                <w:rFonts w:hint="default"/>
                <w:vertAlign w:val="baseline"/>
                <w:lang w:val="en-US" w:eastAsia="zh-CN"/>
              </w:rPr>
            </w:pPr>
            <w:r>
              <w:rPr>
                <w:rFonts w:hint="eastAsia"/>
                <w:vertAlign w:val="baseline"/>
                <w:lang w:val="en-US" w:eastAsia="zh-CN"/>
              </w:rPr>
              <w:t>15</w:t>
            </w:r>
          </w:p>
        </w:tc>
        <w:tc>
          <w:tcPr>
            <w:tcW w:w="2278"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2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773"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1556"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13031313547</w:t>
            </w:r>
          </w:p>
        </w:tc>
        <w:tc>
          <w:tcPr>
            <w:tcW w:w="1566"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44162213131212121212</w:t>
            </w:r>
          </w:p>
        </w:tc>
        <w:tc>
          <w:tcPr>
            <w:tcW w:w="412"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注册失败</w:t>
            </w:r>
          </w:p>
        </w:tc>
      </w:tr>
    </w:tbl>
    <w:p>
      <w:pPr>
        <w:numPr>
          <w:numId w:val="0"/>
        </w:numPr>
        <w:rPr>
          <w:rFonts w:hint="default"/>
          <w:lang w:val="en-US" w:eastAsia="zh-CN"/>
        </w:rPr>
      </w:pPr>
    </w:p>
    <w:p>
      <w:pPr>
        <w:numPr>
          <w:numId w:val="0"/>
        </w:numPr>
        <w:rPr>
          <w:rFonts w:hint="eastAsia"/>
          <w:lang w:val="en-US" w:eastAsia="zh-CN"/>
        </w:rPr>
      </w:pPr>
      <w:r>
        <w:rPr>
          <w:rFonts w:hint="eastAsia"/>
          <w:lang w:val="en-US" w:eastAsia="zh-CN"/>
        </w:rPr>
        <w:t>③修改密码用例</w:t>
      </w:r>
    </w:p>
    <w:p>
      <w:pPr>
        <w:numPr>
          <w:numId w:val="0"/>
        </w:numPr>
        <w:ind w:leftChars="100"/>
        <w:rPr>
          <w:rFonts w:hint="eastAsia"/>
          <w:lang w:val="en-US" w:eastAsia="zh-CN"/>
        </w:rPr>
      </w:pPr>
      <w:r>
        <w:rPr>
          <w:rFonts w:hint="eastAsia"/>
          <w:lang w:val="en-US" w:eastAsia="zh-CN"/>
        </w:rPr>
        <w:t>划分等价类</w:t>
      </w:r>
    </w:p>
    <w:p>
      <w:pPr>
        <w:numPr>
          <w:ilvl w:val="0"/>
          <w:numId w:val="0"/>
        </w:numPr>
        <w:ind w:leftChars="100"/>
        <w:rPr>
          <w:rFonts w:hint="default"/>
          <w:lang w:val="en-US" w:eastAsia="zh-CN"/>
        </w:rPr>
      </w:pPr>
      <w:r>
        <w:rPr>
          <w:rFonts w:hint="eastAsia"/>
          <w:lang w:val="en-US" w:eastAsia="zh-CN"/>
        </w:rPr>
        <w:t>等价类表：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输入条件</w:t>
            </w:r>
          </w:p>
        </w:tc>
        <w:tc>
          <w:tcPr>
            <w:tcW w:w="2841" w:type="dxa"/>
          </w:tcPr>
          <w:p>
            <w:pPr>
              <w:numPr>
                <w:ilvl w:val="0"/>
                <w:numId w:val="0"/>
              </w:numPr>
              <w:rPr>
                <w:rFonts w:hint="default"/>
                <w:vertAlign w:val="baseline"/>
                <w:lang w:val="en-US" w:eastAsia="zh-CN"/>
              </w:rPr>
            </w:pPr>
            <w:r>
              <w:rPr>
                <w:rFonts w:hint="eastAsia"/>
                <w:vertAlign w:val="baseline"/>
                <w:lang w:val="en-US" w:eastAsia="zh-CN"/>
              </w:rPr>
              <w:t>有效等价类</w:t>
            </w:r>
          </w:p>
        </w:tc>
        <w:tc>
          <w:tcPr>
            <w:tcW w:w="2841" w:type="dxa"/>
          </w:tcPr>
          <w:p>
            <w:pPr>
              <w:numPr>
                <w:ilvl w:val="0"/>
                <w:numId w:val="0"/>
              </w:numP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验证码状态和长度</w:t>
            </w:r>
          </w:p>
        </w:tc>
        <w:tc>
          <w:tcPr>
            <w:tcW w:w="2841" w:type="dxa"/>
          </w:tcPr>
          <w:p>
            <w:pPr>
              <w:numPr>
                <w:ilvl w:val="0"/>
                <w:numId w:val="0"/>
              </w:numPr>
              <w:rPr>
                <w:rFonts w:hint="default"/>
                <w:vertAlign w:val="baseline"/>
                <w:lang w:val="en-US" w:eastAsia="zh-CN"/>
              </w:rPr>
            </w:pPr>
            <w:r>
              <w:rPr>
                <w:rFonts w:hint="eastAsia"/>
                <w:vertAlign w:val="baseline"/>
                <w:lang w:val="en-US" w:eastAsia="zh-CN"/>
              </w:rPr>
              <w:t>①4位字符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②验证码为空</w:t>
            </w:r>
          </w:p>
          <w:p>
            <w:pPr>
              <w:numPr>
                <w:ilvl w:val="0"/>
                <w:numId w:val="0"/>
              </w:numPr>
              <w:rPr>
                <w:rFonts w:hint="default"/>
                <w:vertAlign w:val="baseline"/>
                <w:lang w:val="en-US" w:eastAsia="zh-CN"/>
              </w:rPr>
            </w:pPr>
            <w:r>
              <w:rPr>
                <w:rFonts w:hint="eastAsia"/>
                <w:vertAlign w:val="baseline"/>
                <w:lang w:val="en-US" w:eastAsia="zh-CN"/>
              </w:rPr>
              <w:t>③验证码大于4位字符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密码状态和长度</w:t>
            </w:r>
          </w:p>
        </w:tc>
        <w:tc>
          <w:tcPr>
            <w:tcW w:w="2841" w:type="dxa"/>
          </w:tcPr>
          <w:p>
            <w:pPr>
              <w:numPr>
                <w:ilvl w:val="0"/>
                <w:numId w:val="0"/>
              </w:numPr>
              <w:rPr>
                <w:rFonts w:hint="default"/>
                <w:vertAlign w:val="baseline"/>
                <w:lang w:val="en-US" w:eastAsia="zh-CN"/>
              </w:rPr>
            </w:pPr>
            <w:r>
              <w:rPr>
                <w:rFonts w:hint="eastAsia"/>
                <w:vertAlign w:val="baseline"/>
                <w:lang w:val="en-US" w:eastAsia="zh-CN"/>
              </w:rPr>
              <w:t>④20为字符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⑤密码为空</w:t>
            </w:r>
          </w:p>
          <w:p>
            <w:pPr>
              <w:numPr>
                <w:ilvl w:val="0"/>
                <w:numId w:val="0"/>
              </w:numPr>
              <w:rPr>
                <w:rFonts w:hint="default"/>
                <w:vertAlign w:val="baseline"/>
                <w:lang w:val="en-US" w:eastAsia="zh-CN"/>
              </w:rPr>
            </w:pPr>
            <w:r>
              <w:rPr>
                <w:rFonts w:hint="eastAsia"/>
                <w:vertAlign w:val="baseline"/>
                <w:lang w:val="en-US" w:eastAsia="zh-CN"/>
              </w:rPr>
              <w:t>⑥密码大于20位字符</w:t>
            </w:r>
          </w:p>
        </w:tc>
      </w:tr>
    </w:tbl>
    <w:p>
      <w:pPr>
        <w:numPr>
          <w:ilvl w:val="0"/>
          <w:numId w:val="0"/>
        </w:numPr>
        <w:ind w:leftChars="100"/>
        <w:rPr>
          <w:rFonts w:hint="default"/>
          <w:lang w:val="en-US" w:eastAsia="zh-CN"/>
        </w:rPr>
      </w:pPr>
    </w:p>
    <w:p>
      <w:pPr>
        <w:numPr>
          <w:ilvl w:val="0"/>
          <w:numId w:val="0"/>
        </w:numPr>
        <w:ind w:leftChars="100"/>
        <w:rPr>
          <w:rFonts w:hint="eastAsia"/>
          <w:lang w:val="en-US" w:eastAsia="zh-CN"/>
        </w:rPr>
      </w:pPr>
      <w:r>
        <w:rPr>
          <w:rFonts w:hint="eastAsia"/>
          <w:lang w:val="en-US" w:eastAsia="zh-CN"/>
        </w:rPr>
        <w:t>测试用例：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0"/>
        <w:gridCol w:w="240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default"/>
                <w:vertAlign w:val="baseline"/>
                <w:lang w:val="en-US" w:eastAsia="zh-CN"/>
              </w:rPr>
            </w:pPr>
            <w:r>
              <w:rPr>
                <w:rFonts w:hint="eastAsia"/>
                <w:vertAlign w:val="baseline"/>
                <w:lang w:val="en-US" w:eastAsia="zh-CN"/>
              </w:rPr>
              <w:t>测试数据</w:t>
            </w:r>
          </w:p>
        </w:tc>
        <w:tc>
          <w:tcPr>
            <w:tcW w:w="2401" w:type="dxa"/>
          </w:tcPr>
          <w:p>
            <w:pPr>
              <w:numPr>
                <w:ilvl w:val="0"/>
                <w:numId w:val="0"/>
              </w:numPr>
              <w:rPr>
                <w:rFonts w:hint="default"/>
                <w:vertAlign w:val="baseline"/>
                <w:lang w:val="en-US" w:eastAsia="zh-CN"/>
              </w:rPr>
            </w:pPr>
            <w:r>
              <w:rPr>
                <w:rFonts w:hint="eastAsia"/>
                <w:vertAlign w:val="baseline"/>
                <w:lang w:val="en-US" w:eastAsia="zh-CN"/>
              </w:rPr>
              <w:t>期望结果</w:t>
            </w:r>
          </w:p>
        </w:tc>
        <w:tc>
          <w:tcPr>
            <w:tcW w:w="2841" w:type="dxa"/>
          </w:tcPr>
          <w:p>
            <w:pPr>
              <w:numPr>
                <w:ilvl w:val="0"/>
                <w:numId w:val="0"/>
              </w:numPr>
              <w:rPr>
                <w:rFonts w:hint="default"/>
                <w:vertAlign w:val="baseline"/>
                <w:lang w:val="en-US" w:eastAsia="zh-CN"/>
              </w:rPr>
            </w:pPr>
            <w:r>
              <w:rPr>
                <w:rFonts w:hint="eastAsia"/>
                <w:vertAlign w:val="baseline"/>
                <w:lang w:val="en-US" w:eastAsia="zh-CN"/>
              </w:rPr>
              <w:t>覆盖用例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eastAsia"/>
                <w:vertAlign w:val="baseline"/>
                <w:lang w:val="en-US" w:eastAsia="zh-CN"/>
              </w:rPr>
            </w:pPr>
            <w:r>
              <w:rPr>
                <w:rFonts w:hint="eastAsia"/>
                <w:vertAlign w:val="baseline"/>
                <w:lang w:val="en-US" w:eastAsia="zh-CN"/>
              </w:rPr>
              <w:t>验证码=Qaqa</w:t>
            </w:r>
          </w:p>
          <w:p>
            <w:pPr>
              <w:numPr>
                <w:ilvl w:val="0"/>
                <w:numId w:val="0"/>
              </w:numPr>
              <w:rPr>
                <w:rFonts w:hint="default"/>
                <w:vertAlign w:val="baseline"/>
                <w:lang w:val="en-US" w:eastAsia="zh-CN"/>
              </w:rPr>
            </w:pPr>
            <w:r>
              <w:rPr>
                <w:rFonts w:hint="eastAsia"/>
                <w:vertAlign w:val="baseline"/>
                <w:lang w:val="en-US" w:eastAsia="zh-CN"/>
              </w:rPr>
              <w:t>密码=Qaqaqa</w:t>
            </w:r>
          </w:p>
        </w:tc>
        <w:tc>
          <w:tcPr>
            <w:tcW w:w="2401" w:type="dxa"/>
          </w:tcPr>
          <w:p>
            <w:pPr>
              <w:numPr>
                <w:ilvl w:val="0"/>
                <w:numId w:val="0"/>
              </w:numPr>
              <w:rPr>
                <w:rFonts w:hint="default"/>
                <w:vertAlign w:val="baseline"/>
                <w:lang w:val="en-US" w:eastAsia="zh-CN"/>
              </w:rPr>
            </w:pPr>
            <w:r>
              <w:rPr>
                <w:rFonts w:hint="eastAsia"/>
                <w:vertAlign w:val="baseline"/>
                <w:lang w:val="en-US" w:eastAsia="zh-CN"/>
              </w:rPr>
              <w:t>输入有效</w:t>
            </w:r>
          </w:p>
        </w:tc>
        <w:tc>
          <w:tcPr>
            <w:tcW w:w="2841" w:type="dxa"/>
          </w:tcPr>
          <w:p>
            <w:pPr>
              <w:numPr>
                <w:ilvl w:val="0"/>
                <w:numId w:val="0"/>
              </w:numPr>
              <w:rPr>
                <w:rFonts w:hint="default"/>
                <w:vertAlign w:val="baseline"/>
                <w:lang w:val="en-US" w:eastAsia="zh-CN"/>
              </w:rPr>
            </w:pPr>
            <w:r>
              <w:rPr>
                <w:rFonts w:hint="eastAsia"/>
                <w:vertAlign w:val="baseline"/>
                <w:lang w:val="en-US" w:eastAsia="zh-CN"/>
              </w:rPr>
              <w:t>等价类①④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eastAsia"/>
                <w:vertAlign w:val="baseline"/>
                <w:lang w:val="en-US" w:eastAsia="zh-CN"/>
              </w:rPr>
            </w:pPr>
            <w:r>
              <w:rPr>
                <w:rFonts w:hint="eastAsia"/>
                <w:vertAlign w:val="baseline"/>
                <w:lang w:val="en-US" w:eastAsia="zh-CN"/>
              </w:rPr>
              <w:t>验证码=</w:t>
            </w:r>
          </w:p>
          <w:p>
            <w:pPr>
              <w:numPr>
                <w:ilvl w:val="0"/>
                <w:numId w:val="0"/>
              </w:numPr>
              <w:rPr>
                <w:rFonts w:hint="eastAsia"/>
                <w:vertAlign w:val="baseline"/>
                <w:lang w:val="en-US" w:eastAsia="zh-CN"/>
              </w:rPr>
            </w:pPr>
            <w:r>
              <w:rPr>
                <w:rFonts w:hint="eastAsia"/>
                <w:vertAlign w:val="baseline"/>
                <w:lang w:val="en-US" w:eastAsia="zh-CN"/>
              </w:rPr>
              <w:t>密码=Qaqaqa</w:t>
            </w:r>
          </w:p>
        </w:tc>
        <w:tc>
          <w:tcPr>
            <w:tcW w:w="2401" w:type="dxa"/>
          </w:tcPr>
          <w:p>
            <w:pPr>
              <w:numPr>
                <w:ilvl w:val="0"/>
                <w:numId w:val="0"/>
              </w:numPr>
              <w:rPr>
                <w:rFonts w:hint="default"/>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default"/>
                <w:vertAlign w:val="baseline"/>
                <w:lang w:val="en-US" w:eastAsia="zh-CN"/>
              </w:rPr>
            </w:pPr>
            <w:r>
              <w:rPr>
                <w:rFonts w:hint="eastAsia"/>
                <w:vertAlign w:val="baseline"/>
                <w:lang w:val="en-US" w:eastAsia="zh-CN"/>
              </w:rPr>
              <w:t>验证码=Qaqaa</w:t>
            </w:r>
          </w:p>
          <w:p>
            <w:pPr>
              <w:numPr>
                <w:ilvl w:val="0"/>
                <w:numId w:val="0"/>
              </w:numPr>
              <w:rPr>
                <w:rFonts w:hint="eastAsia"/>
                <w:vertAlign w:val="baseline"/>
                <w:lang w:val="en-US" w:eastAsia="zh-CN"/>
              </w:rPr>
            </w:pPr>
            <w:r>
              <w:rPr>
                <w:rFonts w:hint="eastAsia"/>
                <w:vertAlign w:val="baseline"/>
                <w:lang w:val="en-US" w:eastAsia="zh-CN"/>
              </w:rPr>
              <w:t>密码=Qaqaqa</w:t>
            </w:r>
          </w:p>
        </w:tc>
        <w:tc>
          <w:tcPr>
            <w:tcW w:w="2401" w:type="dxa"/>
          </w:tcPr>
          <w:p>
            <w:pPr>
              <w:numPr>
                <w:ilvl w:val="0"/>
                <w:numId w:val="0"/>
              </w:numPr>
              <w:rPr>
                <w:rFonts w:hint="default"/>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eastAsia"/>
                <w:vertAlign w:val="baseline"/>
                <w:lang w:val="en-US" w:eastAsia="zh-CN"/>
              </w:rPr>
            </w:pPr>
            <w:r>
              <w:rPr>
                <w:rFonts w:hint="eastAsia"/>
                <w:vertAlign w:val="baseline"/>
                <w:lang w:val="en-US" w:eastAsia="zh-CN"/>
              </w:rPr>
              <w:t>验证码=Qaqa</w:t>
            </w:r>
          </w:p>
          <w:p>
            <w:pPr>
              <w:numPr>
                <w:ilvl w:val="0"/>
                <w:numId w:val="0"/>
              </w:numPr>
              <w:rPr>
                <w:rFonts w:hint="eastAsia"/>
                <w:vertAlign w:val="baseline"/>
                <w:lang w:val="en-US" w:eastAsia="zh-CN"/>
              </w:rPr>
            </w:pPr>
            <w:r>
              <w:rPr>
                <w:rFonts w:hint="eastAsia"/>
                <w:vertAlign w:val="baseline"/>
                <w:lang w:val="en-US" w:eastAsia="zh-CN"/>
              </w:rPr>
              <w:t>密码=</w:t>
            </w:r>
          </w:p>
        </w:tc>
        <w:tc>
          <w:tcPr>
            <w:tcW w:w="2401"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eastAsia"/>
                <w:vertAlign w:val="baseline"/>
                <w:lang w:val="en-US" w:eastAsia="zh-CN"/>
              </w:rPr>
            </w:pPr>
            <w:r>
              <w:rPr>
                <w:rFonts w:hint="eastAsia"/>
                <w:vertAlign w:val="baseline"/>
                <w:lang w:val="en-US" w:eastAsia="zh-CN"/>
              </w:rPr>
              <w:t>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eastAsia"/>
                <w:vertAlign w:val="baseline"/>
                <w:lang w:val="en-US" w:eastAsia="zh-CN"/>
              </w:rPr>
            </w:pPr>
            <w:r>
              <w:rPr>
                <w:rFonts w:hint="eastAsia"/>
                <w:vertAlign w:val="baseline"/>
                <w:lang w:val="en-US" w:eastAsia="zh-CN"/>
              </w:rPr>
              <w:t>验证码=Qaqa</w:t>
            </w:r>
          </w:p>
          <w:p>
            <w:pPr>
              <w:numPr>
                <w:ilvl w:val="0"/>
                <w:numId w:val="0"/>
              </w:numPr>
              <w:rPr>
                <w:rFonts w:hint="eastAsia"/>
                <w:vertAlign w:val="baseline"/>
                <w:lang w:val="en-US" w:eastAsia="zh-CN"/>
              </w:rPr>
            </w:pPr>
            <w:r>
              <w:rPr>
                <w:rFonts w:hint="eastAsia"/>
                <w:vertAlign w:val="baseline"/>
                <w:lang w:val="en-US" w:eastAsia="zh-CN"/>
              </w:rPr>
              <w:t>密码=qaqaqaqaqaqaqaqaqaqaqaq</w:t>
            </w:r>
          </w:p>
        </w:tc>
        <w:tc>
          <w:tcPr>
            <w:tcW w:w="2401" w:type="dxa"/>
          </w:tcPr>
          <w:p>
            <w:pPr>
              <w:numPr>
                <w:ilvl w:val="0"/>
                <w:numId w:val="0"/>
              </w:numPr>
              <w:rPr>
                <w:rFonts w:hint="eastAsia"/>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eastAsia"/>
                <w:vertAlign w:val="baseline"/>
                <w:lang w:val="en-US" w:eastAsia="zh-CN"/>
              </w:rPr>
            </w:pPr>
            <w:r>
              <w:rPr>
                <w:rFonts w:hint="eastAsia"/>
                <w:vertAlign w:val="baseline"/>
                <w:lang w:val="en-US" w:eastAsia="zh-CN"/>
              </w:rPr>
              <w:t>⑥</w:t>
            </w:r>
          </w:p>
        </w:tc>
      </w:tr>
    </w:tbl>
    <w:p>
      <w:pPr>
        <w:numPr>
          <w:numId w:val="0"/>
        </w:numPr>
        <w:rPr>
          <w:rFonts w:hint="default"/>
          <w:lang w:val="en-US" w:eastAsia="zh-CN"/>
        </w:rPr>
      </w:pPr>
    </w:p>
    <w:p>
      <w:pPr>
        <w:numPr>
          <w:numId w:val="0"/>
        </w:numPr>
        <w:ind w:leftChars="100"/>
        <w:rPr>
          <w:rFonts w:hint="eastAsia"/>
          <w:lang w:val="en-US" w:eastAsia="zh-CN"/>
        </w:rPr>
      </w:pPr>
      <w:r>
        <w:rPr>
          <w:rFonts w:hint="eastAsia"/>
          <w:lang w:val="en-US" w:eastAsia="zh-CN"/>
        </w:rPr>
        <w:t>边界值分析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
        <w:gridCol w:w="1069"/>
        <w:gridCol w:w="2176"/>
        <w:gridCol w:w="1759"/>
        <w:gridCol w:w="2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tcPr>
          <w:p>
            <w:pPr>
              <w:numPr>
                <w:ilvl w:val="0"/>
                <w:numId w:val="0"/>
              </w:numPr>
              <w:rPr>
                <w:rFonts w:hint="default"/>
                <w:vertAlign w:val="baseline"/>
                <w:lang w:val="en-US" w:eastAsia="zh-CN"/>
              </w:rPr>
            </w:pPr>
            <w:r>
              <w:rPr>
                <w:rFonts w:hint="eastAsia"/>
                <w:vertAlign w:val="baseline"/>
                <w:lang w:val="en-US" w:eastAsia="zh-CN"/>
              </w:rPr>
              <w:t>类型</w:t>
            </w:r>
          </w:p>
        </w:tc>
        <w:tc>
          <w:tcPr>
            <w:tcW w:w="1069" w:type="dxa"/>
          </w:tcPr>
          <w:p>
            <w:pPr>
              <w:numPr>
                <w:ilvl w:val="0"/>
                <w:numId w:val="0"/>
              </w:numPr>
              <w:rPr>
                <w:rFonts w:hint="default"/>
                <w:vertAlign w:val="baseline"/>
                <w:lang w:val="en-US" w:eastAsia="zh-CN"/>
              </w:rPr>
            </w:pPr>
            <w:r>
              <w:rPr>
                <w:rFonts w:hint="eastAsia"/>
                <w:vertAlign w:val="baseline"/>
                <w:lang w:val="en-US" w:eastAsia="zh-CN"/>
              </w:rPr>
              <w:t>测试用例</w:t>
            </w:r>
          </w:p>
        </w:tc>
        <w:tc>
          <w:tcPr>
            <w:tcW w:w="2176" w:type="dxa"/>
          </w:tcPr>
          <w:p>
            <w:pPr>
              <w:numPr>
                <w:ilvl w:val="0"/>
                <w:numId w:val="0"/>
              </w:numPr>
              <w:rPr>
                <w:rFonts w:hint="default"/>
                <w:vertAlign w:val="baseline"/>
                <w:lang w:val="en-US" w:eastAsia="zh-CN"/>
              </w:rPr>
            </w:pPr>
            <w:r>
              <w:rPr>
                <w:rFonts w:hint="eastAsia"/>
                <w:vertAlign w:val="baseline"/>
                <w:lang w:val="en-US" w:eastAsia="zh-CN"/>
              </w:rPr>
              <w:t>密码</w:t>
            </w:r>
          </w:p>
        </w:tc>
        <w:tc>
          <w:tcPr>
            <w:tcW w:w="1759" w:type="dxa"/>
          </w:tcPr>
          <w:p>
            <w:pPr>
              <w:numPr>
                <w:ilvl w:val="0"/>
                <w:numId w:val="0"/>
              </w:numPr>
              <w:rPr>
                <w:rFonts w:hint="default"/>
                <w:vertAlign w:val="baseline"/>
                <w:lang w:val="en-US" w:eastAsia="zh-CN"/>
              </w:rPr>
            </w:pPr>
            <w:r>
              <w:rPr>
                <w:rFonts w:hint="eastAsia"/>
                <w:vertAlign w:val="baseline"/>
                <w:lang w:val="en-US" w:eastAsia="zh-CN"/>
              </w:rPr>
              <w:t>手机验证码</w:t>
            </w:r>
          </w:p>
        </w:tc>
        <w:tc>
          <w:tcPr>
            <w:tcW w:w="2289" w:type="dxa"/>
          </w:tcPr>
          <w:p>
            <w:pPr>
              <w:numPr>
                <w:ilvl w:val="0"/>
                <w:numId w:val="0"/>
              </w:numP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4" w:hRule="atLeast"/>
        </w:trPr>
        <w:tc>
          <w:tcPr>
            <w:tcW w:w="777" w:type="dxa"/>
            <w:vMerge w:val="restart"/>
          </w:tcPr>
          <w:p>
            <w:pPr>
              <w:numPr>
                <w:ilvl w:val="0"/>
                <w:numId w:val="0"/>
              </w:numPr>
              <w:rPr>
                <w:rFonts w:hint="default"/>
                <w:vertAlign w:val="baseline"/>
                <w:lang w:val="en-US" w:eastAsia="zh-CN"/>
              </w:rPr>
            </w:pPr>
            <w:r>
              <w:rPr>
                <w:rFonts w:hint="eastAsia"/>
                <w:vertAlign w:val="baseline"/>
                <w:lang w:val="en-US" w:eastAsia="zh-CN"/>
              </w:rPr>
              <w:t>密码取中间值，手机验证码取边界值</w:t>
            </w:r>
          </w:p>
        </w:tc>
        <w:tc>
          <w:tcPr>
            <w:tcW w:w="1069" w:type="dxa"/>
          </w:tcPr>
          <w:p>
            <w:pPr>
              <w:numPr>
                <w:ilvl w:val="0"/>
                <w:numId w:val="0"/>
              </w:numPr>
              <w:rPr>
                <w:rFonts w:hint="default"/>
                <w:vertAlign w:val="baseline"/>
                <w:lang w:val="en-US" w:eastAsia="zh-CN"/>
              </w:rPr>
            </w:pPr>
            <w:r>
              <w:rPr>
                <w:rFonts w:hint="eastAsia"/>
                <w:vertAlign w:val="baseline"/>
                <w:lang w:val="en-US" w:eastAsia="zh-CN"/>
              </w:rPr>
              <w:t>1</w:t>
            </w:r>
          </w:p>
        </w:tc>
        <w:tc>
          <w:tcPr>
            <w:tcW w:w="2176" w:type="dxa"/>
          </w:tcPr>
          <w:p>
            <w:pPr>
              <w:numPr>
                <w:ilvl w:val="0"/>
                <w:numId w:val="0"/>
              </w:numPr>
              <w:rPr>
                <w:rFonts w:hint="default"/>
                <w:vertAlign w:val="baseline"/>
                <w:lang w:val="en-US" w:eastAsia="zh-CN"/>
              </w:rPr>
            </w:pPr>
            <w:r>
              <w:rPr>
                <w:rFonts w:hint="eastAsia"/>
                <w:vertAlign w:val="baseline"/>
                <w:lang w:val="en-US" w:eastAsia="zh-CN"/>
              </w:rPr>
              <w:t>qaqaqaqaqa</w:t>
            </w:r>
          </w:p>
        </w:tc>
        <w:tc>
          <w:tcPr>
            <w:tcW w:w="1759" w:type="dxa"/>
          </w:tcPr>
          <w:p>
            <w:pPr>
              <w:numPr>
                <w:ilvl w:val="0"/>
                <w:numId w:val="0"/>
              </w:numPr>
              <w:rPr>
                <w:rFonts w:hint="default"/>
                <w:vertAlign w:val="baseline"/>
                <w:lang w:val="en-US" w:eastAsia="zh-CN"/>
              </w:rPr>
            </w:pPr>
            <w:r>
              <w:rPr>
                <w:rFonts w:hint="eastAsia"/>
                <w:vertAlign w:val="baseline"/>
                <w:lang w:val="en-US" w:eastAsia="zh-CN"/>
              </w:rPr>
              <w:t>qaqa</w:t>
            </w:r>
          </w:p>
        </w:tc>
        <w:tc>
          <w:tcPr>
            <w:tcW w:w="2289" w:type="dxa"/>
          </w:tcPr>
          <w:p>
            <w:pPr>
              <w:numPr>
                <w:ilvl w:val="0"/>
                <w:numId w:val="0"/>
              </w:numPr>
              <w:rPr>
                <w:rFonts w:hint="default"/>
                <w:vertAlign w:val="baseline"/>
                <w:lang w:val="en-US" w:eastAsia="zh-CN"/>
              </w:rPr>
            </w:pPr>
            <w:r>
              <w:rPr>
                <w:rFonts w:hint="eastAsia"/>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777" w:type="dxa"/>
            <w:vMerge w:val="continue"/>
            <w:tcBorders/>
          </w:tcPr>
          <w:p>
            <w:pPr>
              <w:numPr>
                <w:ilvl w:val="0"/>
                <w:numId w:val="0"/>
              </w:numPr>
              <w:rPr>
                <w:rFonts w:hint="eastAsia"/>
                <w:vertAlign w:val="baseline"/>
                <w:lang w:val="en-US" w:eastAsia="zh-CN"/>
              </w:rPr>
            </w:pPr>
          </w:p>
        </w:tc>
        <w:tc>
          <w:tcPr>
            <w:tcW w:w="1069" w:type="dxa"/>
          </w:tcPr>
          <w:p>
            <w:pPr>
              <w:numPr>
                <w:ilvl w:val="0"/>
                <w:numId w:val="0"/>
              </w:numPr>
              <w:rPr>
                <w:rFonts w:hint="default"/>
                <w:vertAlign w:val="baseline"/>
                <w:lang w:val="en-US" w:eastAsia="zh-CN"/>
              </w:rPr>
            </w:pPr>
            <w:r>
              <w:rPr>
                <w:rFonts w:hint="eastAsia"/>
                <w:vertAlign w:val="baseline"/>
                <w:lang w:val="en-US" w:eastAsia="zh-CN"/>
              </w:rPr>
              <w:t>2</w:t>
            </w:r>
          </w:p>
        </w:tc>
        <w:tc>
          <w:tcPr>
            <w:tcW w:w="2176" w:type="dxa"/>
          </w:tcPr>
          <w:p>
            <w:pPr>
              <w:numPr>
                <w:ilvl w:val="0"/>
                <w:numId w:val="0"/>
              </w:numPr>
              <w:rPr>
                <w:rFonts w:hint="eastAsia"/>
                <w:vertAlign w:val="baseline"/>
                <w:lang w:val="en-US" w:eastAsia="zh-CN"/>
              </w:rPr>
            </w:pPr>
            <w:r>
              <w:rPr>
                <w:rFonts w:hint="eastAsia"/>
                <w:vertAlign w:val="baseline"/>
                <w:lang w:val="en-US" w:eastAsia="zh-CN"/>
              </w:rPr>
              <w:t>qaqaqaqaqa</w:t>
            </w:r>
          </w:p>
        </w:tc>
        <w:tc>
          <w:tcPr>
            <w:tcW w:w="1759" w:type="dxa"/>
          </w:tcPr>
          <w:p>
            <w:pPr>
              <w:numPr>
                <w:ilvl w:val="0"/>
                <w:numId w:val="0"/>
              </w:numPr>
              <w:rPr>
                <w:rFonts w:hint="default"/>
                <w:vertAlign w:val="baseline"/>
                <w:lang w:val="en-US" w:eastAsia="zh-CN"/>
              </w:rPr>
            </w:pPr>
            <w:r>
              <w:rPr>
                <w:rFonts w:hint="eastAsia"/>
                <w:vertAlign w:val="baseline"/>
                <w:lang w:val="en-US" w:eastAsia="zh-CN"/>
              </w:rPr>
              <w:t>qaq</w:t>
            </w:r>
          </w:p>
        </w:tc>
        <w:tc>
          <w:tcPr>
            <w:tcW w:w="2289" w:type="dxa"/>
          </w:tcPr>
          <w:p>
            <w:pPr>
              <w:numPr>
                <w:ilvl w:val="0"/>
                <w:numId w:val="0"/>
              </w:numPr>
              <w:rPr>
                <w:rFonts w:hint="default"/>
                <w:vertAlign w:val="baseline"/>
                <w:lang w:val="en-US" w:eastAsia="zh-CN"/>
              </w:rPr>
            </w:pPr>
            <w:r>
              <w:rPr>
                <w:rFonts w:hint="eastAsia"/>
                <w:vertAlign w:val="baseline"/>
                <w:lang w:val="en-US" w:eastAsia="zh-CN"/>
              </w:rPr>
              <w:t>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1069" w:type="dxa"/>
          </w:tcPr>
          <w:p>
            <w:pPr>
              <w:numPr>
                <w:ilvl w:val="0"/>
                <w:numId w:val="0"/>
              </w:numPr>
              <w:rPr>
                <w:rFonts w:hint="default"/>
                <w:vertAlign w:val="baseline"/>
                <w:lang w:val="en-US" w:eastAsia="zh-CN"/>
              </w:rPr>
            </w:pPr>
            <w:r>
              <w:rPr>
                <w:rFonts w:hint="eastAsia"/>
                <w:vertAlign w:val="baseline"/>
                <w:lang w:val="en-US" w:eastAsia="zh-CN"/>
              </w:rPr>
              <w:t>3</w:t>
            </w:r>
          </w:p>
        </w:tc>
        <w:tc>
          <w:tcPr>
            <w:tcW w:w="2176" w:type="dxa"/>
          </w:tcPr>
          <w:p>
            <w:pPr>
              <w:numPr>
                <w:ilvl w:val="0"/>
                <w:numId w:val="0"/>
              </w:numPr>
              <w:rPr>
                <w:rFonts w:hint="eastAsia"/>
                <w:vertAlign w:val="baseline"/>
                <w:lang w:val="en-US" w:eastAsia="zh-CN"/>
              </w:rPr>
            </w:pPr>
            <w:r>
              <w:rPr>
                <w:rFonts w:hint="eastAsia"/>
                <w:vertAlign w:val="baseline"/>
                <w:lang w:val="en-US" w:eastAsia="zh-CN"/>
              </w:rPr>
              <w:t>qaqaqaqaqa</w:t>
            </w:r>
          </w:p>
        </w:tc>
        <w:tc>
          <w:tcPr>
            <w:tcW w:w="1759" w:type="dxa"/>
          </w:tcPr>
          <w:p>
            <w:pPr>
              <w:numPr>
                <w:ilvl w:val="0"/>
                <w:numId w:val="0"/>
              </w:numPr>
              <w:rPr>
                <w:rFonts w:hint="default"/>
                <w:vertAlign w:val="baseline"/>
                <w:lang w:val="en-US" w:eastAsia="zh-CN"/>
              </w:rPr>
            </w:pPr>
            <w:r>
              <w:rPr>
                <w:rFonts w:hint="eastAsia"/>
                <w:vertAlign w:val="baseline"/>
                <w:lang w:val="en-US" w:eastAsia="zh-CN"/>
              </w:rPr>
              <w:t>qaqaq</w:t>
            </w:r>
          </w:p>
        </w:tc>
        <w:tc>
          <w:tcPr>
            <w:tcW w:w="2289" w:type="dxa"/>
          </w:tcPr>
          <w:p>
            <w:pPr>
              <w:numPr>
                <w:ilvl w:val="0"/>
                <w:numId w:val="0"/>
              </w:numPr>
              <w:rPr>
                <w:rFonts w:hint="default"/>
                <w:vertAlign w:val="baseline"/>
                <w:lang w:val="en-US" w:eastAsia="zh-CN"/>
              </w:rPr>
            </w:pPr>
            <w:r>
              <w:rPr>
                <w:rFonts w:hint="eastAsia"/>
                <w:vertAlign w:val="baseline"/>
                <w:lang w:val="en-US" w:eastAsia="zh-CN"/>
              </w:rPr>
              <w:t>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1" w:hRule="atLeast"/>
        </w:trPr>
        <w:tc>
          <w:tcPr>
            <w:tcW w:w="777" w:type="dxa"/>
            <w:vMerge w:val="restart"/>
            <w:tcBorders/>
          </w:tcPr>
          <w:p>
            <w:pPr>
              <w:numPr>
                <w:ilvl w:val="0"/>
                <w:numId w:val="0"/>
              </w:numPr>
              <w:rPr>
                <w:rFonts w:hint="eastAsia"/>
                <w:vertAlign w:val="baseline"/>
                <w:lang w:val="en-US" w:eastAsia="zh-CN"/>
              </w:rPr>
            </w:pPr>
            <w:r>
              <w:rPr>
                <w:rFonts w:hint="eastAsia"/>
                <w:vertAlign w:val="baseline"/>
                <w:lang w:val="en-US" w:eastAsia="zh-CN"/>
              </w:rPr>
              <w:t>手机验证码取中间值，密码取边界值</w:t>
            </w:r>
          </w:p>
        </w:tc>
        <w:tc>
          <w:tcPr>
            <w:tcW w:w="1069" w:type="dxa"/>
          </w:tcPr>
          <w:p>
            <w:pPr>
              <w:numPr>
                <w:ilvl w:val="0"/>
                <w:numId w:val="0"/>
              </w:numPr>
              <w:rPr>
                <w:rFonts w:hint="default"/>
                <w:vertAlign w:val="baseline"/>
                <w:lang w:val="en-US" w:eastAsia="zh-CN"/>
              </w:rPr>
            </w:pPr>
            <w:r>
              <w:rPr>
                <w:rFonts w:hint="eastAsia"/>
                <w:vertAlign w:val="baseline"/>
                <w:lang w:val="en-US" w:eastAsia="zh-CN"/>
              </w:rPr>
              <w:t>4</w:t>
            </w:r>
          </w:p>
        </w:tc>
        <w:tc>
          <w:tcPr>
            <w:tcW w:w="2176" w:type="dxa"/>
          </w:tcPr>
          <w:p>
            <w:pPr>
              <w:numPr>
                <w:ilvl w:val="0"/>
                <w:numId w:val="0"/>
              </w:numPr>
              <w:rPr>
                <w:rFonts w:hint="eastAsia"/>
                <w:vertAlign w:val="baseline"/>
                <w:lang w:val="en-US" w:eastAsia="zh-CN"/>
              </w:rPr>
            </w:pPr>
            <w:r>
              <w:rPr>
                <w:rFonts w:hint="eastAsia"/>
                <w:vertAlign w:val="baseline"/>
                <w:lang w:val="en-US" w:eastAsia="zh-CN"/>
              </w:rPr>
              <w:t>qaqaqaqaqaqaqaqaqaqa</w:t>
            </w:r>
          </w:p>
        </w:tc>
        <w:tc>
          <w:tcPr>
            <w:tcW w:w="1759"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2289"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777" w:type="dxa"/>
            <w:vMerge w:val="continue"/>
            <w:tcBorders/>
          </w:tcPr>
          <w:p>
            <w:pPr>
              <w:numPr>
                <w:ilvl w:val="0"/>
                <w:numId w:val="0"/>
              </w:numPr>
              <w:rPr>
                <w:rFonts w:hint="eastAsia"/>
                <w:vertAlign w:val="baseline"/>
                <w:lang w:val="en-US" w:eastAsia="zh-CN"/>
              </w:rPr>
            </w:pPr>
          </w:p>
        </w:tc>
        <w:tc>
          <w:tcPr>
            <w:tcW w:w="1069" w:type="dxa"/>
          </w:tcPr>
          <w:p>
            <w:pPr>
              <w:numPr>
                <w:ilvl w:val="0"/>
                <w:numId w:val="0"/>
              </w:numPr>
              <w:rPr>
                <w:rFonts w:hint="default"/>
                <w:vertAlign w:val="baseline"/>
                <w:lang w:val="en-US" w:eastAsia="zh-CN"/>
              </w:rPr>
            </w:pPr>
            <w:r>
              <w:rPr>
                <w:rFonts w:hint="eastAsia"/>
                <w:vertAlign w:val="baseline"/>
                <w:lang w:val="en-US" w:eastAsia="zh-CN"/>
              </w:rPr>
              <w:t>5</w:t>
            </w:r>
          </w:p>
        </w:tc>
        <w:tc>
          <w:tcPr>
            <w:tcW w:w="2176" w:type="dxa"/>
          </w:tcPr>
          <w:p>
            <w:pPr>
              <w:numPr>
                <w:ilvl w:val="0"/>
                <w:numId w:val="0"/>
              </w:numPr>
              <w:rPr>
                <w:rFonts w:hint="eastAsia"/>
                <w:vertAlign w:val="baseline"/>
                <w:lang w:val="en-US" w:eastAsia="zh-CN"/>
              </w:rPr>
            </w:pPr>
            <w:r>
              <w:rPr>
                <w:rFonts w:hint="eastAsia"/>
                <w:vertAlign w:val="baseline"/>
                <w:lang w:val="en-US" w:eastAsia="zh-CN"/>
              </w:rPr>
              <w:t>qaqaqaqaqaqaqaqaqaq</w:t>
            </w:r>
          </w:p>
        </w:tc>
        <w:tc>
          <w:tcPr>
            <w:tcW w:w="1759"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2289"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1069" w:type="dxa"/>
          </w:tcPr>
          <w:p>
            <w:pPr>
              <w:numPr>
                <w:ilvl w:val="0"/>
                <w:numId w:val="0"/>
              </w:numPr>
              <w:rPr>
                <w:rFonts w:hint="default"/>
                <w:vertAlign w:val="baseline"/>
                <w:lang w:val="en-US" w:eastAsia="zh-CN"/>
              </w:rPr>
            </w:pPr>
            <w:r>
              <w:rPr>
                <w:rFonts w:hint="eastAsia"/>
                <w:vertAlign w:val="baseline"/>
                <w:lang w:val="en-US" w:eastAsia="zh-CN"/>
              </w:rPr>
              <w:t>6</w:t>
            </w:r>
          </w:p>
        </w:tc>
        <w:tc>
          <w:tcPr>
            <w:tcW w:w="2176" w:type="dxa"/>
          </w:tcPr>
          <w:p>
            <w:pPr>
              <w:numPr>
                <w:ilvl w:val="0"/>
                <w:numId w:val="0"/>
              </w:numPr>
              <w:rPr>
                <w:rFonts w:hint="default"/>
                <w:vertAlign w:val="baseline"/>
                <w:lang w:val="en-US" w:eastAsia="zh-CN"/>
              </w:rPr>
            </w:pPr>
            <w:r>
              <w:rPr>
                <w:rFonts w:hint="eastAsia"/>
                <w:vertAlign w:val="baseline"/>
                <w:lang w:val="en-US" w:eastAsia="zh-CN"/>
              </w:rPr>
              <w:t>qaqaqaqaqaqaqaqaqaqaq</w:t>
            </w:r>
          </w:p>
        </w:tc>
        <w:tc>
          <w:tcPr>
            <w:tcW w:w="1759"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qaqa</w:t>
            </w:r>
          </w:p>
        </w:tc>
        <w:tc>
          <w:tcPr>
            <w:tcW w:w="2289"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修改失败</w:t>
            </w:r>
          </w:p>
        </w:tc>
      </w:tr>
    </w:tbl>
    <w:p>
      <w:pPr>
        <w:numPr>
          <w:numId w:val="0"/>
        </w:numPr>
        <w:rPr>
          <w:rFonts w:hint="default"/>
          <w:lang w:val="en-US" w:eastAsia="zh-CN"/>
        </w:rPr>
      </w:pPr>
    </w:p>
    <w:p>
      <w:pPr>
        <w:numPr>
          <w:numId w:val="0"/>
        </w:numPr>
        <w:rPr>
          <w:rFonts w:hint="eastAsia"/>
          <w:lang w:val="en-US" w:eastAsia="zh-CN"/>
        </w:rPr>
      </w:pPr>
      <w:r>
        <w:rPr>
          <w:rFonts w:hint="eastAsia"/>
          <w:lang w:val="en-US" w:eastAsia="zh-CN"/>
        </w:rPr>
        <w:t>④修改闲置物品信息用例</w:t>
      </w:r>
    </w:p>
    <w:p>
      <w:pPr>
        <w:numPr>
          <w:ilvl w:val="0"/>
          <w:numId w:val="0"/>
        </w:numPr>
        <w:ind w:leftChars="100"/>
        <w:rPr>
          <w:rFonts w:hint="default"/>
          <w:lang w:val="en-US" w:eastAsia="zh-CN"/>
        </w:rPr>
      </w:pPr>
      <w:r>
        <w:rPr>
          <w:rFonts w:hint="eastAsia"/>
          <w:lang w:val="en-US" w:eastAsia="zh-CN"/>
        </w:rPr>
        <w:t>等价类表：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输入条件</w:t>
            </w:r>
          </w:p>
        </w:tc>
        <w:tc>
          <w:tcPr>
            <w:tcW w:w="2841" w:type="dxa"/>
          </w:tcPr>
          <w:p>
            <w:pPr>
              <w:numPr>
                <w:ilvl w:val="0"/>
                <w:numId w:val="0"/>
              </w:numPr>
              <w:rPr>
                <w:rFonts w:hint="default"/>
                <w:vertAlign w:val="baseline"/>
                <w:lang w:val="en-US" w:eastAsia="zh-CN"/>
              </w:rPr>
            </w:pPr>
            <w:r>
              <w:rPr>
                <w:rFonts w:hint="eastAsia"/>
                <w:vertAlign w:val="baseline"/>
                <w:lang w:val="en-US" w:eastAsia="zh-CN"/>
              </w:rPr>
              <w:t>有效等价类</w:t>
            </w:r>
          </w:p>
        </w:tc>
        <w:tc>
          <w:tcPr>
            <w:tcW w:w="2841" w:type="dxa"/>
          </w:tcPr>
          <w:p>
            <w:pPr>
              <w:numPr>
                <w:ilvl w:val="0"/>
                <w:numId w:val="0"/>
              </w:numP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闲置物品姓名状态和长度</w:t>
            </w:r>
          </w:p>
        </w:tc>
        <w:tc>
          <w:tcPr>
            <w:tcW w:w="2841" w:type="dxa"/>
          </w:tcPr>
          <w:p>
            <w:pPr>
              <w:numPr>
                <w:ilvl w:val="0"/>
                <w:numId w:val="0"/>
              </w:numPr>
              <w:rPr>
                <w:rFonts w:hint="default"/>
                <w:vertAlign w:val="baseline"/>
                <w:lang w:val="en-US" w:eastAsia="zh-CN"/>
              </w:rPr>
            </w:pPr>
            <w:r>
              <w:rPr>
                <w:rFonts w:hint="eastAsia"/>
                <w:vertAlign w:val="baseline"/>
                <w:lang w:val="en-US" w:eastAsia="zh-CN"/>
              </w:rPr>
              <w:t>①20位字符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②闲置物品姓名为空</w:t>
            </w:r>
          </w:p>
          <w:p>
            <w:pPr>
              <w:numPr>
                <w:ilvl w:val="0"/>
                <w:numId w:val="0"/>
              </w:numPr>
              <w:rPr>
                <w:rFonts w:hint="default"/>
                <w:vertAlign w:val="baseline"/>
                <w:lang w:val="en-US" w:eastAsia="zh-CN"/>
              </w:rPr>
            </w:pPr>
            <w:r>
              <w:rPr>
                <w:rFonts w:hint="eastAsia"/>
                <w:vertAlign w:val="baseline"/>
                <w:lang w:val="en-US" w:eastAsia="zh-CN"/>
              </w:rPr>
              <w:t>③闲置物品姓名大于20位字符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闲置物品说明状态和长度</w:t>
            </w:r>
          </w:p>
        </w:tc>
        <w:tc>
          <w:tcPr>
            <w:tcW w:w="2841" w:type="dxa"/>
          </w:tcPr>
          <w:p>
            <w:pPr>
              <w:numPr>
                <w:ilvl w:val="0"/>
                <w:numId w:val="0"/>
              </w:numPr>
              <w:rPr>
                <w:rFonts w:hint="default"/>
                <w:vertAlign w:val="baseline"/>
                <w:lang w:val="en-US" w:eastAsia="zh-CN"/>
              </w:rPr>
            </w:pPr>
            <w:r>
              <w:rPr>
                <w:rFonts w:hint="eastAsia"/>
                <w:vertAlign w:val="baseline"/>
                <w:lang w:val="en-US" w:eastAsia="zh-CN"/>
              </w:rPr>
              <w:t>④1000为字符</w:t>
            </w:r>
          </w:p>
        </w:tc>
        <w:tc>
          <w:tcPr>
            <w:tcW w:w="2841" w:type="dxa"/>
          </w:tcPr>
          <w:p>
            <w:pPr>
              <w:numPr>
                <w:ilvl w:val="0"/>
                <w:numId w:val="0"/>
              </w:numPr>
              <w:rPr>
                <w:rFonts w:hint="eastAsia"/>
                <w:vertAlign w:val="baseline"/>
                <w:lang w:val="en-US" w:eastAsia="zh-CN"/>
              </w:rPr>
            </w:pPr>
            <w:r>
              <w:rPr>
                <w:rFonts w:hint="eastAsia"/>
                <w:vertAlign w:val="baseline"/>
                <w:lang w:val="en-US" w:eastAsia="zh-CN"/>
              </w:rPr>
              <w:t>⑤闲置物品说明为空</w:t>
            </w:r>
          </w:p>
          <w:p>
            <w:pPr>
              <w:numPr>
                <w:ilvl w:val="0"/>
                <w:numId w:val="0"/>
              </w:numPr>
              <w:rPr>
                <w:rFonts w:hint="default"/>
                <w:vertAlign w:val="baseline"/>
                <w:lang w:val="en-US" w:eastAsia="zh-CN"/>
              </w:rPr>
            </w:pPr>
            <w:r>
              <w:rPr>
                <w:rFonts w:hint="eastAsia"/>
                <w:vertAlign w:val="baseline"/>
                <w:lang w:val="en-US" w:eastAsia="zh-CN"/>
              </w:rPr>
              <w:t>⑥闲置物品说明大于1000位字符</w:t>
            </w:r>
          </w:p>
        </w:tc>
      </w:tr>
    </w:tbl>
    <w:p>
      <w:pPr>
        <w:numPr>
          <w:numId w:val="0"/>
        </w:numPr>
        <w:rPr>
          <w:rFonts w:hint="default"/>
          <w:lang w:val="en-US" w:eastAsia="zh-CN"/>
        </w:rPr>
      </w:pPr>
    </w:p>
    <w:p>
      <w:pPr>
        <w:numPr>
          <w:ilvl w:val="0"/>
          <w:numId w:val="0"/>
        </w:numPr>
        <w:ind w:leftChars="100"/>
        <w:rPr>
          <w:rFonts w:hint="eastAsia"/>
          <w:lang w:val="en-US" w:eastAsia="zh-CN"/>
        </w:rPr>
      </w:pPr>
      <w:r>
        <w:rPr>
          <w:rFonts w:hint="eastAsia"/>
          <w:lang w:val="en-US" w:eastAsia="zh-CN"/>
        </w:rPr>
        <w:t>测试用例：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0"/>
        <w:gridCol w:w="240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default"/>
                <w:vertAlign w:val="baseline"/>
                <w:lang w:val="en-US" w:eastAsia="zh-CN"/>
              </w:rPr>
            </w:pPr>
            <w:r>
              <w:rPr>
                <w:rFonts w:hint="eastAsia"/>
                <w:vertAlign w:val="baseline"/>
                <w:lang w:val="en-US" w:eastAsia="zh-CN"/>
              </w:rPr>
              <w:t>测试数据</w:t>
            </w:r>
          </w:p>
        </w:tc>
        <w:tc>
          <w:tcPr>
            <w:tcW w:w="2401" w:type="dxa"/>
          </w:tcPr>
          <w:p>
            <w:pPr>
              <w:numPr>
                <w:ilvl w:val="0"/>
                <w:numId w:val="0"/>
              </w:numPr>
              <w:rPr>
                <w:rFonts w:hint="default"/>
                <w:vertAlign w:val="baseline"/>
                <w:lang w:val="en-US" w:eastAsia="zh-CN"/>
              </w:rPr>
            </w:pPr>
            <w:r>
              <w:rPr>
                <w:rFonts w:hint="eastAsia"/>
                <w:vertAlign w:val="baseline"/>
                <w:lang w:val="en-US" w:eastAsia="zh-CN"/>
              </w:rPr>
              <w:t>期望结果</w:t>
            </w:r>
          </w:p>
        </w:tc>
        <w:tc>
          <w:tcPr>
            <w:tcW w:w="2841" w:type="dxa"/>
          </w:tcPr>
          <w:p>
            <w:pPr>
              <w:numPr>
                <w:ilvl w:val="0"/>
                <w:numId w:val="0"/>
              </w:numPr>
              <w:rPr>
                <w:rFonts w:hint="default"/>
                <w:vertAlign w:val="baseline"/>
                <w:lang w:val="en-US" w:eastAsia="zh-CN"/>
              </w:rPr>
            </w:pPr>
            <w:r>
              <w:rPr>
                <w:rFonts w:hint="eastAsia"/>
                <w:vertAlign w:val="baseline"/>
                <w:lang w:val="en-US" w:eastAsia="zh-CN"/>
              </w:rPr>
              <w:t>覆盖用例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default"/>
                <w:vertAlign w:val="baseline"/>
                <w:lang w:val="en-US" w:eastAsia="zh-CN"/>
              </w:rPr>
            </w:pPr>
            <w:r>
              <w:rPr>
                <w:rFonts w:hint="eastAsia"/>
                <w:vertAlign w:val="baseline"/>
                <w:lang w:val="en-US" w:eastAsia="zh-CN"/>
              </w:rPr>
              <w:t>闲置物品姓名=20位字符</w:t>
            </w:r>
          </w:p>
          <w:p>
            <w:pPr>
              <w:numPr>
                <w:ilvl w:val="0"/>
                <w:numId w:val="0"/>
              </w:numPr>
              <w:rPr>
                <w:rFonts w:hint="default"/>
                <w:vertAlign w:val="baseline"/>
                <w:lang w:val="en-US" w:eastAsia="zh-CN"/>
              </w:rPr>
            </w:pPr>
            <w:r>
              <w:rPr>
                <w:rFonts w:hint="eastAsia"/>
                <w:vertAlign w:val="baseline"/>
                <w:lang w:val="en-US" w:eastAsia="zh-CN"/>
              </w:rPr>
              <w:t>闲置物品说明=1000位字符</w:t>
            </w:r>
          </w:p>
        </w:tc>
        <w:tc>
          <w:tcPr>
            <w:tcW w:w="2401" w:type="dxa"/>
          </w:tcPr>
          <w:p>
            <w:pPr>
              <w:numPr>
                <w:ilvl w:val="0"/>
                <w:numId w:val="0"/>
              </w:numPr>
              <w:rPr>
                <w:rFonts w:hint="default"/>
                <w:vertAlign w:val="baseline"/>
                <w:lang w:val="en-US" w:eastAsia="zh-CN"/>
              </w:rPr>
            </w:pPr>
            <w:r>
              <w:rPr>
                <w:rFonts w:hint="eastAsia"/>
                <w:vertAlign w:val="baseline"/>
                <w:lang w:val="en-US" w:eastAsia="zh-CN"/>
              </w:rPr>
              <w:t>输入有效</w:t>
            </w:r>
          </w:p>
        </w:tc>
        <w:tc>
          <w:tcPr>
            <w:tcW w:w="2841" w:type="dxa"/>
          </w:tcPr>
          <w:p>
            <w:pPr>
              <w:numPr>
                <w:ilvl w:val="0"/>
                <w:numId w:val="0"/>
              </w:numPr>
              <w:rPr>
                <w:rFonts w:hint="default"/>
                <w:vertAlign w:val="baseline"/>
                <w:lang w:val="en-US" w:eastAsia="zh-CN"/>
              </w:rPr>
            </w:pPr>
            <w:r>
              <w:rPr>
                <w:rFonts w:hint="eastAsia"/>
                <w:vertAlign w:val="baseline"/>
                <w:lang w:val="en-US" w:eastAsia="zh-CN"/>
              </w:rPr>
              <w:t>等价类①④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default"/>
                <w:vertAlign w:val="baseline"/>
                <w:lang w:val="en-US" w:eastAsia="zh-CN"/>
              </w:rPr>
            </w:pPr>
            <w:r>
              <w:rPr>
                <w:rFonts w:hint="eastAsia"/>
                <w:vertAlign w:val="baseline"/>
                <w:lang w:val="en-US" w:eastAsia="zh-CN"/>
              </w:rPr>
              <w:t xml:space="preserve">闲置物品姓名=空 </w:t>
            </w:r>
          </w:p>
          <w:p>
            <w:pPr>
              <w:numPr>
                <w:ilvl w:val="0"/>
                <w:numId w:val="0"/>
              </w:numPr>
              <w:rPr>
                <w:rFonts w:hint="eastAsia"/>
                <w:vertAlign w:val="baseline"/>
                <w:lang w:val="en-US" w:eastAsia="zh-CN"/>
              </w:rPr>
            </w:pPr>
            <w:r>
              <w:rPr>
                <w:rFonts w:hint="eastAsia"/>
                <w:vertAlign w:val="baseline"/>
                <w:lang w:val="en-US" w:eastAsia="zh-CN"/>
              </w:rPr>
              <w:t>闲置物品说明=1000位字符</w:t>
            </w:r>
          </w:p>
        </w:tc>
        <w:tc>
          <w:tcPr>
            <w:tcW w:w="2401" w:type="dxa"/>
          </w:tcPr>
          <w:p>
            <w:pPr>
              <w:numPr>
                <w:ilvl w:val="0"/>
                <w:numId w:val="0"/>
              </w:numPr>
              <w:rPr>
                <w:rFonts w:hint="default"/>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default"/>
                <w:vertAlign w:val="baseline"/>
                <w:lang w:val="en-US" w:eastAsia="zh-CN"/>
              </w:rPr>
            </w:pPr>
            <w:r>
              <w:rPr>
                <w:rFonts w:hint="eastAsia"/>
                <w:vertAlign w:val="baseline"/>
                <w:lang w:val="en-US" w:eastAsia="zh-CN"/>
              </w:rPr>
              <w:t>闲置物品姓名=21位字符</w:t>
            </w:r>
          </w:p>
          <w:p>
            <w:pPr>
              <w:numPr>
                <w:ilvl w:val="0"/>
                <w:numId w:val="0"/>
              </w:numPr>
              <w:rPr>
                <w:rFonts w:hint="eastAsia"/>
                <w:vertAlign w:val="baseline"/>
                <w:lang w:val="en-US" w:eastAsia="zh-CN"/>
              </w:rPr>
            </w:pPr>
            <w:r>
              <w:rPr>
                <w:rFonts w:hint="eastAsia"/>
                <w:vertAlign w:val="baseline"/>
                <w:lang w:val="en-US" w:eastAsia="zh-CN"/>
              </w:rPr>
              <w:t>闲置物品说明=1000位字符</w:t>
            </w:r>
          </w:p>
        </w:tc>
        <w:tc>
          <w:tcPr>
            <w:tcW w:w="2401" w:type="dxa"/>
          </w:tcPr>
          <w:p>
            <w:pPr>
              <w:numPr>
                <w:ilvl w:val="0"/>
                <w:numId w:val="0"/>
              </w:numPr>
              <w:rPr>
                <w:rFonts w:hint="default"/>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default"/>
                <w:vertAlign w:val="baseline"/>
                <w:lang w:val="en-US" w:eastAsia="zh-CN"/>
              </w:rPr>
            </w:pPr>
            <w:r>
              <w:rPr>
                <w:rFonts w:hint="eastAsia"/>
                <w:vertAlign w:val="baseline"/>
                <w:lang w:val="en-US" w:eastAsia="zh-CN"/>
              </w:rPr>
              <w:t>闲置物品姓名=20位字符</w:t>
            </w:r>
          </w:p>
          <w:p>
            <w:pPr>
              <w:numPr>
                <w:ilvl w:val="0"/>
                <w:numId w:val="0"/>
              </w:numPr>
              <w:rPr>
                <w:rFonts w:hint="eastAsia"/>
                <w:vertAlign w:val="baseline"/>
                <w:lang w:val="en-US" w:eastAsia="zh-CN"/>
              </w:rPr>
            </w:pPr>
            <w:r>
              <w:rPr>
                <w:rFonts w:hint="eastAsia"/>
                <w:vertAlign w:val="baseline"/>
                <w:lang w:val="en-US" w:eastAsia="zh-CN"/>
              </w:rPr>
              <w:t>闲置物品说明=空</w:t>
            </w:r>
          </w:p>
        </w:tc>
        <w:tc>
          <w:tcPr>
            <w:tcW w:w="2401" w:type="dxa"/>
          </w:tcPr>
          <w:p>
            <w:pPr>
              <w:numPr>
                <w:ilvl w:val="0"/>
                <w:numId w:val="0"/>
              </w:numPr>
              <w:rPr>
                <w:rFonts w:hint="default"/>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Pr>
          <w:p>
            <w:pPr>
              <w:numPr>
                <w:ilvl w:val="0"/>
                <w:numId w:val="0"/>
              </w:numPr>
              <w:rPr>
                <w:rFonts w:hint="default"/>
                <w:vertAlign w:val="baseline"/>
                <w:lang w:val="en-US" w:eastAsia="zh-CN"/>
              </w:rPr>
            </w:pPr>
            <w:r>
              <w:rPr>
                <w:rFonts w:hint="eastAsia"/>
                <w:vertAlign w:val="baseline"/>
                <w:lang w:val="en-US" w:eastAsia="zh-CN"/>
              </w:rPr>
              <w:t>闲置物品姓名=20位字符</w:t>
            </w:r>
          </w:p>
          <w:p>
            <w:pPr>
              <w:numPr>
                <w:ilvl w:val="0"/>
                <w:numId w:val="0"/>
              </w:numPr>
              <w:rPr>
                <w:rFonts w:hint="eastAsia"/>
                <w:vertAlign w:val="baseline"/>
                <w:lang w:val="en-US" w:eastAsia="zh-CN"/>
              </w:rPr>
            </w:pPr>
            <w:r>
              <w:rPr>
                <w:rFonts w:hint="eastAsia"/>
                <w:vertAlign w:val="baseline"/>
                <w:lang w:val="en-US" w:eastAsia="zh-CN"/>
              </w:rPr>
              <w:t>闲置物品说明=1001位字符</w:t>
            </w:r>
          </w:p>
        </w:tc>
        <w:tc>
          <w:tcPr>
            <w:tcW w:w="2401" w:type="dxa"/>
          </w:tcPr>
          <w:p>
            <w:pPr>
              <w:numPr>
                <w:ilvl w:val="0"/>
                <w:numId w:val="0"/>
              </w:numPr>
              <w:rPr>
                <w:rFonts w:hint="default"/>
                <w:vertAlign w:val="baseline"/>
                <w:lang w:val="en-US" w:eastAsia="zh-CN"/>
              </w:rPr>
            </w:pPr>
            <w:r>
              <w:rPr>
                <w:rFonts w:hint="eastAsia"/>
                <w:vertAlign w:val="baseline"/>
                <w:lang w:val="en-US" w:eastAsia="zh-CN"/>
              </w:rPr>
              <w:t>输入无效</w:t>
            </w:r>
          </w:p>
        </w:tc>
        <w:tc>
          <w:tcPr>
            <w:tcW w:w="2841" w:type="dxa"/>
          </w:tcPr>
          <w:p>
            <w:pPr>
              <w:numPr>
                <w:ilvl w:val="0"/>
                <w:numId w:val="0"/>
              </w:numPr>
              <w:rPr>
                <w:rFonts w:hint="default"/>
                <w:vertAlign w:val="baseline"/>
                <w:lang w:val="en-US" w:eastAsia="zh-CN"/>
              </w:rPr>
            </w:pPr>
            <w:r>
              <w:rPr>
                <w:rFonts w:hint="eastAsia"/>
                <w:vertAlign w:val="baseline"/>
                <w:lang w:val="en-US" w:eastAsia="zh-CN"/>
              </w:rPr>
              <w:t>⑥</w:t>
            </w:r>
          </w:p>
        </w:tc>
      </w:tr>
    </w:tbl>
    <w:p>
      <w:pPr>
        <w:numPr>
          <w:numId w:val="0"/>
        </w:numPr>
        <w:rPr>
          <w:rFonts w:hint="default"/>
          <w:lang w:val="en-US" w:eastAsia="zh-CN"/>
        </w:rPr>
      </w:pPr>
    </w:p>
    <w:p>
      <w:pPr>
        <w:numPr>
          <w:ilvl w:val="0"/>
          <w:numId w:val="0"/>
        </w:numPr>
        <w:ind w:leftChars="100"/>
        <w:rPr>
          <w:rFonts w:hint="eastAsia"/>
          <w:lang w:val="en-US" w:eastAsia="zh-CN"/>
        </w:rPr>
      </w:pPr>
      <w:r>
        <w:rPr>
          <w:rFonts w:hint="eastAsia"/>
          <w:lang w:val="en-US" w:eastAsia="zh-CN"/>
        </w:rPr>
        <w:t>边界值分析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
        <w:gridCol w:w="1069"/>
        <w:gridCol w:w="2176"/>
        <w:gridCol w:w="1759"/>
        <w:gridCol w:w="2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tcPr>
          <w:p>
            <w:pPr>
              <w:numPr>
                <w:ilvl w:val="0"/>
                <w:numId w:val="0"/>
              </w:numPr>
              <w:rPr>
                <w:rFonts w:hint="default"/>
                <w:vertAlign w:val="baseline"/>
                <w:lang w:val="en-US" w:eastAsia="zh-CN"/>
              </w:rPr>
            </w:pPr>
            <w:r>
              <w:rPr>
                <w:rFonts w:hint="eastAsia"/>
                <w:vertAlign w:val="baseline"/>
                <w:lang w:val="en-US" w:eastAsia="zh-CN"/>
              </w:rPr>
              <w:t>类型</w:t>
            </w:r>
          </w:p>
        </w:tc>
        <w:tc>
          <w:tcPr>
            <w:tcW w:w="1069" w:type="dxa"/>
          </w:tcPr>
          <w:p>
            <w:pPr>
              <w:numPr>
                <w:ilvl w:val="0"/>
                <w:numId w:val="0"/>
              </w:numPr>
              <w:rPr>
                <w:rFonts w:hint="default"/>
                <w:vertAlign w:val="baseline"/>
                <w:lang w:val="en-US" w:eastAsia="zh-CN"/>
              </w:rPr>
            </w:pPr>
            <w:r>
              <w:rPr>
                <w:rFonts w:hint="eastAsia"/>
                <w:vertAlign w:val="baseline"/>
                <w:lang w:val="en-US" w:eastAsia="zh-CN"/>
              </w:rPr>
              <w:t>测试用例</w:t>
            </w:r>
          </w:p>
        </w:tc>
        <w:tc>
          <w:tcPr>
            <w:tcW w:w="2176" w:type="dxa"/>
          </w:tcPr>
          <w:p>
            <w:pPr>
              <w:numPr>
                <w:ilvl w:val="0"/>
                <w:numId w:val="0"/>
              </w:numPr>
              <w:rPr>
                <w:rFonts w:hint="default"/>
                <w:vertAlign w:val="baseline"/>
                <w:lang w:val="en-US" w:eastAsia="zh-CN"/>
              </w:rPr>
            </w:pPr>
            <w:r>
              <w:rPr>
                <w:rFonts w:hint="eastAsia"/>
                <w:vertAlign w:val="baseline"/>
                <w:lang w:val="en-US" w:eastAsia="zh-CN"/>
              </w:rPr>
              <w:t>闲置物品姓名</w:t>
            </w:r>
          </w:p>
        </w:tc>
        <w:tc>
          <w:tcPr>
            <w:tcW w:w="1759" w:type="dxa"/>
          </w:tcPr>
          <w:p>
            <w:pPr>
              <w:numPr>
                <w:ilvl w:val="0"/>
                <w:numId w:val="0"/>
              </w:numPr>
              <w:rPr>
                <w:rFonts w:hint="default"/>
                <w:vertAlign w:val="baseline"/>
                <w:lang w:val="en-US" w:eastAsia="zh-CN"/>
              </w:rPr>
            </w:pPr>
            <w:r>
              <w:rPr>
                <w:rFonts w:hint="eastAsia"/>
                <w:vertAlign w:val="baseline"/>
                <w:lang w:val="en-US" w:eastAsia="zh-CN"/>
              </w:rPr>
              <w:t>闲置物品说明</w:t>
            </w:r>
          </w:p>
        </w:tc>
        <w:tc>
          <w:tcPr>
            <w:tcW w:w="2289" w:type="dxa"/>
          </w:tcPr>
          <w:p>
            <w:pPr>
              <w:numPr>
                <w:ilvl w:val="0"/>
                <w:numId w:val="0"/>
              </w:numP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777" w:type="dxa"/>
            <w:vMerge w:val="restart"/>
          </w:tcPr>
          <w:p>
            <w:pPr>
              <w:numPr>
                <w:ilvl w:val="0"/>
                <w:numId w:val="0"/>
              </w:numPr>
              <w:rPr>
                <w:rFonts w:hint="default"/>
                <w:vertAlign w:val="baseline"/>
                <w:lang w:val="en-US" w:eastAsia="zh-CN"/>
              </w:rPr>
            </w:pPr>
            <w:r>
              <w:rPr>
                <w:rFonts w:hint="eastAsia"/>
                <w:vertAlign w:val="baseline"/>
                <w:lang w:val="en-US" w:eastAsia="zh-CN"/>
              </w:rPr>
              <w:t xml:space="preserve">闲置物品姓名取中间值，说明取边界值 </w:t>
            </w:r>
          </w:p>
        </w:tc>
        <w:tc>
          <w:tcPr>
            <w:tcW w:w="1069" w:type="dxa"/>
          </w:tcPr>
          <w:p>
            <w:pPr>
              <w:numPr>
                <w:ilvl w:val="0"/>
                <w:numId w:val="0"/>
              </w:numPr>
              <w:rPr>
                <w:rFonts w:hint="default"/>
                <w:vertAlign w:val="baseline"/>
                <w:lang w:val="en-US" w:eastAsia="zh-CN"/>
              </w:rPr>
            </w:pPr>
            <w:r>
              <w:rPr>
                <w:rFonts w:hint="eastAsia"/>
                <w:vertAlign w:val="baseline"/>
                <w:lang w:val="en-US" w:eastAsia="zh-CN"/>
              </w:rPr>
              <w:t>1</w:t>
            </w:r>
          </w:p>
        </w:tc>
        <w:tc>
          <w:tcPr>
            <w:tcW w:w="2176" w:type="dxa"/>
          </w:tcPr>
          <w:p>
            <w:pPr>
              <w:numPr>
                <w:ilvl w:val="0"/>
                <w:numId w:val="0"/>
              </w:numPr>
              <w:rPr>
                <w:rFonts w:hint="default"/>
                <w:vertAlign w:val="baseline"/>
                <w:lang w:val="en-US" w:eastAsia="zh-CN"/>
              </w:rPr>
            </w:pPr>
            <w:r>
              <w:rPr>
                <w:rFonts w:hint="eastAsia"/>
                <w:vertAlign w:val="baseline"/>
                <w:lang w:val="en-US" w:eastAsia="zh-CN"/>
              </w:rPr>
              <w:t>10个字符</w:t>
            </w:r>
          </w:p>
        </w:tc>
        <w:tc>
          <w:tcPr>
            <w:tcW w:w="1759" w:type="dxa"/>
          </w:tcPr>
          <w:p>
            <w:pPr>
              <w:numPr>
                <w:ilvl w:val="0"/>
                <w:numId w:val="0"/>
              </w:numPr>
              <w:rPr>
                <w:rFonts w:hint="default"/>
                <w:vertAlign w:val="baseline"/>
                <w:lang w:val="en-US" w:eastAsia="zh-CN"/>
              </w:rPr>
            </w:pPr>
            <w:r>
              <w:rPr>
                <w:rFonts w:hint="eastAsia"/>
                <w:vertAlign w:val="baseline"/>
                <w:lang w:val="en-US" w:eastAsia="zh-CN"/>
              </w:rPr>
              <w:t>1000个字符</w:t>
            </w:r>
          </w:p>
        </w:tc>
        <w:tc>
          <w:tcPr>
            <w:tcW w:w="2289" w:type="dxa"/>
          </w:tcPr>
          <w:p>
            <w:pPr>
              <w:numPr>
                <w:ilvl w:val="0"/>
                <w:numId w:val="0"/>
              </w:numPr>
              <w:rPr>
                <w:rFonts w:hint="default"/>
                <w:vertAlign w:val="baseline"/>
                <w:lang w:val="en-US" w:eastAsia="zh-CN"/>
              </w:rPr>
            </w:pPr>
            <w:r>
              <w:rPr>
                <w:rFonts w:hint="eastAsia"/>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1" w:hRule="atLeast"/>
        </w:trPr>
        <w:tc>
          <w:tcPr>
            <w:tcW w:w="777" w:type="dxa"/>
            <w:vMerge w:val="continue"/>
            <w:tcBorders/>
          </w:tcPr>
          <w:p>
            <w:pPr>
              <w:numPr>
                <w:ilvl w:val="0"/>
                <w:numId w:val="0"/>
              </w:numPr>
              <w:rPr>
                <w:rFonts w:hint="default"/>
                <w:vertAlign w:val="baseline"/>
                <w:lang w:val="en-US" w:eastAsia="zh-CN"/>
              </w:rPr>
            </w:pPr>
          </w:p>
        </w:tc>
        <w:tc>
          <w:tcPr>
            <w:tcW w:w="1069" w:type="dxa"/>
          </w:tcPr>
          <w:p>
            <w:pPr>
              <w:numPr>
                <w:ilvl w:val="0"/>
                <w:numId w:val="0"/>
              </w:numPr>
              <w:rPr>
                <w:rFonts w:hint="default"/>
                <w:vertAlign w:val="baseline"/>
                <w:lang w:val="en-US" w:eastAsia="zh-CN"/>
              </w:rPr>
            </w:pPr>
            <w:r>
              <w:rPr>
                <w:rFonts w:hint="eastAsia"/>
                <w:vertAlign w:val="baseline"/>
                <w:lang w:val="en-US" w:eastAsia="zh-CN"/>
              </w:rPr>
              <w:t>2</w:t>
            </w:r>
          </w:p>
        </w:tc>
        <w:tc>
          <w:tcPr>
            <w:tcW w:w="2176" w:type="dxa"/>
          </w:tcPr>
          <w:p>
            <w:pPr>
              <w:numPr>
                <w:ilvl w:val="0"/>
                <w:numId w:val="0"/>
              </w:numPr>
              <w:rPr>
                <w:rFonts w:hint="default"/>
                <w:vertAlign w:val="baseline"/>
                <w:lang w:val="en-US" w:eastAsia="zh-CN"/>
              </w:rPr>
            </w:pPr>
            <w:r>
              <w:rPr>
                <w:rFonts w:hint="eastAsia"/>
                <w:vertAlign w:val="baseline"/>
                <w:lang w:val="en-US" w:eastAsia="zh-CN"/>
              </w:rPr>
              <w:t>10个字符</w:t>
            </w:r>
          </w:p>
        </w:tc>
        <w:tc>
          <w:tcPr>
            <w:tcW w:w="1759" w:type="dxa"/>
          </w:tcPr>
          <w:p>
            <w:pPr>
              <w:numPr>
                <w:ilvl w:val="0"/>
                <w:numId w:val="0"/>
              </w:numPr>
              <w:rPr>
                <w:rFonts w:hint="default"/>
                <w:vertAlign w:val="baseline"/>
                <w:lang w:val="en-US" w:eastAsia="zh-CN"/>
              </w:rPr>
            </w:pPr>
            <w:r>
              <w:rPr>
                <w:rFonts w:hint="eastAsia"/>
                <w:vertAlign w:val="baseline"/>
                <w:lang w:val="en-US" w:eastAsia="zh-CN"/>
              </w:rPr>
              <w:t>999个字符</w:t>
            </w:r>
          </w:p>
        </w:tc>
        <w:tc>
          <w:tcPr>
            <w:tcW w:w="2289" w:type="dxa"/>
          </w:tcPr>
          <w:p>
            <w:pPr>
              <w:numPr>
                <w:ilvl w:val="0"/>
                <w:numId w:val="0"/>
              </w:numPr>
              <w:rPr>
                <w:rFonts w:hint="default"/>
                <w:vertAlign w:val="baseline"/>
                <w:lang w:val="en-US" w:eastAsia="zh-CN"/>
              </w:rPr>
            </w:pPr>
            <w:r>
              <w:rPr>
                <w:rFonts w:hint="eastAsia"/>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1069" w:type="dxa"/>
          </w:tcPr>
          <w:p>
            <w:pPr>
              <w:numPr>
                <w:ilvl w:val="0"/>
                <w:numId w:val="0"/>
              </w:numPr>
              <w:rPr>
                <w:rFonts w:hint="default"/>
                <w:vertAlign w:val="baseline"/>
                <w:lang w:val="en-US" w:eastAsia="zh-CN"/>
              </w:rPr>
            </w:pPr>
            <w:r>
              <w:rPr>
                <w:rFonts w:hint="eastAsia"/>
                <w:vertAlign w:val="baseline"/>
                <w:lang w:val="en-US" w:eastAsia="zh-CN"/>
              </w:rPr>
              <w:t>3</w:t>
            </w:r>
          </w:p>
        </w:tc>
        <w:tc>
          <w:tcPr>
            <w:tcW w:w="2176" w:type="dxa"/>
          </w:tcPr>
          <w:p>
            <w:pPr>
              <w:numPr>
                <w:ilvl w:val="0"/>
                <w:numId w:val="0"/>
              </w:numPr>
              <w:rPr>
                <w:rFonts w:hint="default"/>
                <w:vertAlign w:val="baseline"/>
                <w:lang w:val="en-US" w:eastAsia="zh-CN"/>
              </w:rPr>
            </w:pPr>
            <w:r>
              <w:rPr>
                <w:rFonts w:hint="eastAsia"/>
                <w:vertAlign w:val="baseline"/>
                <w:lang w:val="en-US" w:eastAsia="zh-CN"/>
              </w:rPr>
              <w:t>10个字符</w:t>
            </w:r>
          </w:p>
        </w:tc>
        <w:tc>
          <w:tcPr>
            <w:tcW w:w="1759" w:type="dxa"/>
          </w:tcPr>
          <w:p>
            <w:pPr>
              <w:numPr>
                <w:ilvl w:val="0"/>
                <w:numId w:val="0"/>
              </w:numPr>
              <w:rPr>
                <w:rFonts w:hint="default"/>
                <w:vertAlign w:val="baseline"/>
                <w:lang w:val="en-US" w:eastAsia="zh-CN"/>
              </w:rPr>
            </w:pPr>
            <w:r>
              <w:rPr>
                <w:rFonts w:hint="eastAsia"/>
                <w:vertAlign w:val="baseline"/>
                <w:lang w:val="en-US" w:eastAsia="zh-CN"/>
              </w:rPr>
              <w:t>1001个字符</w:t>
            </w:r>
          </w:p>
        </w:tc>
        <w:tc>
          <w:tcPr>
            <w:tcW w:w="2289" w:type="dxa"/>
          </w:tcPr>
          <w:p>
            <w:pPr>
              <w:numPr>
                <w:ilvl w:val="0"/>
                <w:numId w:val="0"/>
              </w:numPr>
              <w:rPr>
                <w:rFonts w:hint="default"/>
                <w:vertAlign w:val="baseline"/>
                <w:lang w:val="en-US" w:eastAsia="zh-CN"/>
              </w:rPr>
            </w:pPr>
            <w:r>
              <w:rPr>
                <w:rFonts w:hint="eastAsia"/>
                <w:vertAlign w:val="baseline"/>
                <w:lang w:val="en-US" w:eastAsia="zh-CN"/>
              </w:rPr>
              <w:t>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trPr>
        <w:tc>
          <w:tcPr>
            <w:tcW w:w="777" w:type="dxa"/>
            <w:vMerge w:val="restart"/>
            <w:tcBorders/>
          </w:tcPr>
          <w:p>
            <w:pPr>
              <w:numPr>
                <w:ilvl w:val="0"/>
                <w:numId w:val="0"/>
              </w:numPr>
              <w:rPr>
                <w:rFonts w:hint="eastAsia"/>
                <w:vertAlign w:val="baseline"/>
                <w:lang w:val="en-US" w:eastAsia="zh-CN"/>
              </w:rPr>
            </w:pPr>
            <w:r>
              <w:rPr>
                <w:rFonts w:hint="eastAsia"/>
                <w:vertAlign w:val="baseline"/>
                <w:lang w:val="en-US" w:eastAsia="zh-CN"/>
              </w:rPr>
              <w:t xml:space="preserve">闲置物品说明取中间值，姓名取边界值 </w:t>
            </w:r>
          </w:p>
        </w:tc>
        <w:tc>
          <w:tcPr>
            <w:tcW w:w="1069" w:type="dxa"/>
          </w:tcPr>
          <w:p>
            <w:pPr>
              <w:numPr>
                <w:ilvl w:val="0"/>
                <w:numId w:val="0"/>
              </w:numPr>
              <w:rPr>
                <w:rFonts w:hint="default"/>
                <w:vertAlign w:val="baseline"/>
                <w:lang w:val="en-US" w:eastAsia="zh-CN"/>
              </w:rPr>
            </w:pPr>
            <w:r>
              <w:rPr>
                <w:rFonts w:hint="eastAsia"/>
                <w:vertAlign w:val="baseline"/>
                <w:lang w:val="en-US" w:eastAsia="zh-CN"/>
              </w:rPr>
              <w:t>4</w:t>
            </w:r>
          </w:p>
        </w:tc>
        <w:tc>
          <w:tcPr>
            <w:tcW w:w="2176" w:type="dxa"/>
          </w:tcPr>
          <w:p>
            <w:pPr>
              <w:numPr>
                <w:ilvl w:val="0"/>
                <w:numId w:val="0"/>
              </w:numPr>
              <w:rPr>
                <w:rFonts w:hint="default"/>
                <w:vertAlign w:val="baseline"/>
                <w:lang w:val="en-US" w:eastAsia="zh-CN"/>
              </w:rPr>
            </w:pPr>
            <w:r>
              <w:rPr>
                <w:rFonts w:hint="eastAsia"/>
                <w:vertAlign w:val="baseline"/>
                <w:lang w:val="en-US" w:eastAsia="zh-CN"/>
              </w:rPr>
              <w:t>20个字符</w:t>
            </w:r>
          </w:p>
        </w:tc>
        <w:tc>
          <w:tcPr>
            <w:tcW w:w="1759" w:type="dxa"/>
          </w:tcPr>
          <w:p>
            <w:pPr>
              <w:numPr>
                <w:ilvl w:val="0"/>
                <w:numId w:val="0"/>
              </w:numPr>
              <w:rPr>
                <w:rFonts w:hint="default"/>
                <w:vertAlign w:val="baseline"/>
                <w:lang w:val="en-US" w:eastAsia="zh-CN"/>
              </w:rPr>
            </w:pPr>
            <w:r>
              <w:rPr>
                <w:rFonts w:hint="eastAsia"/>
                <w:vertAlign w:val="baseline"/>
                <w:lang w:val="en-US" w:eastAsia="zh-CN"/>
              </w:rPr>
              <w:t>500个字符</w:t>
            </w:r>
          </w:p>
        </w:tc>
        <w:tc>
          <w:tcPr>
            <w:tcW w:w="2289" w:type="dxa"/>
          </w:tcPr>
          <w:p>
            <w:pPr>
              <w:numPr>
                <w:ilvl w:val="0"/>
                <w:numId w:val="0"/>
              </w:numPr>
              <w:rPr>
                <w:rFonts w:hint="default"/>
                <w:vertAlign w:val="baseline"/>
                <w:lang w:val="en-US" w:eastAsia="zh-CN"/>
              </w:rPr>
            </w:pPr>
            <w:r>
              <w:rPr>
                <w:rFonts w:hint="eastAsia"/>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0" w:hRule="atLeast"/>
        </w:trPr>
        <w:tc>
          <w:tcPr>
            <w:tcW w:w="777" w:type="dxa"/>
            <w:vMerge w:val="continue"/>
            <w:tcBorders/>
          </w:tcPr>
          <w:p>
            <w:pPr>
              <w:numPr>
                <w:ilvl w:val="0"/>
                <w:numId w:val="0"/>
              </w:numPr>
              <w:rPr>
                <w:rFonts w:hint="eastAsia"/>
                <w:vertAlign w:val="baseline"/>
                <w:lang w:val="en-US" w:eastAsia="zh-CN"/>
              </w:rPr>
            </w:pPr>
          </w:p>
        </w:tc>
        <w:tc>
          <w:tcPr>
            <w:tcW w:w="1069" w:type="dxa"/>
          </w:tcPr>
          <w:p>
            <w:pPr>
              <w:numPr>
                <w:ilvl w:val="0"/>
                <w:numId w:val="0"/>
              </w:numPr>
              <w:rPr>
                <w:rFonts w:hint="default"/>
                <w:vertAlign w:val="baseline"/>
                <w:lang w:val="en-US" w:eastAsia="zh-CN"/>
              </w:rPr>
            </w:pPr>
            <w:r>
              <w:rPr>
                <w:rFonts w:hint="eastAsia"/>
                <w:vertAlign w:val="baseline"/>
                <w:lang w:val="en-US" w:eastAsia="zh-CN"/>
              </w:rPr>
              <w:t>5</w:t>
            </w:r>
          </w:p>
        </w:tc>
        <w:tc>
          <w:tcPr>
            <w:tcW w:w="2176" w:type="dxa"/>
          </w:tcPr>
          <w:p>
            <w:pPr>
              <w:numPr>
                <w:ilvl w:val="0"/>
                <w:numId w:val="0"/>
              </w:numPr>
              <w:rPr>
                <w:rFonts w:hint="default"/>
                <w:vertAlign w:val="baseline"/>
                <w:lang w:val="en-US" w:eastAsia="zh-CN"/>
              </w:rPr>
            </w:pPr>
            <w:r>
              <w:rPr>
                <w:rFonts w:hint="eastAsia"/>
                <w:vertAlign w:val="baseline"/>
                <w:lang w:val="en-US" w:eastAsia="zh-CN"/>
              </w:rPr>
              <w:t>21个字符</w:t>
            </w:r>
          </w:p>
        </w:tc>
        <w:tc>
          <w:tcPr>
            <w:tcW w:w="1759" w:type="dxa"/>
          </w:tcPr>
          <w:p>
            <w:pPr>
              <w:numPr>
                <w:ilvl w:val="0"/>
                <w:numId w:val="0"/>
              </w:numPr>
              <w:rPr>
                <w:rFonts w:hint="default"/>
                <w:vertAlign w:val="baseline"/>
                <w:lang w:val="en-US" w:eastAsia="zh-CN"/>
              </w:rPr>
            </w:pPr>
            <w:r>
              <w:rPr>
                <w:rFonts w:hint="eastAsia"/>
                <w:vertAlign w:val="baseline"/>
                <w:lang w:val="en-US" w:eastAsia="zh-CN"/>
              </w:rPr>
              <w:t>500个字符</w:t>
            </w:r>
          </w:p>
        </w:tc>
        <w:tc>
          <w:tcPr>
            <w:tcW w:w="2289" w:type="dxa"/>
          </w:tcPr>
          <w:p>
            <w:pPr>
              <w:numPr>
                <w:ilvl w:val="0"/>
                <w:numId w:val="0"/>
              </w:numPr>
              <w:rPr>
                <w:rFonts w:hint="default"/>
                <w:vertAlign w:val="baseline"/>
                <w:lang w:val="en-US" w:eastAsia="zh-CN"/>
              </w:rPr>
            </w:pPr>
            <w:r>
              <w:rPr>
                <w:rFonts w:hint="eastAsia"/>
                <w:vertAlign w:val="baseline"/>
                <w:lang w:val="en-US" w:eastAsia="zh-CN"/>
              </w:rPr>
              <w:t>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 w:type="dxa"/>
            <w:vMerge w:val="continue"/>
            <w:tcBorders/>
          </w:tcPr>
          <w:p>
            <w:pPr>
              <w:numPr>
                <w:ilvl w:val="0"/>
                <w:numId w:val="0"/>
              </w:numPr>
              <w:rPr>
                <w:rFonts w:hint="eastAsia"/>
                <w:vertAlign w:val="baseline"/>
                <w:lang w:val="en-US" w:eastAsia="zh-CN"/>
              </w:rPr>
            </w:pPr>
          </w:p>
        </w:tc>
        <w:tc>
          <w:tcPr>
            <w:tcW w:w="1069" w:type="dxa"/>
          </w:tcPr>
          <w:p>
            <w:pPr>
              <w:numPr>
                <w:ilvl w:val="0"/>
                <w:numId w:val="0"/>
              </w:numPr>
              <w:rPr>
                <w:rFonts w:hint="default"/>
                <w:vertAlign w:val="baseline"/>
                <w:lang w:val="en-US" w:eastAsia="zh-CN"/>
              </w:rPr>
            </w:pPr>
            <w:r>
              <w:rPr>
                <w:rFonts w:hint="eastAsia"/>
                <w:vertAlign w:val="baseline"/>
                <w:lang w:val="en-US" w:eastAsia="zh-CN"/>
              </w:rPr>
              <w:t>6</w:t>
            </w:r>
          </w:p>
        </w:tc>
        <w:tc>
          <w:tcPr>
            <w:tcW w:w="2176" w:type="dxa"/>
          </w:tcPr>
          <w:p>
            <w:pPr>
              <w:numPr>
                <w:ilvl w:val="0"/>
                <w:numId w:val="0"/>
              </w:numPr>
              <w:rPr>
                <w:rFonts w:hint="default"/>
                <w:vertAlign w:val="baseline"/>
                <w:lang w:val="en-US" w:eastAsia="zh-CN"/>
              </w:rPr>
            </w:pPr>
            <w:r>
              <w:rPr>
                <w:rFonts w:hint="eastAsia"/>
                <w:vertAlign w:val="baseline"/>
                <w:lang w:val="en-US" w:eastAsia="zh-CN"/>
              </w:rPr>
              <w:t>19个字符</w:t>
            </w:r>
          </w:p>
        </w:tc>
        <w:tc>
          <w:tcPr>
            <w:tcW w:w="1759" w:type="dxa"/>
          </w:tcPr>
          <w:p>
            <w:pPr>
              <w:numPr>
                <w:ilvl w:val="0"/>
                <w:numId w:val="0"/>
              </w:numPr>
              <w:rPr>
                <w:rFonts w:hint="default"/>
                <w:vertAlign w:val="baseline"/>
                <w:lang w:val="en-US" w:eastAsia="zh-CN"/>
              </w:rPr>
            </w:pPr>
            <w:r>
              <w:rPr>
                <w:rFonts w:hint="eastAsia"/>
                <w:vertAlign w:val="baseline"/>
                <w:lang w:val="en-US" w:eastAsia="zh-CN"/>
              </w:rPr>
              <w:t>500个字符</w:t>
            </w:r>
          </w:p>
        </w:tc>
        <w:tc>
          <w:tcPr>
            <w:tcW w:w="2289" w:type="dxa"/>
          </w:tcPr>
          <w:p>
            <w:pPr>
              <w:numPr>
                <w:ilvl w:val="0"/>
                <w:numId w:val="0"/>
              </w:numPr>
              <w:rPr>
                <w:rFonts w:hint="default"/>
                <w:vertAlign w:val="baseline"/>
                <w:lang w:val="en-US" w:eastAsia="zh-CN"/>
              </w:rPr>
            </w:pPr>
            <w:r>
              <w:rPr>
                <w:rFonts w:hint="eastAsia"/>
                <w:vertAlign w:val="baseline"/>
                <w:lang w:val="en-US" w:eastAsia="zh-CN"/>
              </w:rPr>
              <w:t>修改失败</w:t>
            </w:r>
          </w:p>
        </w:tc>
      </w:tr>
    </w:tbl>
    <w:p>
      <w:pPr>
        <w:numPr>
          <w:numId w:val="0"/>
        </w:numPr>
        <w:rPr>
          <w:rFonts w:hint="default"/>
          <w:lang w:val="en-US" w:eastAsia="zh-CN"/>
        </w:rPr>
      </w:pPr>
    </w:p>
    <w:p>
      <w:pPr>
        <w:numPr>
          <w:numId w:val="0"/>
        </w:numPr>
        <w:rPr>
          <w:rFonts w:hint="eastAsia"/>
          <w:lang w:val="en-US" w:eastAsia="zh-CN"/>
        </w:rPr>
      </w:pPr>
      <w:r>
        <w:rPr>
          <w:rFonts w:hint="eastAsia"/>
          <w:lang w:val="en-US" w:eastAsia="zh-CN"/>
        </w:rPr>
        <w:t>⑤删除闲置物品信息</w:t>
      </w:r>
    </w:p>
    <w:p>
      <w:pPr>
        <w:numPr>
          <w:numId w:val="0"/>
        </w:numPr>
        <w:ind w:firstLine="420" w:firstLineChars="0"/>
        <w:rPr>
          <w:rFonts w:hint="eastAsia"/>
          <w:lang w:val="en-US" w:eastAsia="zh-CN"/>
        </w:rPr>
      </w:pPr>
      <w:r>
        <w:rPr>
          <w:rFonts w:hint="eastAsia"/>
          <w:lang w:val="en-US" w:eastAsia="zh-CN"/>
        </w:rPr>
        <w:t>1&gt;点击自己发布的物品信息，点击删除发布物品信息，再输入物品信息查找，查找不到该物品信息。删除成功。</w:t>
      </w:r>
    </w:p>
    <w:p>
      <w:pPr>
        <w:numPr>
          <w:ilvl w:val="0"/>
          <w:numId w:val="0"/>
        </w:numPr>
        <w:ind w:firstLine="420" w:firstLineChars="0"/>
        <w:rPr>
          <w:rFonts w:hint="eastAsia"/>
          <w:lang w:val="en-US" w:eastAsia="zh-CN"/>
        </w:rPr>
      </w:pPr>
      <w:r>
        <w:rPr>
          <w:rFonts w:hint="eastAsia"/>
          <w:lang w:val="en-US" w:eastAsia="zh-CN"/>
        </w:rPr>
        <w:t>2&gt;点击自己发布的物品信息，点击删除发布物品信息，再输入物品信息查找，查找的到该物品信息。删除失败。</w:t>
      </w:r>
    </w:p>
    <w:p>
      <w:pPr>
        <w:numPr>
          <w:numId w:val="0"/>
        </w:numPr>
        <w:rPr>
          <w:rFonts w:hint="default"/>
          <w:lang w:val="en-US" w:eastAsia="zh-CN"/>
        </w:rPr>
      </w:pPr>
    </w:p>
    <w:p>
      <w:pPr>
        <w:numPr>
          <w:numId w:val="0"/>
        </w:numPr>
        <w:rPr>
          <w:rFonts w:hint="eastAsia"/>
          <w:lang w:val="en-US" w:eastAsia="zh-CN"/>
        </w:rPr>
      </w:pPr>
      <w:r>
        <w:rPr>
          <w:rFonts w:hint="eastAsia"/>
          <w:lang w:val="en-US" w:eastAsia="zh-CN"/>
        </w:rPr>
        <w:t>⑥删除用户信息</w:t>
      </w:r>
    </w:p>
    <w:p>
      <w:pPr>
        <w:numPr>
          <w:ilvl w:val="0"/>
          <w:numId w:val="0"/>
        </w:numPr>
        <w:ind w:firstLine="420" w:firstLineChars="0"/>
        <w:rPr>
          <w:rFonts w:hint="eastAsia"/>
          <w:lang w:val="en-US" w:eastAsia="zh-CN"/>
        </w:rPr>
      </w:pPr>
      <w:r>
        <w:rPr>
          <w:rFonts w:hint="eastAsia"/>
          <w:lang w:val="en-US" w:eastAsia="zh-CN"/>
        </w:rPr>
        <w:t>1&gt;点击自己查看用户信息，点击删除用户信息，再输入用户信息查找，查找不到该用户信息。删除成功。</w:t>
      </w:r>
    </w:p>
    <w:p>
      <w:pPr>
        <w:numPr>
          <w:numId w:val="0"/>
        </w:numPr>
        <w:ind w:firstLine="420" w:firstLineChars="0"/>
        <w:rPr>
          <w:rFonts w:hint="eastAsia"/>
          <w:lang w:val="en-US" w:eastAsia="zh-CN"/>
        </w:rPr>
      </w:pPr>
      <w:r>
        <w:rPr>
          <w:rFonts w:hint="eastAsia"/>
          <w:lang w:val="en-US" w:eastAsia="zh-CN"/>
        </w:rPr>
        <w:t>2&gt;点击自己查看用户信息，点击删除用户信息，再输入用户信息查找，查找的到该用户信息。删除失败。</w:t>
      </w:r>
    </w:p>
    <w:p>
      <w:pPr>
        <w:numPr>
          <w:numId w:val="0"/>
        </w:numPr>
        <w:ind w:firstLine="420" w:firstLineChars="0"/>
        <w:rPr>
          <w:rFonts w:hint="eastAsia"/>
          <w:lang w:val="en-US" w:eastAsia="zh-CN"/>
        </w:rPr>
      </w:pPr>
    </w:p>
    <w:p>
      <w:pPr>
        <w:numPr>
          <w:numId w:val="0"/>
        </w:numPr>
        <w:rPr>
          <w:rFonts w:hint="eastAsia"/>
          <w:lang w:val="en-US" w:eastAsia="zh-CN"/>
        </w:rPr>
      </w:pPr>
      <w:r>
        <w:rPr>
          <w:rFonts w:hint="eastAsia"/>
          <w:lang w:val="en-US" w:eastAsia="zh-CN"/>
        </w:rPr>
        <w:t>⑦下单</w:t>
      </w:r>
    </w:p>
    <w:p>
      <w:pPr>
        <w:numPr>
          <w:ilvl w:val="0"/>
          <w:numId w:val="28"/>
        </w:numPr>
        <w:ind w:firstLine="420" w:firstLineChars="0"/>
        <w:rPr>
          <w:rFonts w:hint="eastAsia"/>
          <w:lang w:val="en-US" w:eastAsia="zh-CN"/>
        </w:rPr>
      </w:pPr>
      <w:r>
        <w:rPr>
          <w:rFonts w:hint="eastAsia"/>
          <w:lang w:val="en-US" w:eastAsia="zh-CN"/>
        </w:rPr>
        <w:t>选择物品后，进行下单，然后去查看订单列表看有该物品订单，即下单成功。</w:t>
      </w:r>
    </w:p>
    <w:p>
      <w:pPr>
        <w:numPr>
          <w:ilvl w:val="0"/>
          <w:numId w:val="28"/>
        </w:numPr>
        <w:ind w:firstLine="420" w:firstLineChars="0"/>
        <w:rPr>
          <w:rFonts w:hint="default"/>
          <w:lang w:val="en-US" w:eastAsia="zh-CN"/>
        </w:rPr>
      </w:pPr>
      <w:r>
        <w:rPr>
          <w:rFonts w:hint="eastAsia"/>
          <w:lang w:val="en-US" w:eastAsia="zh-CN"/>
        </w:rPr>
        <w:t>选择物品后，进行下单，然后去查看订单列表看无该物品订单，即下单失败。</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⑧结账</w:t>
      </w:r>
    </w:p>
    <w:p>
      <w:pPr>
        <w:numPr>
          <w:ilvl w:val="0"/>
          <w:numId w:val="29"/>
        </w:numPr>
        <w:ind w:firstLine="420" w:firstLineChars="0"/>
        <w:rPr>
          <w:rFonts w:hint="eastAsia"/>
          <w:lang w:val="en-US" w:eastAsia="zh-CN"/>
        </w:rPr>
      </w:pPr>
      <w:r>
        <w:rPr>
          <w:rFonts w:hint="eastAsia"/>
          <w:lang w:val="en-US" w:eastAsia="zh-CN"/>
        </w:rPr>
        <w:t>进入订单列表选择结账，结账完成后订单列表会出现文字显示已结账，即结账成功。</w:t>
      </w:r>
    </w:p>
    <w:p>
      <w:pPr>
        <w:numPr>
          <w:ilvl w:val="0"/>
          <w:numId w:val="29"/>
        </w:numPr>
        <w:ind w:firstLine="420" w:firstLineChars="0"/>
        <w:rPr>
          <w:rFonts w:hint="default"/>
          <w:lang w:val="en-US" w:eastAsia="zh-CN"/>
        </w:rPr>
      </w:pPr>
      <w:r>
        <w:rPr>
          <w:rFonts w:hint="eastAsia"/>
          <w:lang w:val="en-US" w:eastAsia="zh-CN"/>
        </w:rPr>
        <w:t>进入订单列表选择结账，结账完成后订单列表没有出现文字显示已结账，即结账失败。</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⑨保存用户信息到本地</w:t>
      </w:r>
    </w:p>
    <w:p>
      <w:pPr>
        <w:numPr>
          <w:ilvl w:val="0"/>
          <w:numId w:val="30"/>
        </w:numPr>
        <w:ind w:firstLine="420" w:firstLineChars="0"/>
        <w:rPr>
          <w:rFonts w:hint="eastAsia"/>
          <w:lang w:val="en-US" w:eastAsia="zh-CN"/>
        </w:rPr>
      </w:pPr>
      <w:r>
        <w:rPr>
          <w:rFonts w:hint="eastAsia"/>
          <w:lang w:val="en-US" w:eastAsia="zh-CN"/>
        </w:rPr>
        <w:t>点击保存用户信息，查看本地的文件数据和系统用户信息一致，即保存成功。</w:t>
      </w:r>
    </w:p>
    <w:p>
      <w:pPr>
        <w:numPr>
          <w:ilvl w:val="0"/>
          <w:numId w:val="30"/>
        </w:numPr>
        <w:ind w:firstLine="420" w:firstLineChars="0"/>
        <w:rPr>
          <w:rFonts w:hint="default"/>
          <w:lang w:val="en-US" w:eastAsia="zh-CN"/>
        </w:rPr>
      </w:pPr>
      <w:r>
        <w:rPr>
          <w:rFonts w:hint="eastAsia"/>
          <w:lang w:val="en-US" w:eastAsia="zh-CN"/>
        </w:rPr>
        <w:t>点击保存用户信息，查看本地的文件数据和系统用户信息不一致，即保存失败。</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pStyle w:val="2"/>
        <w:bidi w:val="0"/>
        <w:jc w:val="center"/>
        <w:outlineLvl w:val="9"/>
        <w:rPr>
          <w:rFonts w:hint="eastAsia"/>
          <w:lang w:val="en-US" w:eastAsia="zh-CN"/>
        </w:rPr>
      </w:pPr>
    </w:p>
    <w:p>
      <w:pPr>
        <w:pStyle w:val="2"/>
        <w:bidi w:val="0"/>
        <w:jc w:val="both"/>
        <w:rPr>
          <w:rFonts w:hint="eastAsia"/>
          <w:lang w:val="en-US" w:eastAsia="zh-CN"/>
        </w:rPr>
      </w:pPr>
      <w:bookmarkStart w:id="31" w:name="_Toc15380"/>
      <w:r>
        <w:rPr>
          <w:rFonts w:hint="eastAsia"/>
          <w:lang w:val="en-US" w:eastAsia="zh-CN"/>
        </w:rPr>
        <w:t>七、总结</w:t>
      </w:r>
      <w:bookmarkEnd w:id="31"/>
    </w:p>
    <w:p>
      <w:pPr>
        <w:ind w:firstLine="420" w:firstLineChars="0"/>
        <w:rPr>
          <w:rFonts w:hint="eastAsia"/>
          <w:lang w:val="en-US" w:eastAsia="zh-CN"/>
        </w:rPr>
      </w:pPr>
      <w:r>
        <w:rPr>
          <w:rFonts w:hint="eastAsia"/>
          <w:lang w:val="en-US" w:eastAsia="zh-CN"/>
        </w:rPr>
        <w:t>通过这一次的课程设计，首先是之前学的很多知识已经忘记了，而这次的课程设计很好地帮助了自己进行复习。经过这一次的课程设计，以前自己做课程设计都是先写程序，再写文档，但是其实这样写的代码最后的bug往往会比较多，而且可读性，质量，以及冗余都是非常的不好，因为直接写程序，我们没有去考虑一个系统的总体设计，而只是走一步写一步，但是这样写的代码往往冗余非常高。但是如果我们先写好文档，做好需求分析，以及程序设计部分，我们对要做的东西有了大概的了解，知道要用什么方法去做，这样不仅会大大提高代码的质量，而且也能提高我们的效率，而不是像无头苍蝇一样的去写代码。</w:t>
      </w:r>
    </w:p>
    <w:p>
      <w:pPr>
        <w:ind w:firstLine="420" w:firstLineChars="0"/>
        <w:rPr>
          <w:rFonts w:hint="eastAsia"/>
          <w:lang w:val="en-US" w:eastAsia="zh-CN"/>
        </w:rPr>
      </w:pPr>
    </w:p>
    <w:p>
      <w:pPr>
        <w:pStyle w:val="2"/>
        <w:bidi w:val="0"/>
        <w:rPr>
          <w:rFonts w:hint="default"/>
          <w:lang w:val="en-US" w:eastAsia="zh-CN"/>
        </w:rPr>
      </w:pPr>
      <w:bookmarkStart w:id="32" w:name="_Toc25896"/>
      <w:r>
        <w:rPr>
          <w:rFonts w:hint="eastAsia"/>
          <w:lang w:val="en-US" w:eastAsia="zh-CN"/>
        </w:rPr>
        <w:t>八、参考文献</w:t>
      </w:r>
      <w:bookmarkEnd w:id="32"/>
    </w:p>
    <w:p>
      <w:pPr>
        <w:numPr>
          <w:ilvl w:val="0"/>
          <w:numId w:val="31"/>
        </w:numPr>
        <w:bidi w:val="0"/>
        <w:outlineLvl w:val="0"/>
        <w:rPr>
          <w:rFonts w:hint="eastAsia"/>
          <w:lang w:eastAsia="zh-CN"/>
        </w:rPr>
      </w:pPr>
      <w:bookmarkStart w:id="33" w:name="_Toc18429"/>
      <w:bookmarkStart w:id="34" w:name="_Toc2165"/>
      <w:bookmarkStart w:id="35" w:name="_Toc21076"/>
      <w:bookmarkStart w:id="36" w:name="_Toc5131"/>
      <w:bookmarkStart w:id="37" w:name="_Toc9669"/>
      <w:r>
        <w:rPr>
          <w:rFonts w:hint="eastAsia"/>
          <w:lang w:val="en-US" w:eastAsia="zh-CN"/>
        </w:rPr>
        <w:t>李爱萍.崔冬华.李东生.软件工程.北京：人民邮电出版社，2014</w:t>
      </w:r>
      <w:bookmarkStart w:id="38" w:name="_GoBack"/>
      <w:bookmarkEnd w:id="38"/>
      <w:r>
        <w:rPr>
          <w:rFonts w:hint="eastAsia"/>
          <w:lang w:val="en-US" w:eastAsia="zh-CN"/>
        </w:rPr>
        <w:t>.</w:t>
      </w:r>
      <w:bookmarkEnd w:id="33"/>
      <w:bookmarkEnd w:id="34"/>
      <w:bookmarkEnd w:id="35"/>
      <w:bookmarkEnd w:id="36"/>
      <w:bookmarkEnd w:id="37"/>
    </w:p>
    <w:p>
      <w:pPr>
        <w:rPr>
          <w:rFonts w:hint="eastAsia"/>
          <w:lang w:val="en-US" w:eastAsia="zh-CN"/>
        </w:rPr>
      </w:pPr>
    </w:p>
    <w:p>
      <w:pPr>
        <w:rPr>
          <w:rFonts w:hint="default"/>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行楷繁体">
    <w:altName w:val="Times New Roman"/>
    <w:panose1 w:val="00000000000000000000"/>
    <w:charset w:val="00"/>
    <w:family w:val="auto"/>
    <w:pitch w:val="default"/>
    <w:sig w:usb0="00000000" w:usb1="00000000" w:usb2="00000000" w:usb3="00000000" w:csb0="00040001"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2GQz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PmJJ6b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3C2456"/>
    <w:multiLevelType w:val="singleLevel"/>
    <w:tmpl w:val="873C2456"/>
    <w:lvl w:ilvl="0" w:tentative="0">
      <w:start w:val="1"/>
      <w:numFmt w:val="decimal"/>
      <w:suff w:val="space"/>
      <w:lvlText w:val="%1&gt;"/>
      <w:lvlJc w:val="left"/>
    </w:lvl>
  </w:abstractNum>
  <w:abstractNum w:abstractNumId="1">
    <w:nsid w:val="A46723E8"/>
    <w:multiLevelType w:val="singleLevel"/>
    <w:tmpl w:val="A46723E8"/>
    <w:lvl w:ilvl="0" w:tentative="0">
      <w:start w:val="1"/>
      <w:numFmt w:val="decimal"/>
      <w:suff w:val="nothing"/>
      <w:lvlText w:val="%1&gt;"/>
      <w:lvlJc w:val="left"/>
    </w:lvl>
  </w:abstractNum>
  <w:abstractNum w:abstractNumId="2">
    <w:nsid w:val="ABC1F2C8"/>
    <w:multiLevelType w:val="singleLevel"/>
    <w:tmpl w:val="ABC1F2C8"/>
    <w:lvl w:ilvl="0" w:tentative="0">
      <w:start w:val="1"/>
      <w:numFmt w:val="decimal"/>
      <w:suff w:val="nothing"/>
      <w:lvlText w:val="%1）"/>
      <w:lvlJc w:val="left"/>
    </w:lvl>
  </w:abstractNum>
  <w:abstractNum w:abstractNumId="3">
    <w:nsid w:val="B3F8FBA6"/>
    <w:multiLevelType w:val="singleLevel"/>
    <w:tmpl w:val="B3F8FBA6"/>
    <w:lvl w:ilvl="0" w:tentative="0">
      <w:start w:val="1"/>
      <w:numFmt w:val="decimal"/>
      <w:suff w:val="space"/>
      <w:lvlText w:val="(%1)"/>
      <w:lvlJc w:val="left"/>
    </w:lvl>
  </w:abstractNum>
  <w:abstractNum w:abstractNumId="4">
    <w:nsid w:val="B9F887BE"/>
    <w:multiLevelType w:val="singleLevel"/>
    <w:tmpl w:val="B9F887BE"/>
    <w:lvl w:ilvl="0" w:tentative="0">
      <w:start w:val="2"/>
      <w:numFmt w:val="decimal"/>
      <w:suff w:val="space"/>
      <w:lvlText w:val="%1)"/>
      <w:lvlJc w:val="left"/>
    </w:lvl>
  </w:abstractNum>
  <w:abstractNum w:abstractNumId="5">
    <w:nsid w:val="BA29AFB2"/>
    <w:multiLevelType w:val="singleLevel"/>
    <w:tmpl w:val="BA29AFB2"/>
    <w:lvl w:ilvl="0" w:tentative="0">
      <w:start w:val="1"/>
      <w:numFmt w:val="decimal"/>
      <w:lvlText w:val="(%1)"/>
      <w:lvlJc w:val="left"/>
      <w:pPr>
        <w:tabs>
          <w:tab w:val="left" w:pos="312"/>
        </w:tabs>
      </w:pPr>
    </w:lvl>
  </w:abstractNum>
  <w:abstractNum w:abstractNumId="6">
    <w:nsid w:val="C2E2F4E5"/>
    <w:multiLevelType w:val="singleLevel"/>
    <w:tmpl w:val="C2E2F4E5"/>
    <w:lvl w:ilvl="0" w:tentative="0">
      <w:start w:val="1"/>
      <w:numFmt w:val="decimal"/>
      <w:suff w:val="nothing"/>
      <w:lvlText w:val="（%1）"/>
      <w:lvlJc w:val="left"/>
    </w:lvl>
  </w:abstractNum>
  <w:abstractNum w:abstractNumId="7">
    <w:nsid w:val="C540E66C"/>
    <w:multiLevelType w:val="singleLevel"/>
    <w:tmpl w:val="C540E66C"/>
    <w:lvl w:ilvl="0" w:tentative="0">
      <w:start w:val="1"/>
      <w:numFmt w:val="decimal"/>
      <w:lvlText w:val="%1."/>
      <w:lvlJc w:val="left"/>
      <w:pPr>
        <w:tabs>
          <w:tab w:val="left" w:pos="312"/>
        </w:tabs>
      </w:pPr>
    </w:lvl>
  </w:abstractNum>
  <w:abstractNum w:abstractNumId="8">
    <w:nsid w:val="D3500C93"/>
    <w:multiLevelType w:val="singleLevel"/>
    <w:tmpl w:val="D3500C93"/>
    <w:lvl w:ilvl="0" w:tentative="0">
      <w:start w:val="1"/>
      <w:numFmt w:val="chineseCounting"/>
      <w:suff w:val="nothing"/>
      <w:lvlText w:val="%1、"/>
      <w:lvlJc w:val="left"/>
      <w:rPr>
        <w:rFonts w:hint="eastAsia"/>
      </w:rPr>
    </w:lvl>
  </w:abstractNum>
  <w:abstractNum w:abstractNumId="9">
    <w:nsid w:val="E7AD9CA8"/>
    <w:multiLevelType w:val="singleLevel"/>
    <w:tmpl w:val="E7AD9CA8"/>
    <w:lvl w:ilvl="0" w:tentative="0">
      <w:start w:val="1"/>
      <w:numFmt w:val="decimal"/>
      <w:suff w:val="space"/>
      <w:lvlText w:val="%1)"/>
      <w:lvlJc w:val="left"/>
    </w:lvl>
  </w:abstractNum>
  <w:abstractNum w:abstractNumId="10">
    <w:nsid w:val="E7B9ECA7"/>
    <w:multiLevelType w:val="singleLevel"/>
    <w:tmpl w:val="E7B9ECA7"/>
    <w:lvl w:ilvl="0" w:tentative="0">
      <w:start w:val="1"/>
      <w:numFmt w:val="decimal"/>
      <w:lvlText w:val="%1."/>
      <w:lvlJc w:val="left"/>
      <w:pPr>
        <w:tabs>
          <w:tab w:val="left" w:pos="312"/>
        </w:tabs>
      </w:pPr>
    </w:lvl>
  </w:abstractNum>
  <w:abstractNum w:abstractNumId="11">
    <w:nsid w:val="E859DD51"/>
    <w:multiLevelType w:val="singleLevel"/>
    <w:tmpl w:val="E859DD51"/>
    <w:lvl w:ilvl="0" w:tentative="0">
      <w:start w:val="1"/>
      <w:numFmt w:val="decimal"/>
      <w:suff w:val="nothing"/>
      <w:lvlText w:val="（%1）"/>
      <w:lvlJc w:val="left"/>
    </w:lvl>
  </w:abstractNum>
  <w:abstractNum w:abstractNumId="12">
    <w:nsid w:val="EFBBA406"/>
    <w:multiLevelType w:val="singleLevel"/>
    <w:tmpl w:val="EFBBA406"/>
    <w:lvl w:ilvl="0" w:tentative="0">
      <w:start w:val="1"/>
      <w:numFmt w:val="decimal"/>
      <w:lvlText w:val="%1."/>
      <w:lvlJc w:val="left"/>
      <w:pPr>
        <w:tabs>
          <w:tab w:val="left" w:pos="312"/>
        </w:tabs>
      </w:pPr>
    </w:lvl>
  </w:abstractNum>
  <w:abstractNum w:abstractNumId="13">
    <w:nsid w:val="F494F7A2"/>
    <w:multiLevelType w:val="singleLevel"/>
    <w:tmpl w:val="F494F7A2"/>
    <w:lvl w:ilvl="0" w:tentative="0">
      <w:start w:val="1"/>
      <w:numFmt w:val="decimal"/>
      <w:suff w:val="nothing"/>
      <w:lvlText w:val="%1&gt;"/>
      <w:lvlJc w:val="left"/>
    </w:lvl>
  </w:abstractNum>
  <w:abstractNum w:abstractNumId="14">
    <w:nsid w:val="F983917E"/>
    <w:multiLevelType w:val="singleLevel"/>
    <w:tmpl w:val="F983917E"/>
    <w:lvl w:ilvl="0" w:tentative="0">
      <w:start w:val="1"/>
      <w:numFmt w:val="decimal"/>
      <w:suff w:val="nothing"/>
      <w:lvlText w:val="%1&gt;"/>
      <w:lvlJc w:val="left"/>
    </w:lvl>
  </w:abstractNum>
  <w:abstractNum w:abstractNumId="15">
    <w:nsid w:val="FF9543B3"/>
    <w:multiLevelType w:val="singleLevel"/>
    <w:tmpl w:val="FF9543B3"/>
    <w:lvl w:ilvl="0" w:tentative="0">
      <w:start w:val="1"/>
      <w:numFmt w:val="decimal"/>
      <w:suff w:val="nothing"/>
      <w:lvlText w:val="%1）"/>
      <w:lvlJc w:val="left"/>
    </w:lvl>
  </w:abstractNum>
  <w:abstractNum w:abstractNumId="16">
    <w:nsid w:val="07188C0A"/>
    <w:multiLevelType w:val="singleLevel"/>
    <w:tmpl w:val="07188C0A"/>
    <w:lvl w:ilvl="0" w:tentative="0">
      <w:start w:val="1"/>
      <w:numFmt w:val="decimal"/>
      <w:suff w:val="nothing"/>
      <w:lvlText w:val="%1&gt;"/>
      <w:lvlJc w:val="left"/>
    </w:lvl>
  </w:abstractNum>
  <w:abstractNum w:abstractNumId="17">
    <w:nsid w:val="07810C52"/>
    <w:multiLevelType w:val="multilevel"/>
    <w:tmpl w:val="07810C5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1962CFA7"/>
    <w:multiLevelType w:val="singleLevel"/>
    <w:tmpl w:val="1962CFA7"/>
    <w:lvl w:ilvl="0" w:tentative="0">
      <w:start w:val="1"/>
      <w:numFmt w:val="decimal"/>
      <w:lvlText w:val="%1)"/>
      <w:lvlJc w:val="left"/>
      <w:pPr>
        <w:tabs>
          <w:tab w:val="left" w:pos="312"/>
        </w:tabs>
      </w:pPr>
    </w:lvl>
  </w:abstractNum>
  <w:abstractNum w:abstractNumId="19">
    <w:nsid w:val="198F1EFF"/>
    <w:multiLevelType w:val="singleLevel"/>
    <w:tmpl w:val="198F1EFF"/>
    <w:lvl w:ilvl="0" w:tentative="0">
      <w:start w:val="2"/>
      <w:numFmt w:val="decimal"/>
      <w:suff w:val="space"/>
      <w:lvlText w:val="(%1)"/>
      <w:lvlJc w:val="left"/>
    </w:lvl>
  </w:abstractNum>
  <w:abstractNum w:abstractNumId="20">
    <w:nsid w:val="1F1BCBBC"/>
    <w:multiLevelType w:val="singleLevel"/>
    <w:tmpl w:val="1F1BCBBC"/>
    <w:lvl w:ilvl="0" w:tentative="0">
      <w:start w:val="2"/>
      <w:numFmt w:val="decimal"/>
      <w:suff w:val="space"/>
      <w:lvlText w:val="%1."/>
      <w:lvlJc w:val="left"/>
    </w:lvl>
  </w:abstractNum>
  <w:abstractNum w:abstractNumId="21">
    <w:nsid w:val="22C9A3EA"/>
    <w:multiLevelType w:val="singleLevel"/>
    <w:tmpl w:val="22C9A3EA"/>
    <w:lvl w:ilvl="0" w:tentative="0">
      <w:start w:val="2"/>
      <w:numFmt w:val="decimal"/>
      <w:lvlText w:val="%1."/>
      <w:lvlJc w:val="left"/>
      <w:pPr>
        <w:tabs>
          <w:tab w:val="left" w:pos="312"/>
        </w:tabs>
      </w:pPr>
    </w:lvl>
  </w:abstractNum>
  <w:abstractNum w:abstractNumId="22">
    <w:nsid w:val="24DF335A"/>
    <w:multiLevelType w:val="multilevel"/>
    <w:tmpl w:val="24DF335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2592D5AD"/>
    <w:multiLevelType w:val="singleLevel"/>
    <w:tmpl w:val="2592D5AD"/>
    <w:lvl w:ilvl="0" w:tentative="0">
      <w:start w:val="1"/>
      <w:numFmt w:val="decimal"/>
      <w:suff w:val="space"/>
      <w:lvlText w:val="(%1)"/>
      <w:lvlJc w:val="left"/>
    </w:lvl>
  </w:abstractNum>
  <w:abstractNum w:abstractNumId="24">
    <w:nsid w:val="2A5260BF"/>
    <w:multiLevelType w:val="singleLevel"/>
    <w:tmpl w:val="2A5260BF"/>
    <w:lvl w:ilvl="0" w:tentative="0">
      <w:start w:val="1"/>
      <w:numFmt w:val="decimal"/>
      <w:suff w:val="nothing"/>
      <w:lvlText w:val="（%1）"/>
      <w:lvlJc w:val="left"/>
    </w:lvl>
  </w:abstractNum>
  <w:abstractNum w:abstractNumId="25">
    <w:nsid w:val="2DF8DA4E"/>
    <w:multiLevelType w:val="singleLevel"/>
    <w:tmpl w:val="2DF8DA4E"/>
    <w:lvl w:ilvl="0" w:tentative="0">
      <w:start w:val="1"/>
      <w:numFmt w:val="decimal"/>
      <w:lvlText w:val="%1."/>
      <w:lvlJc w:val="left"/>
      <w:pPr>
        <w:tabs>
          <w:tab w:val="left" w:pos="312"/>
        </w:tabs>
      </w:pPr>
    </w:lvl>
  </w:abstractNum>
  <w:abstractNum w:abstractNumId="26">
    <w:nsid w:val="336EC308"/>
    <w:multiLevelType w:val="singleLevel"/>
    <w:tmpl w:val="336EC308"/>
    <w:lvl w:ilvl="0" w:tentative="0">
      <w:start w:val="1"/>
      <w:numFmt w:val="decimal"/>
      <w:lvlText w:val="[%1]"/>
      <w:lvlJc w:val="left"/>
      <w:pPr>
        <w:tabs>
          <w:tab w:val="left" w:pos="312"/>
        </w:tabs>
      </w:pPr>
    </w:lvl>
  </w:abstractNum>
  <w:abstractNum w:abstractNumId="27">
    <w:nsid w:val="348B53BB"/>
    <w:multiLevelType w:val="singleLevel"/>
    <w:tmpl w:val="348B53BB"/>
    <w:lvl w:ilvl="0" w:tentative="0">
      <w:start w:val="2"/>
      <w:numFmt w:val="decimal"/>
      <w:suff w:val="space"/>
      <w:lvlText w:val="(%1)"/>
      <w:lvlJc w:val="left"/>
    </w:lvl>
  </w:abstractNum>
  <w:abstractNum w:abstractNumId="28">
    <w:nsid w:val="6AF00EF1"/>
    <w:multiLevelType w:val="singleLevel"/>
    <w:tmpl w:val="6AF00EF1"/>
    <w:lvl w:ilvl="0" w:tentative="0">
      <w:start w:val="1"/>
      <w:numFmt w:val="decimal"/>
      <w:suff w:val="space"/>
      <w:lvlText w:val="(%1)"/>
      <w:lvlJc w:val="left"/>
    </w:lvl>
  </w:abstractNum>
  <w:abstractNum w:abstractNumId="29">
    <w:nsid w:val="6F37CD94"/>
    <w:multiLevelType w:val="singleLevel"/>
    <w:tmpl w:val="6F37CD94"/>
    <w:lvl w:ilvl="0" w:tentative="0">
      <w:start w:val="1"/>
      <w:numFmt w:val="decimal"/>
      <w:suff w:val="nothing"/>
      <w:lvlText w:val="%1&gt;"/>
      <w:lvlJc w:val="left"/>
    </w:lvl>
  </w:abstractNum>
  <w:abstractNum w:abstractNumId="30">
    <w:nsid w:val="7BA8DDD3"/>
    <w:multiLevelType w:val="singleLevel"/>
    <w:tmpl w:val="7BA8DDD3"/>
    <w:lvl w:ilvl="0" w:tentative="0">
      <w:start w:val="1"/>
      <w:numFmt w:val="decimal"/>
      <w:suff w:val="space"/>
      <w:lvlText w:val="(%1)"/>
      <w:lvlJc w:val="left"/>
    </w:lvl>
  </w:abstractNum>
  <w:num w:numId="1">
    <w:abstractNumId w:val="8"/>
  </w:num>
  <w:num w:numId="2">
    <w:abstractNumId w:val="7"/>
  </w:num>
  <w:num w:numId="3">
    <w:abstractNumId w:val="21"/>
  </w:num>
  <w:num w:numId="4">
    <w:abstractNumId w:val="10"/>
  </w:num>
  <w:num w:numId="5">
    <w:abstractNumId w:val="23"/>
  </w:num>
  <w:num w:numId="6">
    <w:abstractNumId w:val="28"/>
  </w:num>
  <w:num w:numId="7">
    <w:abstractNumId w:val="27"/>
  </w:num>
  <w:num w:numId="8">
    <w:abstractNumId w:val="5"/>
  </w:num>
  <w:num w:numId="9">
    <w:abstractNumId w:val="25"/>
  </w:num>
  <w:num w:numId="10">
    <w:abstractNumId w:val="12"/>
  </w:num>
  <w:num w:numId="11">
    <w:abstractNumId w:val="11"/>
  </w:num>
  <w:num w:numId="12">
    <w:abstractNumId w:val="24"/>
  </w:num>
  <w:num w:numId="13">
    <w:abstractNumId w:val="30"/>
  </w:num>
  <w:num w:numId="14">
    <w:abstractNumId w:val="9"/>
  </w:num>
  <w:num w:numId="15">
    <w:abstractNumId w:val="4"/>
  </w:num>
  <w:num w:numId="16">
    <w:abstractNumId w:val="15"/>
  </w:num>
  <w:num w:numId="17">
    <w:abstractNumId w:val="16"/>
  </w:num>
  <w:num w:numId="18">
    <w:abstractNumId w:val="3"/>
  </w:num>
  <w:num w:numId="19">
    <w:abstractNumId w:val="19"/>
  </w:num>
  <w:num w:numId="20">
    <w:abstractNumId w:val="22"/>
  </w:num>
  <w:num w:numId="21">
    <w:abstractNumId w:val="18"/>
  </w:num>
  <w:num w:numId="22">
    <w:abstractNumId w:val="17"/>
  </w:num>
  <w:num w:numId="23">
    <w:abstractNumId w:val="20"/>
  </w:num>
  <w:num w:numId="24">
    <w:abstractNumId w:val="2"/>
  </w:num>
  <w:num w:numId="25">
    <w:abstractNumId w:val="6"/>
  </w:num>
  <w:num w:numId="26">
    <w:abstractNumId w:val="13"/>
  </w:num>
  <w:num w:numId="27">
    <w:abstractNumId w:val="0"/>
  </w:num>
  <w:num w:numId="28">
    <w:abstractNumId w:val="14"/>
  </w:num>
  <w:num w:numId="29">
    <w:abstractNumId w:val="1"/>
  </w:num>
  <w:num w:numId="30">
    <w:abstractNumId w:val="29"/>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DC4"/>
    <w:rsid w:val="00017D79"/>
    <w:rsid w:val="00032054"/>
    <w:rsid w:val="0003602C"/>
    <w:rsid w:val="0005054E"/>
    <w:rsid w:val="00094217"/>
    <w:rsid w:val="000A1908"/>
    <w:rsid w:val="000A7507"/>
    <w:rsid w:val="000B33B2"/>
    <w:rsid w:val="000B77EE"/>
    <w:rsid w:val="000E0D12"/>
    <w:rsid w:val="000E40E5"/>
    <w:rsid w:val="00106528"/>
    <w:rsid w:val="0011056A"/>
    <w:rsid w:val="00124D59"/>
    <w:rsid w:val="001648AB"/>
    <w:rsid w:val="00195F52"/>
    <w:rsid w:val="001C3F17"/>
    <w:rsid w:val="001F075C"/>
    <w:rsid w:val="00211FB1"/>
    <w:rsid w:val="002461E4"/>
    <w:rsid w:val="00247FDA"/>
    <w:rsid w:val="002576C0"/>
    <w:rsid w:val="0027742A"/>
    <w:rsid w:val="00277DC4"/>
    <w:rsid w:val="002829DC"/>
    <w:rsid w:val="002E2015"/>
    <w:rsid w:val="002F1D2E"/>
    <w:rsid w:val="0030694A"/>
    <w:rsid w:val="0031600A"/>
    <w:rsid w:val="0032587A"/>
    <w:rsid w:val="00335592"/>
    <w:rsid w:val="003457F9"/>
    <w:rsid w:val="003C2CF7"/>
    <w:rsid w:val="003D42C3"/>
    <w:rsid w:val="003D615D"/>
    <w:rsid w:val="004031C6"/>
    <w:rsid w:val="00420599"/>
    <w:rsid w:val="00432A80"/>
    <w:rsid w:val="00437313"/>
    <w:rsid w:val="00444D0F"/>
    <w:rsid w:val="00445310"/>
    <w:rsid w:val="00481C4E"/>
    <w:rsid w:val="004B0687"/>
    <w:rsid w:val="004D0BFA"/>
    <w:rsid w:val="00522E13"/>
    <w:rsid w:val="00527EDA"/>
    <w:rsid w:val="00536260"/>
    <w:rsid w:val="0055417C"/>
    <w:rsid w:val="00554651"/>
    <w:rsid w:val="0058654A"/>
    <w:rsid w:val="005A2F7C"/>
    <w:rsid w:val="005B7109"/>
    <w:rsid w:val="005C6186"/>
    <w:rsid w:val="005C6542"/>
    <w:rsid w:val="005E4917"/>
    <w:rsid w:val="006076D0"/>
    <w:rsid w:val="0061462E"/>
    <w:rsid w:val="00635DEB"/>
    <w:rsid w:val="00661C41"/>
    <w:rsid w:val="006A37C6"/>
    <w:rsid w:val="006B04B2"/>
    <w:rsid w:val="006B7B31"/>
    <w:rsid w:val="00726BA6"/>
    <w:rsid w:val="00752A4D"/>
    <w:rsid w:val="00755F33"/>
    <w:rsid w:val="00797287"/>
    <w:rsid w:val="0079797E"/>
    <w:rsid w:val="007A4FAF"/>
    <w:rsid w:val="007E1FD0"/>
    <w:rsid w:val="007E73D6"/>
    <w:rsid w:val="007E7505"/>
    <w:rsid w:val="007F1578"/>
    <w:rsid w:val="00814E51"/>
    <w:rsid w:val="00843368"/>
    <w:rsid w:val="00852708"/>
    <w:rsid w:val="008531ED"/>
    <w:rsid w:val="00855C59"/>
    <w:rsid w:val="00884143"/>
    <w:rsid w:val="00890635"/>
    <w:rsid w:val="008B63CD"/>
    <w:rsid w:val="008C507B"/>
    <w:rsid w:val="008F6298"/>
    <w:rsid w:val="008F6EC7"/>
    <w:rsid w:val="009021A3"/>
    <w:rsid w:val="00914A34"/>
    <w:rsid w:val="00972327"/>
    <w:rsid w:val="009A53AE"/>
    <w:rsid w:val="009B42D2"/>
    <w:rsid w:val="009E15D1"/>
    <w:rsid w:val="00A03F57"/>
    <w:rsid w:val="00A15086"/>
    <w:rsid w:val="00A45665"/>
    <w:rsid w:val="00A70A1E"/>
    <w:rsid w:val="00A94BD2"/>
    <w:rsid w:val="00AC0701"/>
    <w:rsid w:val="00AF02FA"/>
    <w:rsid w:val="00B14254"/>
    <w:rsid w:val="00B167D7"/>
    <w:rsid w:val="00B23FE6"/>
    <w:rsid w:val="00B602CE"/>
    <w:rsid w:val="00B734E5"/>
    <w:rsid w:val="00B90070"/>
    <w:rsid w:val="00BF4F16"/>
    <w:rsid w:val="00C04F88"/>
    <w:rsid w:val="00C056F4"/>
    <w:rsid w:val="00C44DA0"/>
    <w:rsid w:val="00C5372D"/>
    <w:rsid w:val="00C74314"/>
    <w:rsid w:val="00C74CB6"/>
    <w:rsid w:val="00C901F0"/>
    <w:rsid w:val="00CA1884"/>
    <w:rsid w:val="00CB2C9F"/>
    <w:rsid w:val="00CB3B4C"/>
    <w:rsid w:val="00D001CB"/>
    <w:rsid w:val="00D26BFD"/>
    <w:rsid w:val="00D82C19"/>
    <w:rsid w:val="00DE4039"/>
    <w:rsid w:val="00E23F7F"/>
    <w:rsid w:val="00E30BC5"/>
    <w:rsid w:val="00E60C4B"/>
    <w:rsid w:val="00E62100"/>
    <w:rsid w:val="00E6222E"/>
    <w:rsid w:val="00E6330C"/>
    <w:rsid w:val="00EB4739"/>
    <w:rsid w:val="00ED6045"/>
    <w:rsid w:val="00EF3DB1"/>
    <w:rsid w:val="00EF5344"/>
    <w:rsid w:val="00F14C39"/>
    <w:rsid w:val="00F25FC1"/>
    <w:rsid w:val="00F31DA6"/>
    <w:rsid w:val="00F42E09"/>
    <w:rsid w:val="00F46FBB"/>
    <w:rsid w:val="00F5562D"/>
    <w:rsid w:val="00F6069B"/>
    <w:rsid w:val="00F6762A"/>
    <w:rsid w:val="00F737F4"/>
    <w:rsid w:val="00F95DD8"/>
    <w:rsid w:val="00FC6285"/>
    <w:rsid w:val="00FE0BDC"/>
    <w:rsid w:val="011E20D9"/>
    <w:rsid w:val="011F0E55"/>
    <w:rsid w:val="013E7614"/>
    <w:rsid w:val="01410259"/>
    <w:rsid w:val="01663FA5"/>
    <w:rsid w:val="01790002"/>
    <w:rsid w:val="019F5BFB"/>
    <w:rsid w:val="01AD6C8C"/>
    <w:rsid w:val="01C1223D"/>
    <w:rsid w:val="01D3544D"/>
    <w:rsid w:val="01E6547D"/>
    <w:rsid w:val="01EB3046"/>
    <w:rsid w:val="01FF2FF3"/>
    <w:rsid w:val="0201136A"/>
    <w:rsid w:val="02165529"/>
    <w:rsid w:val="023607DC"/>
    <w:rsid w:val="02483190"/>
    <w:rsid w:val="024920FB"/>
    <w:rsid w:val="024E7F94"/>
    <w:rsid w:val="02575542"/>
    <w:rsid w:val="02B15897"/>
    <w:rsid w:val="02B671B8"/>
    <w:rsid w:val="02C81CF1"/>
    <w:rsid w:val="02C96F09"/>
    <w:rsid w:val="02CA4FF0"/>
    <w:rsid w:val="030C1BC8"/>
    <w:rsid w:val="032006F7"/>
    <w:rsid w:val="034B73F7"/>
    <w:rsid w:val="035666A0"/>
    <w:rsid w:val="036937AD"/>
    <w:rsid w:val="036C3639"/>
    <w:rsid w:val="03727C3F"/>
    <w:rsid w:val="037D189F"/>
    <w:rsid w:val="0390694E"/>
    <w:rsid w:val="03BD09E0"/>
    <w:rsid w:val="03ED22DD"/>
    <w:rsid w:val="040F08CB"/>
    <w:rsid w:val="04166F5A"/>
    <w:rsid w:val="045D4B48"/>
    <w:rsid w:val="049574A0"/>
    <w:rsid w:val="049D6FC1"/>
    <w:rsid w:val="04A419C5"/>
    <w:rsid w:val="04B37229"/>
    <w:rsid w:val="04CD20DA"/>
    <w:rsid w:val="050B311E"/>
    <w:rsid w:val="05106379"/>
    <w:rsid w:val="0542159F"/>
    <w:rsid w:val="05430FAC"/>
    <w:rsid w:val="05522A52"/>
    <w:rsid w:val="05584203"/>
    <w:rsid w:val="055B3F4A"/>
    <w:rsid w:val="056808A2"/>
    <w:rsid w:val="056A1779"/>
    <w:rsid w:val="059E42F7"/>
    <w:rsid w:val="05AA7987"/>
    <w:rsid w:val="05D31928"/>
    <w:rsid w:val="05E54B5C"/>
    <w:rsid w:val="06040793"/>
    <w:rsid w:val="061B5842"/>
    <w:rsid w:val="06235AD6"/>
    <w:rsid w:val="062A391B"/>
    <w:rsid w:val="062D1BA0"/>
    <w:rsid w:val="06607F25"/>
    <w:rsid w:val="0687582F"/>
    <w:rsid w:val="069F31DE"/>
    <w:rsid w:val="06B83080"/>
    <w:rsid w:val="06E66E45"/>
    <w:rsid w:val="070E2EC9"/>
    <w:rsid w:val="07583960"/>
    <w:rsid w:val="07745B4A"/>
    <w:rsid w:val="07A45883"/>
    <w:rsid w:val="07C27347"/>
    <w:rsid w:val="07DC00B0"/>
    <w:rsid w:val="08000CB9"/>
    <w:rsid w:val="082E34F9"/>
    <w:rsid w:val="08605CA1"/>
    <w:rsid w:val="0866706E"/>
    <w:rsid w:val="087263E5"/>
    <w:rsid w:val="08750DFE"/>
    <w:rsid w:val="087B3BDA"/>
    <w:rsid w:val="08973794"/>
    <w:rsid w:val="08C50F96"/>
    <w:rsid w:val="08CA4F8B"/>
    <w:rsid w:val="09110D31"/>
    <w:rsid w:val="092B7055"/>
    <w:rsid w:val="094170F5"/>
    <w:rsid w:val="094F1813"/>
    <w:rsid w:val="09596598"/>
    <w:rsid w:val="096C10A6"/>
    <w:rsid w:val="09B8353E"/>
    <w:rsid w:val="09C55602"/>
    <w:rsid w:val="09D572A3"/>
    <w:rsid w:val="09DC433A"/>
    <w:rsid w:val="0A0C4081"/>
    <w:rsid w:val="0A234AEF"/>
    <w:rsid w:val="0A2C3786"/>
    <w:rsid w:val="0A4A127D"/>
    <w:rsid w:val="0A6620FB"/>
    <w:rsid w:val="0A7373A4"/>
    <w:rsid w:val="0A765E89"/>
    <w:rsid w:val="0A78203C"/>
    <w:rsid w:val="0A807A25"/>
    <w:rsid w:val="0AB861E2"/>
    <w:rsid w:val="0AE95DE3"/>
    <w:rsid w:val="0AEB79A2"/>
    <w:rsid w:val="0B097BB7"/>
    <w:rsid w:val="0B0A08B8"/>
    <w:rsid w:val="0B177F8D"/>
    <w:rsid w:val="0B3D4709"/>
    <w:rsid w:val="0B670F28"/>
    <w:rsid w:val="0B6A327D"/>
    <w:rsid w:val="0B6B2085"/>
    <w:rsid w:val="0B755B50"/>
    <w:rsid w:val="0B7C56EB"/>
    <w:rsid w:val="0B9178C6"/>
    <w:rsid w:val="0BD055C7"/>
    <w:rsid w:val="0BD425DE"/>
    <w:rsid w:val="0BE177C1"/>
    <w:rsid w:val="0BED434F"/>
    <w:rsid w:val="0C220162"/>
    <w:rsid w:val="0C2301DC"/>
    <w:rsid w:val="0C272CEF"/>
    <w:rsid w:val="0C403530"/>
    <w:rsid w:val="0C4D7579"/>
    <w:rsid w:val="0C6A3C39"/>
    <w:rsid w:val="0C8B2258"/>
    <w:rsid w:val="0C9F22AC"/>
    <w:rsid w:val="0CB77B83"/>
    <w:rsid w:val="0CBC3DA2"/>
    <w:rsid w:val="0CED4B5E"/>
    <w:rsid w:val="0CFA69FD"/>
    <w:rsid w:val="0D0A5481"/>
    <w:rsid w:val="0D115D9B"/>
    <w:rsid w:val="0D34534E"/>
    <w:rsid w:val="0D3D6475"/>
    <w:rsid w:val="0D5975FB"/>
    <w:rsid w:val="0D613C94"/>
    <w:rsid w:val="0D9D7D72"/>
    <w:rsid w:val="0D9F2D05"/>
    <w:rsid w:val="0DA7681E"/>
    <w:rsid w:val="0DAA6873"/>
    <w:rsid w:val="0DAD32EC"/>
    <w:rsid w:val="0DB838D9"/>
    <w:rsid w:val="0DC2543D"/>
    <w:rsid w:val="0DCC6885"/>
    <w:rsid w:val="0DD64F32"/>
    <w:rsid w:val="0DE12E53"/>
    <w:rsid w:val="0DED39F0"/>
    <w:rsid w:val="0DFA1D90"/>
    <w:rsid w:val="0E1A089A"/>
    <w:rsid w:val="0E1A4C2C"/>
    <w:rsid w:val="0E274F68"/>
    <w:rsid w:val="0E3C25B4"/>
    <w:rsid w:val="0E404BA8"/>
    <w:rsid w:val="0E57302D"/>
    <w:rsid w:val="0E590E1A"/>
    <w:rsid w:val="0E7B4FAD"/>
    <w:rsid w:val="0EA05B15"/>
    <w:rsid w:val="0EB9194C"/>
    <w:rsid w:val="0ED65D3A"/>
    <w:rsid w:val="0F0214B8"/>
    <w:rsid w:val="0F10157E"/>
    <w:rsid w:val="0F710C18"/>
    <w:rsid w:val="0F735139"/>
    <w:rsid w:val="0F8A7883"/>
    <w:rsid w:val="0F916AB8"/>
    <w:rsid w:val="0FB03190"/>
    <w:rsid w:val="0FDD3B4F"/>
    <w:rsid w:val="0FDD785E"/>
    <w:rsid w:val="10217B13"/>
    <w:rsid w:val="10234340"/>
    <w:rsid w:val="1027547F"/>
    <w:rsid w:val="102A0E00"/>
    <w:rsid w:val="102B5872"/>
    <w:rsid w:val="1031330F"/>
    <w:rsid w:val="103446F4"/>
    <w:rsid w:val="10355B07"/>
    <w:rsid w:val="10730926"/>
    <w:rsid w:val="10803B44"/>
    <w:rsid w:val="10815B40"/>
    <w:rsid w:val="10816AE2"/>
    <w:rsid w:val="108812E5"/>
    <w:rsid w:val="10A91FC7"/>
    <w:rsid w:val="10FE71E1"/>
    <w:rsid w:val="113D6E1F"/>
    <w:rsid w:val="11410F7C"/>
    <w:rsid w:val="116404AB"/>
    <w:rsid w:val="11A37D63"/>
    <w:rsid w:val="11A41C27"/>
    <w:rsid w:val="11AE1201"/>
    <w:rsid w:val="11AE55C4"/>
    <w:rsid w:val="11DC6AEE"/>
    <w:rsid w:val="11E20BAC"/>
    <w:rsid w:val="11FC718C"/>
    <w:rsid w:val="11FD32E9"/>
    <w:rsid w:val="12390F8A"/>
    <w:rsid w:val="1278231E"/>
    <w:rsid w:val="12911649"/>
    <w:rsid w:val="12A56A7C"/>
    <w:rsid w:val="12B676AF"/>
    <w:rsid w:val="12C15D78"/>
    <w:rsid w:val="12FA7338"/>
    <w:rsid w:val="13216ADF"/>
    <w:rsid w:val="132D3289"/>
    <w:rsid w:val="13420E44"/>
    <w:rsid w:val="134B331B"/>
    <w:rsid w:val="134E4BBD"/>
    <w:rsid w:val="135E379B"/>
    <w:rsid w:val="13693998"/>
    <w:rsid w:val="1383378B"/>
    <w:rsid w:val="139E66AA"/>
    <w:rsid w:val="13BB7FB6"/>
    <w:rsid w:val="13CE14D1"/>
    <w:rsid w:val="13D33D48"/>
    <w:rsid w:val="13E0226C"/>
    <w:rsid w:val="14037C6D"/>
    <w:rsid w:val="146742A1"/>
    <w:rsid w:val="146C2702"/>
    <w:rsid w:val="1470124F"/>
    <w:rsid w:val="14733717"/>
    <w:rsid w:val="14A34BF9"/>
    <w:rsid w:val="14A91508"/>
    <w:rsid w:val="14B45EBD"/>
    <w:rsid w:val="14C0718E"/>
    <w:rsid w:val="14C94C5F"/>
    <w:rsid w:val="151D6DB9"/>
    <w:rsid w:val="153106B8"/>
    <w:rsid w:val="153C4E7A"/>
    <w:rsid w:val="15437AA5"/>
    <w:rsid w:val="15496846"/>
    <w:rsid w:val="157C3BBA"/>
    <w:rsid w:val="158C1B46"/>
    <w:rsid w:val="15B965DB"/>
    <w:rsid w:val="15E54F68"/>
    <w:rsid w:val="15F43532"/>
    <w:rsid w:val="15FC67BD"/>
    <w:rsid w:val="162669FE"/>
    <w:rsid w:val="162F2BB2"/>
    <w:rsid w:val="16313973"/>
    <w:rsid w:val="16433EDB"/>
    <w:rsid w:val="164F179D"/>
    <w:rsid w:val="16527E9E"/>
    <w:rsid w:val="16794F8D"/>
    <w:rsid w:val="168A5A42"/>
    <w:rsid w:val="1692525F"/>
    <w:rsid w:val="16A37EE8"/>
    <w:rsid w:val="16A970EA"/>
    <w:rsid w:val="16E77EEC"/>
    <w:rsid w:val="170815F8"/>
    <w:rsid w:val="17323347"/>
    <w:rsid w:val="1733771A"/>
    <w:rsid w:val="176454ED"/>
    <w:rsid w:val="176968C9"/>
    <w:rsid w:val="177503EC"/>
    <w:rsid w:val="17BF2A4A"/>
    <w:rsid w:val="17DB660E"/>
    <w:rsid w:val="17E50AAB"/>
    <w:rsid w:val="18134656"/>
    <w:rsid w:val="185609DF"/>
    <w:rsid w:val="18605C53"/>
    <w:rsid w:val="18645684"/>
    <w:rsid w:val="186F0679"/>
    <w:rsid w:val="188545B2"/>
    <w:rsid w:val="1897751D"/>
    <w:rsid w:val="189E7FF9"/>
    <w:rsid w:val="18B976EC"/>
    <w:rsid w:val="18C5273D"/>
    <w:rsid w:val="18C9725F"/>
    <w:rsid w:val="18EB2CD2"/>
    <w:rsid w:val="18F317BA"/>
    <w:rsid w:val="190A0EB0"/>
    <w:rsid w:val="19124ADA"/>
    <w:rsid w:val="1917477D"/>
    <w:rsid w:val="191E34EA"/>
    <w:rsid w:val="19253758"/>
    <w:rsid w:val="192F2DC4"/>
    <w:rsid w:val="195D6A09"/>
    <w:rsid w:val="19AF3D4B"/>
    <w:rsid w:val="19B324E8"/>
    <w:rsid w:val="19B37D7B"/>
    <w:rsid w:val="19C15496"/>
    <w:rsid w:val="19F567F5"/>
    <w:rsid w:val="1A15329E"/>
    <w:rsid w:val="1A1C4EA1"/>
    <w:rsid w:val="1A1F0D14"/>
    <w:rsid w:val="1A410F39"/>
    <w:rsid w:val="1A99194F"/>
    <w:rsid w:val="1AA57AE1"/>
    <w:rsid w:val="1ABB7B5F"/>
    <w:rsid w:val="1AE55657"/>
    <w:rsid w:val="1AE61346"/>
    <w:rsid w:val="1AF04AAF"/>
    <w:rsid w:val="1B066732"/>
    <w:rsid w:val="1B1F7368"/>
    <w:rsid w:val="1B1F776A"/>
    <w:rsid w:val="1B222D04"/>
    <w:rsid w:val="1B3A0E02"/>
    <w:rsid w:val="1B584528"/>
    <w:rsid w:val="1B5B0863"/>
    <w:rsid w:val="1B6305BE"/>
    <w:rsid w:val="1B7A4755"/>
    <w:rsid w:val="1B7F0B97"/>
    <w:rsid w:val="1B99606C"/>
    <w:rsid w:val="1BA82810"/>
    <w:rsid w:val="1BB176F8"/>
    <w:rsid w:val="1BB80B6E"/>
    <w:rsid w:val="1BE52AC0"/>
    <w:rsid w:val="1BE55D4F"/>
    <w:rsid w:val="1BF66871"/>
    <w:rsid w:val="1C1310DE"/>
    <w:rsid w:val="1C220DDB"/>
    <w:rsid w:val="1C284ED2"/>
    <w:rsid w:val="1C395A60"/>
    <w:rsid w:val="1C3A4232"/>
    <w:rsid w:val="1C3D7A6C"/>
    <w:rsid w:val="1C555437"/>
    <w:rsid w:val="1CA41B75"/>
    <w:rsid w:val="1CA73562"/>
    <w:rsid w:val="1CB90220"/>
    <w:rsid w:val="1CD63C98"/>
    <w:rsid w:val="1CE60F69"/>
    <w:rsid w:val="1CF22FE6"/>
    <w:rsid w:val="1CF44BFC"/>
    <w:rsid w:val="1CFF3D2A"/>
    <w:rsid w:val="1D074843"/>
    <w:rsid w:val="1D1C7913"/>
    <w:rsid w:val="1D240824"/>
    <w:rsid w:val="1D260AF6"/>
    <w:rsid w:val="1D2737BF"/>
    <w:rsid w:val="1D2A42BE"/>
    <w:rsid w:val="1D3937BD"/>
    <w:rsid w:val="1D6D7D64"/>
    <w:rsid w:val="1D7432E8"/>
    <w:rsid w:val="1D940C4B"/>
    <w:rsid w:val="1D9E41BF"/>
    <w:rsid w:val="1DD965D2"/>
    <w:rsid w:val="1DD97D77"/>
    <w:rsid w:val="1DDC05FF"/>
    <w:rsid w:val="1DF94C4E"/>
    <w:rsid w:val="1E047873"/>
    <w:rsid w:val="1E2C6EC0"/>
    <w:rsid w:val="1E342BF5"/>
    <w:rsid w:val="1E4F630A"/>
    <w:rsid w:val="1E7C7100"/>
    <w:rsid w:val="1EBA6F0E"/>
    <w:rsid w:val="1EC07707"/>
    <w:rsid w:val="1ECD6503"/>
    <w:rsid w:val="1EE70DCE"/>
    <w:rsid w:val="1EE76020"/>
    <w:rsid w:val="1EE83876"/>
    <w:rsid w:val="1EEF0980"/>
    <w:rsid w:val="1EEF473D"/>
    <w:rsid w:val="1EF160EF"/>
    <w:rsid w:val="1F1F23C3"/>
    <w:rsid w:val="1F3262A4"/>
    <w:rsid w:val="1F3853CF"/>
    <w:rsid w:val="1F3E79FE"/>
    <w:rsid w:val="1F435E8B"/>
    <w:rsid w:val="1F834DEF"/>
    <w:rsid w:val="1F9749BE"/>
    <w:rsid w:val="1FA412AA"/>
    <w:rsid w:val="1FA61026"/>
    <w:rsid w:val="1FBB0953"/>
    <w:rsid w:val="1FBF79EF"/>
    <w:rsid w:val="1FCE4F2B"/>
    <w:rsid w:val="1FD865F3"/>
    <w:rsid w:val="1FF431C9"/>
    <w:rsid w:val="203A54A3"/>
    <w:rsid w:val="20444174"/>
    <w:rsid w:val="207645A3"/>
    <w:rsid w:val="207A0DA2"/>
    <w:rsid w:val="20A2764B"/>
    <w:rsid w:val="20A74DEE"/>
    <w:rsid w:val="20AB3217"/>
    <w:rsid w:val="20BA4B7E"/>
    <w:rsid w:val="20D86F16"/>
    <w:rsid w:val="20F3098F"/>
    <w:rsid w:val="20FB3CB5"/>
    <w:rsid w:val="214716D5"/>
    <w:rsid w:val="218C28BC"/>
    <w:rsid w:val="21B80728"/>
    <w:rsid w:val="21B91070"/>
    <w:rsid w:val="21CF5917"/>
    <w:rsid w:val="21CF746B"/>
    <w:rsid w:val="21E010D1"/>
    <w:rsid w:val="21E45F69"/>
    <w:rsid w:val="21F9254E"/>
    <w:rsid w:val="21FF2315"/>
    <w:rsid w:val="2215162E"/>
    <w:rsid w:val="22571002"/>
    <w:rsid w:val="22576159"/>
    <w:rsid w:val="22837EB5"/>
    <w:rsid w:val="22A02CB2"/>
    <w:rsid w:val="22AA000C"/>
    <w:rsid w:val="22AA5E3B"/>
    <w:rsid w:val="22D93240"/>
    <w:rsid w:val="22EF520E"/>
    <w:rsid w:val="22F018B2"/>
    <w:rsid w:val="22FF401A"/>
    <w:rsid w:val="23171F52"/>
    <w:rsid w:val="232039C8"/>
    <w:rsid w:val="234B7656"/>
    <w:rsid w:val="238311FD"/>
    <w:rsid w:val="23A13A12"/>
    <w:rsid w:val="23C07BA5"/>
    <w:rsid w:val="23C5430F"/>
    <w:rsid w:val="23D747EE"/>
    <w:rsid w:val="23E84E6A"/>
    <w:rsid w:val="23F55AFC"/>
    <w:rsid w:val="240D72C7"/>
    <w:rsid w:val="2428785E"/>
    <w:rsid w:val="244916DC"/>
    <w:rsid w:val="24492AE2"/>
    <w:rsid w:val="24541B4E"/>
    <w:rsid w:val="24561C23"/>
    <w:rsid w:val="246D2793"/>
    <w:rsid w:val="249B5335"/>
    <w:rsid w:val="24BB739F"/>
    <w:rsid w:val="24D06EAC"/>
    <w:rsid w:val="24D56163"/>
    <w:rsid w:val="24E042D4"/>
    <w:rsid w:val="251D0EBE"/>
    <w:rsid w:val="252B3DC2"/>
    <w:rsid w:val="25384F1D"/>
    <w:rsid w:val="25524F2B"/>
    <w:rsid w:val="255F7B7A"/>
    <w:rsid w:val="25773F87"/>
    <w:rsid w:val="25A85CEB"/>
    <w:rsid w:val="25A876A9"/>
    <w:rsid w:val="25AE0FAF"/>
    <w:rsid w:val="25C52E69"/>
    <w:rsid w:val="26087F58"/>
    <w:rsid w:val="261F6B1F"/>
    <w:rsid w:val="262A554F"/>
    <w:rsid w:val="263121E2"/>
    <w:rsid w:val="2635038A"/>
    <w:rsid w:val="263C664B"/>
    <w:rsid w:val="26604E53"/>
    <w:rsid w:val="26706544"/>
    <w:rsid w:val="26715A20"/>
    <w:rsid w:val="268567D7"/>
    <w:rsid w:val="269207C2"/>
    <w:rsid w:val="269A72B6"/>
    <w:rsid w:val="269C432E"/>
    <w:rsid w:val="26B01749"/>
    <w:rsid w:val="26D51367"/>
    <w:rsid w:val="26F0349E"/>
    <w:rsid w:val="26FF28E7"/>
    <w:rsid w:val="271B0263"/>
    <w:rsid w:val="273F0550"/>
    <w:rsid w:val="273F3C57"/>
    <w:rsid w:val="276159BB"/>
    <w:rsid w:val="27704D05"/>
    <w:rsid w:val="277B35E0"/>
    <w:rsid w:val="27BE611A"/>
    <w:rsid w:val="27C4718C"/>
    <w:rsid w:val="27D46407"/>
    <w:rsid w:val="27DC6B70"/>
    <w:rsid w:val="27DF0DA8"/>
    <w:rsid w:val="27EF0B54"/>
    <w:rsid w:val="28215686"/>
    <w:rsid w:val="2829226F"/>
    <w:rsid w:val="28292E1A"/>
    <w:rsid w:val="284E67C7"/>
    <w:rsid w:val="28572169"/>
    <w:rsid w:val="285A55A2"/>
    <w:rsid w:val="28791124"/>
    <w:rsid w:val="288402CC"/>
    <w:rsid w:val="28941986"/>
    <w:rsid w:val="28C30465"/>
    <w:rsid w:val="28C847A9"/>
    <w:rsid w:val="28FF2D36"/>
    <w:rsid w:val="28FF5D76"/>
    <w:rsid w:val="29083AFB"/>
    <w:rsid w:val="292A225A"/>
    <w:rsid w:val="29631EA1"/>
    <w:rsid w:val="29656297"/>
    <w:rsid w:val="297645DC"/>
    <w:rsid w:val="297D166A"/>
    <w:rsid w:val="29C25E55"/>
    <w:rsid w:val="29C7659F"/>
    <w:rsid w:val="29E51D1A"/>
    <w:rsid w:val="29E766E6"/>
    <w:rsid w:val="2A16463A"/>
    <w:rsid w:val="2A1A5EDE"/>
    <w:rsid w:val="2A1F2536"/>
    <w:rsid w:val="2A3B665F"/>
    <w:rsid w:val="2A3E5343"/>
    <w:rsid w:val="2A536D76"/>
    <w:rsid w:val="2A607874"/>
    <w:rsid w:val="2A75758B"/>
    <w:rsid w:val="2A8A03FA"/>
    <w:rsid w:val="2AC741A8"/>
    <w:rsid w:val="2B2E6EE9"/>
    <w:rsid w:val="2B50781C"/>
    <w:rsid w:val="2B68067F"/>
    <w:rsid w:val="2B9218A7"/>
    <w:rsid w:val="2B931088"/>
    <w:rsid w:val="2B9E2C6F"/>
    <w:rsid w:val="2BA23173"/>
    <w:rsid w:val="2BA9521B"/>
    <w:rsid w:val="2BAB40B8"/>
    <w:rsid w:val="2BB966AC"/>
    <w:rsid w:val="2BC22A29"/>
    <w:rsid w:val="2BC24B06"/>
    <w:rsid w:val="2BD21365"/>
    <w:rsid w:val="2BDE4CEC"/>
    <w:rsid w:val="2BF16497"/>
    <w:rsid w:val="2BF3453F"/>
    <w:rsid w:val="2C1B52F6"/>
    <w:rsid w:val="2C1F4CDE"/>
    <w:rsid w:val="2C284BC6"/>
    <w:rsid w:val="2C480C82"/>
    <w:rsid w:val="2C6B7D76"/>
    <w:rsid w:val="2C6E482F"/>
    <w:rsid w:val="2C8D7557"/>
    <w:rsid w:val="2CA67F2E"/>
    <w:rsid w:val="2CD0019C"/>
    <w:rsid w:val="2CDD5722"/>
    <w:rsid w:val="2CE72D02"/>
    <w:rsid w:val="2D0F5231"/>
    <w:rsid w:val="2D1A37D8"/>
    <w:rsid w:val="2D2400D3"/>
    <w:rsid w:val="2D4128A3"/>
    <w:rsid w:val="2D55616E"/>
    <w:rsid w:val="2D86281B"/>
    <w:rsid w:val="2D9620CB"/>
    <w:rsid w:val="2DBB15D2"/>
    <w:rsid w:val="2DBB1EA4"/>
    <w:rsid w:val="2DC475A3"/>
    <w:rsid w:val="2DC645EC"/>
    <w:rsid w:val="2DCC06B8"/>
    <w:rsid w:val="2DD00359"/>
    <w:rsid w:val="2DE60152"/>
    <w:rsid w:val="2DF67422"/>
    <w:rsid w:val="2DFD0343"/>
    <w:rsid w:val="2E2E7AEA"/>
    <w:rsid w:val="2E350751"/>
    <w:rsid w:val="2E3C0378"/>
    <w:rsid w:val="2E7440BA"/>
    <w:rsid w:val="2E8D59ED"/>
    <w:rsid w:val="2EAA4FEE"/>
    <w:rsid w:val="2EBF5E19"/>
    <w:rsid w:val="2ED65E71"/>
    <w:rsid w:val="2F0A4C4B"/>
    <w:rsid w:val="2F6F3D60"/>
    <w:rsid w:val="2F793C45"/>
    <w:rsid w:val="2F9422F4"/>
    <w:rsid w:val="2FB517EA"/>
    <w:rsid w:val="2FBB6631"/>
    <w:rsid w:val="30031BF3"/>
    <w:rsid w:val="30311994"/>
    <w:rsid w:val="303F4F44"/>
    <w:rsid w:val="3047094B"/>
    <w:rsid w:val="3049671B"/>
    <w:rsid w:val="306D0416"/>
    <w:rsid w:val="30885967"/>
    <w:rsid w:val="30904F63"/>
    <w:rsid w:val="30AA1EE0"/>
    <w:rsid w:val="30B521A5"/>
    <w:rsid w:val="30B54505"/>
    <w:rsid w:val="30BA4814"/>
    <w:rsid w:val="30CE63DC"/>
    <w:rsid w:val="30CF31C0"/>
    <w:rsid w:val="30DA53BE"/>
    <w:rsid w:val="31116D77"/>
    <w:rsid w:val="31134235"/>
    <w:rsid w:val="313C04FC"/>
    <w:rsid w:val="313F73E6"/>
    <w:rsid w:val="31546816"/>
    <w:rsid w:val="315B3CAD"/>
    <w:rsid w:val="31A05BDB"/>
    <w:rsid w:val="31B14ECD"/>
    <w:rsid w:val="31B43AAF"/>
    <w:rsid w:val="31BD5B2C"/>
    <w:rsid w:val="31E25777"/>
    <w:rsid w:val="31E25BB8"/>
    <w:rsid w:val="31E84C3C"/>
    <w:rsid w:val="32072B6B"/>
    <w:rsid w:val="320E2DD2"/>
    <w:rsid w:val="32216028"/>
    <w:rsid w:val="32246532"/>
    <w:rsid w:val="324728A1"/>
    <w:rsid w:val="32712D31"/>
    <w:rsid w:val="327752E8"/>
    <w:rsid w:val="328A731B"/>
    <w:rsid w:val="32934BE7"/>
    <w:rsid w:val="32951CFA"/>
    <w:rsid w:val="329875CA"/>
    <w:rsid w:val="32CB402E"/>
    <w:rsid w:val="32D2004B"/>
    <w:rsid w:val="32D66B73"/>
    <w:rsid w:val="32E52BF2"/>
    <w:rsid w:val="331F3FAE"/>
    <w:rsid w:val="3321686C"/>
    <w:rsid w:val="33CA7160"/>
    <w:rsid w:val="33CC6F07"/>
    <w:rsid w:val="33D10E02"/>
    <w:rsid w:val="33E664FD"/>
    <w:rsid w:val="33E70454"/>
    <w:rsid w:val="33EC7B77"/>
    <w:rsid w:val="341C7FEB"/>
    <w:rsid w:val="3427653E"/>
    <w:rsid w:val="34634F82"/>
    <w:rsid w:val="346F706A"/>
    <w:rsid w:val="3480446B"/>
    <w:rsid w:val="34993940"/>
    <w:rsid w:val="34B16F3C"/>
    <w:rsid w:val="34CC5519"/>
    <w:rsid w:val="35064403"/>
    <w:rsid w:val="350670F5"/>
    <w:rsid w:val="350E3C3F"/>
    <w:rsid w:val="3527033E"/>
    <w:rsid w:val="354A2DCB"/>
    <w:rsid w:val="35531ED4"/>
    <w:rsid w:val="35702329"/>
    <w:rsid w:val="357D4CCB"/>
    <w:rsid w:val="35804C24"/>
    <w:rsid w:val="35BC0C1F"/>
    <w:rsid w:val="35D715B7"/>
    <w:rsid w:val="35DE51DD"/>
    <w:rsid w:val="3608039F"/>
    <w:rsid w:val="360D3FD2"/>
    <w:rsid w:val="36243E23"/>
    <w:rsid w:val="364E726D"/>
    <w:rsid w:val="36C05E22"/>
    <w:rsid w:val="36DD6FBA"/>
    <w:rsid w:val="36E032CB"/>
    <w:rsid w:val="370D3504"/>
    <w:rsid w:val="373F7F98"/>
    <w:rsid w:val="375644AE"/>
    <w:rsid w:val="37677709"/>
    <w:rsid w:val="37A523DD"/>
    <w:rsid w:val="37C6450B"/>
    <w:rsid w:val="37CD3321"/>
    <w:rsid w:val="37DC4631"/>
    <w:rsid w:val="38024ABD"/>
    <w:rsid w:val="38135895"/>
    <w:rsid w:val="38283D15"/>
    <w:rsid w:val="38353B5D"/>
    <w:rsid w:val="384D1F71"/>
    <w:rsid w:val="387230F6"/>
    <w:rsid w:val="38817011"/>
    <w:rsid w:val="3886780D"/>
    <w:rsid w:val="389B74A0"/>
    <w:rsid w:val="389C6389"/>
    <w:rsid w:val="38A75161"/>
    <w:rsid w:val="38A760F5"/>
    <w:rsid w:val="38FE4F42"/>
    <w:rsid w:val="3906049D"/>
    <w:rsid w:val="39062662"/>
    <w:rsid w:val="392C4A49"/>
    <w:rsid w:val="39550449"/>
    <w:rsid w:val="39630ADD"/>
    <w:rsid w:val="3971160B"/>
    <w:rsid w:val="397E73BF"/>
    <w:rsid w:val="399716BC"/>
    <w:rsid w:val="399C385E"/>
    <w:rsid w:val="39AB0720"/>
    <w:rsid w:val="39B23A8F"/>
    <w:rsid w:val="39B90A04"/>
    <w:rsid w:val="39CB4197"/>
    <w:rsid w:val="39F04E09"/>
    <w:rsid w:val="39F21C0C"/>
    <w:rsid w:val="39FC3B7C"/>
    <w:rsid w:val="3A201440"/>
    <w:rsid w:val="3A525F7C"/>
    <w:rsid w:val="3A6463AE"/>
    <w:rsid w:val="3A8D0BB2"/>
    <w:rsid w:val="3A99689A"/>
    <w:rsid w:val="3AA339D6"/>
    <w:rsid w:val="3ABE0DF8"/>
    <w:rsid w:val="3AC136FD"/>
    <w:rsid w:val="3AD54D6A"/>
    <w:rsid w:val="3AE55C7D"/>
    <w:rsid w:val="3AFC1958"/>
    <w:rsid w:val="3AFE779C"/>
    <w:rsid w:val="3B09428D"/>
    <w:rsid w:val="3B0D6539"/>
    <w:rsid w:val="3B194C84"/>
    <w:rsid w:val="3B1A2CEA"/>
    <w:rsid w:val="3B2156EF"/>
    <w:rsid w:val="3B3937BF"/>
    <w:rsid w:val="3B396E32"/>
    <w:rsid w:val="3B495FB2"/>
    <w:rsid w:val="3B6147A3"/>
    <w:rsid w:val="3B651B82"/>
    <w:rsid w:val="3B6B7F44"/>
    <w:rsid w:val="3BA16C6A"/>
    <w:rsid w:val="3BAA36A8"/>
    <w:rsid w:val="3BB25CE6"/>
    <w:rsid w:val="3BB54D34"/>
    <w:rsid w:val="3BF41257"/>
    <w:rsid w:val="3C051710"/>
    <w:rsid w:val="3C485707"/>
    <w:rsid w:val="3C543EF3"/>
    <w:rsid w:val="3C8808D4"/>
    <w:rsid w:val="3CB03C8C"/>
    <w:rsid w:val="3CC43146"/>
    <w:rsid w:val="3CCC13F0"/>
    <w:rsid w:val="3CD4319B"/>
    <w:rsid w:val="3D072264"/>
    <w:rsid w:val="3D1953B6"/>
    <w:rsid w:val="3D203308"/>
    <w:rsid w:val="3D253C32"/>
    <w:rsid w:val="3D271096"/>
    <w:rsid w:val="3D3F7B17"/>
    <w:rsid w:val="3D5004E2"/>
    <w:rsid w:val="3D7A1A81"/>
    <w:rsid w:val="3D8C6D82"/>
    <w:rsid w:val="3DA27AEE"/>
    <w:rsid w:val="3DBA14B4"/>
    <w:rsid w:val="3DC8601B"/>
    <w:rsid w:val="3DCB02BB"/>
    <w:rsid w:val="3DCF17EB"/>
    <w:rsid w:val="3DD52A65"/>
    <w:rsid w:val="3E004321"/>
    <w:rsid w:val="3E383367"/>
    <w:rsid w:val="3E405DE3"/>
    <w:rsid w:val="3E476053"/>
    <w:rsid w:val="3E5C506A"/>
    <w:rsid w:val="3E775913"/>
    <w:rsid w:val="3E7858B5"/>
    <w:rsid w:val="3E811E5A"/>
    <w:rsid w:val="3E8E76CD"/>
    <w:rsid w:val="3EB05AE8"/>
    <w:rsid w:val="3ED37BE9"/>
    <w:rsid w:val="3EDA23F3"/>
    <w:rsid w:val="3EDC47B7"/>
    <w:rsid w:val="3EFA17D7"/>
    <w:rsid w:val="3F1923AE"/>
    <w:rsid w:val="3F202106"/>
    <w:rsid w:val="3FA15352"/>
    <w:rsid w:val="3FAE1E7E"/>
    <w:rsid w:val="404C4FEE"/>
    <w:rsid w:val="405258E1"/>
    <w:rsid w:val="406417DC"/>
    <w:rsid w:val="40876AB7"/>
    <w:rsid w:val="40AD5F0D"/>
    <w:rsid w:val="40B9457C"/>
    <w:rsid w:val="40CC7E44"/>
    <w:rsid w:val="40FC4D0C"/>
    <w:rsid w:val="41497A00"/>
    <w:rsid w:val="416553EE"/>
    <w:rsid w:val="41801D2E"/>
    <w:rsid w:val="41866DE2"/>
    <w:rsid w:val="41877E27"/>
    <w:rsid w:val="41B91A0B"/>
    <w:rsid w:val="41BC3B90"/>
    <w:rsid w:val="41FC3352"/>
    <w:rsid w:val="41FE1A4D"/>
    <w:rsid w:val="41FE5A00"/>
    <w:rsid w:val="42245B93"/>
    <w:rsid w:val="422A5320"/>
    <w:rsid w:val="42427554"/>
    <w:rsid w:val="42490081"/>
    <w:rsid w:val="424B476A"/>
    <w:rsid w:val="4273774A"/>
    <w:rsid w:val="427C7077"/>
    <w:rsid w:val="428959EE"/>
    <w:rsid w:val="42962F48"/>
    <w:rsid w:val="429E68C6"/>
    <w:rsid w:val="42A57639"/>
    <w:rsid w:val="42B443C8"/>
    <w:rsid w:val="42C11196"/>
    <w:rsid w:val="42D20BB6"/>
    <w:rsid w:val="42ED5340"/>
    <w:rsid w:val="42EE0CD6"/>
    <w:rsid w:val="42F836F3"/>
    <w:rsid w:val="42FF00BA"/>
    <w:rsid w:val="42FF3E9D"/>
    <w:rsid w:val="43043301"/>
    <w:rsid w:val="43101542"/>
    <w:rsid w:val="43324038"/>
    <w:rsid w:val="43584EA2"/>
    <w:rsid w:val="435F616C"/>
    <w:rsid w:val="436225EB"/>
    <w:rsid w:val="436F284C"/>
    <w:rsid w:val="437E5995"/>
    <w:rsid w:val="439B20CD"/>
    <w:rsid w:val="43CB7486"/>
    <w:rsid w:val="43CD1E15"/>
    <w:rsid w:val="4406314B"/>
    <w:rsid w:val="441E0249"/>
    <w:rsid w:val="442D1E2F"/>
    <w:rsid w:val="443D2254"/>
    <w:rsid w:val="444B6FCA"/>
    <w:rsid w:val="445235D5"/>
    <w:rsid w:val="44680D98"/>
    <w:rsid w:val="44800476"/>
    <w:rsid w:val="448805A7"/>
    <w:rsid w:val="44C81022"/>
    <w:rsid w:val="44C815E4"/>
    <w:rsid w:val="451458F7"/>
    <w:rsid w:val="4551464B"/>
    <w:rsid w:val="45635672"/>
    <w:rsid w:val="45824FF4"/>
    <w:rsid w:val="45B963EB"/>
    <w:rsid w:val="45C13AFE"/>
    <w:rsid w:val="45D20B77"/>
    <w:rsid w:val="45D70F6B"/>
    <w:rsid w:val="45EA2614"/>
    <w:rsid w:val="45F06B95"/>
    <w:rsid w:val="45F35750"/>
    <w:rsid w:val="4627629A"/>
    <w:rsid w:val="4629753B"/>
    <w:rsid w:val="463A09FC"/>
    <w:rsid w:val="464140B2"/>
    <w:rsid w:val="4645678A"/>
    <w:rsid w:val="464A45AE"/>
    <w:rsid w:val="4684523D"/>
    <w:rsid w:val="46BB52CD"/>
    <w:rsid w:val="46CD6414"/>
    <w:rsid w:val="46D436D6"/>
    <w:rsid w:val="46E0475E"/>
    <w:rsid w:val="4700100D"/>
    <w:rsid w:val="47226406"/>
    <w:rsid w:val="474847CE"/>
    <w:rsid w:val="47652D41"/>
    <w:rsid w:val="47797CDF"/>
    <w:rsid w:val="47826F14"/>
    <w:rsid w:val="47A20796"/>
    <w:rsid w:val="47FA7B5F"/>
    <w:rsid w:val="480F283E"/>
    <w:rsid w:val="481677B5"/>
    <w:rsid w:val="48270466"/>
    <w:rsid w:val="48652F23"/>
    <w:rsid w:val="489A628D"/>
    <w:rsid w:val="489D46A4"/>
    <w:rsid w:val="48A53CA3"/>
    <w:rsid w:val="48B83B09"/>
    <w:rsid w:val="48BB7B6F"/>
    <w:rsid w:val="48CF180C"/>
    <w:rsid w:val="48E17395"/>
    <w:rsid w:val="49033A0C"/>
    <w:rsid w:val="49172273"/>
    <w:rsid w:val="4917274C"/>
    <w:rsid w:val="491A6E35"/>
    <w:rsid w:val="49237041"/>
    <w:rsid w:val="49351563"/>
    <w:rsid w:val="49470E2F"/>
    <w:rsid w:val="49703A75"/>
    <w:rsid w:val="4979091D"/>
    <w:rsid w:val="49CE7568"/>
    <w:rsid w:val="4A1B7364"/>
    <w:rsid w:val="4A3D0C63"/>
    <w:rsid w:val="4A4547EF"/>
    <w:rsid w:val="4A686CC1"/>
    <w:rsid w:val="4A893CBE"/>
    <w:rsid w:val="4A8A46DF"/>
    <w:rsid w:val="4A9015F1"/>
    <w:rsid w:val="4A926AEA"/>
    <w:rsid w:val="4AB026B8"/>
    <w:rsid w:val="4AB34FF3"/>
    <w:rsid w:val="4AC74A77"/>
    <w:rsid w:val="4AF16732"/>
    <w:rsid w:val="4B27488B"/>
    <w:rsid w:val="4B355EED"/>
    <w:rsid w:val="4B404126"/>
    <w:rsid w:val="4B41311F"/>
    <w:rsid w:val="4B462256"/>
    <w:rsid w:val="4B520D80"/>
    <w:rsid w:val="4B565887"/>
    <w:rsid w:val="4B571986"/>
    <w:rsid w:val="4B616B0E"/>
    <w:rsid w:val="4B68295C"/>
    <w:rsid w:val="4B8252A7"/>
    <w:rsid w:val="4BBB373D"/>
    <w:rsid w:val="4BBD0E76"/>
    <w:rsid w:val="4BDB5317"/>
    <w:rsid w:val="4BE26CE0"/>
    <w:rsid w:val="4C3778F1"/>
    <w:rsid w:val="4C4B5E6A"/>
    <w:rsid w:val="4C50750E"/>
    <w:rsid w:val="4C5B7A6D"/>
    <w:rsid w:val="4C68091D"/>
    <w:rsid w:val="4C6D4B02"/>
    <w:rsid w:val="4C85445D"/>
    <w:rsid w:val="4C9E769F"/>
    <w:rsid w:val="4CE2183D"/>
    <w:rsid w:val="4D0856E0"/>
    <w:rsid w:val="4D161608"/>
    <w:rsid w:val="4D1E7525"/>
    <w:rsid w:val="4D2A5FBF"/>
    <w:rsid w:val="4D2F78F0"/>
    <w:rsid w:val="4D40668A"/>
    <w:rsid w:val="4D4A5F5C"/>
    <w:rsid w:val="4D60412A"/>
    <w:rsid w:val="4D724FB7"/>
    <w:rsid w:val="4D7F66AF"/>
    <w:rsid w:val="4DA34BCC"/>
    <w:rsid w:val="4DBA73CA"/>
    <w:rsid w:val="4DBB1D81"/>
    <w:rsid w:val="4DBF010F"/>
    <w:rsid w:val="4E034020"/>
    <w:rsid w:val="4E19660B"/>
    <w:rsid w:val="4E3B75F8"/>
    <w:rsid w:val="4E751EE3"/>
    <w:rsid w:val="4E9B1874"/>
    <w:rsid w:val="4EAA0BA5"/>
    <w:rsid w:val="4EFF47C1"/>
    <w:rsid w:val="4F124915"/>
    <w:rsid w:val="4F2C4932"/>
    <w:rsid w:val="4F380DC2"/>
    <w:rsid w:val="4F394CD6"/>
    <w:rsid w:val="4F4073F8"/>
    <w:rsid w:val="4F507A68"/>
    <w:rsid w:val="4F634455"/>
    <w:rsid w:val="4F636AC9"/>
    <w:rsid w:val="4F6C1D81"/>
    <w:rsid w:val="4F6D546C"/>
    <w:rsid w:val="4F8F6813"/>
    <w:rsid w:val="4FB11FE4"/>
    <w:rsid w:val="4FB53F0A"/>
    <w:rsid w:val="4FCC1665"/>
    <w:rsid w:val="4FE01B17"/>
    <w:rsid w:val="4FFB2493"/>
    <w:rsid w:val="500058A8"/>
    <w:rsid w:val="501E08FA"/>
    <w:rsid w:val="503909E0"/>
    <w:rsid w:val="50670FF9"/>
    <w:rsid w:val="50681531"/>
    <w:rsid w:val="50790F38"/>
    <w:rsid w:val="508E3968"/>
    <w:rsid w:val="509441B6"/>
    <w:rsid w:val="50D460A6"/>
    <w:rsid w:val="50FB66AE"/>
    <w:rsid w:val="50FB7472"/>
    <w:rsid w:val="51036FD7"/>
    <w:rsid w:val="510C1AC1"/>
    <w:rsid w:val="510E0B69"/>
    <w:rsid w:val="5125094B"/>
    <w:rsid w:val="513A0563"/>
    <w:rsid w:val="515458BF"/>
    <w:rsid w:val="51603501"/>
    <w:rsid w:val="51624E58"/>
    <w:rsid w:val="517B6843"/>
    <w:rsid w:val="51915478"/>
    <w:rsid w:val="51A327CC"/>
    <w:rsid w:val="51AB3660"/>
    <w:rsid w:val="51C906BC"/>
    <w:rsid w:val="51D06698"/>
    <w:rsid w:val="51DB1A37"/>
    <w:rsid w:val="51FB667C"/>
    <w:rsid w:val="522739A1"/>
    <w:rsid w:val="5228182A"/>
    <w:rsid w:val="5254055B"/>
    <w:rsid w:val="52970C43"/>
    <w:rsid w:val="52AC5898"/>
    <w:rsid w:val="52D14BEB"/>
    <w:rsid w:val="52DC754F"/>
    <w:rsid w:val="52F40D34"/>
    <w:rsid w:val="5324529B"/>
    <w:rsid w:val="53263719"/>
    <w:rsid w:val="534C0A55"/>
    <w:rsid w:val="53656C3C"/>
    <w:rsid w:val="53674E45"/>
    <w:rsid w:val="538012EE"/>
    <w:rsid w:val="538343CC"/>
    <w:rsid w:val="539E24B3"/>
    <w:rsid w:val="53AD4F7D"/>
    <w:rsid w:val="53BE59B5"/>
    <w:rsid w:val="53CB65A7"/>
    <w:rsid w:val="53D46D7C"/>
    <w:rsid w:val="53E03991"/>
    <w:rsid w:val="53E965C1"/>
    <w:rsid w:val="54177D73"/>
    <w:rsid w:val="541F5E3F"/>
    <w:rsid w:val="542641E5"/>
    <w:rsid w:val="54291DB3"/>
    <w:rsid w:val="542A6A02"/>
    <w:rsid w:val="543F309E"/>
    <w:rsid w:val="546212DF"/>
    <w:rsid w:val="54B2298B"/>
    <w:rsid w:val="54BE6521"/>
    <w:rsid w:val="54CD5A10"/>
    <w:rsid w:val="54E15B57"/>
    <w:rsid w:val="54F572FF"/>
    <w:rsid w:val="550206FF"/>
    <w:rsid w:val="5516263C"/>
    <w:rsid w:val="55240741"/>
    <w:rsid w:val="553B206A"/>
    <w:rsid w:val="55481155"/>
    <w:rsid w:val="55824460"/>
    <w:rsid w:val="55923D85"/>
    <w:rsid w:val="55A21F97"/>
    <w:rsid w:val="55A42667"/>
    <w:rsid w:val="55A7471F"/>
    <w:rsid w:val="55A97857"/>
    <w:rsid w:val="55AF21A3"/>
    <w:rsid w:val="55BE2A32"/>
    <w:rsid w:val="55E903A4"/>
    <w:rsid w:val="55F6509B"/>
    <w:rsid w:val="56060BDE"/>
    <w:rsid w:val="560F08AE"/>
    <w:rsid w:val="56116B19"/>
    <w:rsid w:val="561540E8"/>
    <w:rsid w:val="56202C26"/>
    <w:rsid w:val="563015F0"/>
    <w:rsid w:val="56517B10"/>
    <w:rsid w:val="565869CE"/>
    <w:rsid w:val="56697F73"/>
    <w:rsid w:val="566C45ED"/>
    <w:rsid w:val="56AE5C59"/>
    <w:rsid w:val="56B0021D"/>
    <w:rsid w:val="56DB0C7D"/>
    <w:rsid w:val="56EE6C34"/>
    <w:rsid w:val="57077FB5"/>
    <w:rsid w:val="57115B08"/>
    <w:rsid w:val="5714458B"/>
    <w:rsid w:val="57442342"/>
    <w:rsid w:val="57500400"/>
    <w:rsid w:val="576D3EE6"/>
    <w:rsid w:val="577A08E1"/>
    <w:rsid w:val="579A7092"/>
    <w:rsid w:val="57A8672B"/>
    <w:rsid w:val="57B04F16"/>
    <w:rsid w:val="57D3103D"/>
    <w:rsid w:val="57DF6288"/>
    <w:rsid w:val="57E062BA"/>
    <w:rsid w:val="57E85BF6"/>
    <w:rsid w:val="57FC211C"/>
    <w:rsid w:val="58046D78"/>
    <w:rsid w:val="58325830"/>
    <w:rsid w:val="58330079"/>
    <w:rsid w:val="5843147C"/>
    <w:rsid w:val="58715C60"/>
    <w:rsid w:val="589D182A"/>
    <w:rsid w:val="589D74CA"/>
    <w:rsid w:val="58B10F62"/>
    <w:rsid w:val="58B22992"/>
    <w:rsid w:val="58B90F5E"/>
    <w:rsid w:val="58CF76F8"/>
    <w:rsid w:val="58E42394"/>
    <w:rsid w:val="58F367AA"/>
    <w:rsid w:val="59014A83"/>
    <w:rsid w:val="591E276A"/>
    <w:rsid w:val="59244B89"/>
    <w:rsid w:val="592D2989"/>
    <w:rsid w:val="593919A8"/>
    <w:rsid w:val="59557897"/>
    <w:rsid w:val="599501CA"/>
    <w:rsid w:val="599B5D2B"/>
    <w:rsid w:val="599F16ED"/>
    <w:rsid w:val="59CA25AD"/>
    <w:rsid w:val="59D848DA"/>
    <w:rsid w:val="59E0709A"/>
    <w:rsid w:val="59F2348B"/>
    <w:rsid w:val="5A5E1680"/>
    <w:rsid w:val="5A6740F1"/>
    <w:rsid w:val="5A9663A1"/>
    <w:rsid w:val="5A9F65E5"/>
    <w:rsid w:val="5AA04C94"/>
    <w:rsid w:val="5ABC17CA"/>
    <w:rsid w:val="5AC60C75"/>
    <w:rsid w:val="5AC96862"/>
    <w:rsid w:val="5AD6126F"/>
    <w:rsid w:val="5AE24720"/>
    <w:rsid w:val="5AE46F72"/>
    <w:rsid w:val="5B0F2761"/>
    <w:rsid w:val="5B205708"/>
    <w:rsid w:val="5B2720C9"/>
    <w:rsid w:val="5B447763"/>
    <w:rsid w:val="5B4A3B61"/>
    <w:rsid w:val="5B7F39D2"/>
    <w:rsid w:val="5BFF4905"/>
    <w:rsid w:val="5C010623"/>
    <w:rsid w:val="5C191C04"/>
    <w:rsid w:val="5C4C5421"/>
    <w:rsid w:val="5C8C7C38"/>
    <w:rsid w:val="5C9F158A"/>
    <w:rsid w:val="5CA40918"/>
    <w:rsid w:val="5CA52440"/>
    <w:rsid w:val="5CD92ECA"/>
    <w:rsid w:val="5CE275A6"/>
    <w:rsid w:val="5CFA10CB"/>
    <w:rsid w:val="5D1020F0"/>
    <w:rsid w:val="5D166123"/>
    <w:rsid w:val="5D2038C6"/>
    <w:rsid w:val="5D434FA7"/>
    <w:rsid w:val="5D4A448D"/>
    <w:rsid w:val="5D4C111A"/>
    <w:rsid w:val="5DDB67BA"/>
    <w:rsid w:val="5DE15056"/>
    <w:rsid w:val="5DFB7A79"/>
    <w:rsid w:val="5E1A7BDD"/>
    <w:rsid w:val="5E2026BD"/>
    <w:rsid w:val="5E281A63"/>
    <w:rsid w:val="5E3B6B9E"/>
    <w:rsid w:val="5E506EF9"/>
    <w:rsid w:val="5E6976BF"/>
    <w:rsid w:val="5E716FB9"/>
    <w:rsid w:val="5E875DD9"/>
    <w:rsid w:val="5E89429C"/>
    <w:rsid w:val="5EC475A0"/>
    <w:rsid w:val="5EF6211B"/>
    <w:rsid w:val="5F05578D"/>
    <w:rsid w:val="5F0D563E"/>
    <w:rsid w:val="5F141AC5"/>
    <w:rsid w:val="5F25397F"/>
    <w:rsid w:val="5F2A498A"/>
    <w:rsid w:val="5F4D2F4E"/>
    <w:rsid w:val="5F6748D1"/>
    <w:rsid w:val="5F6B77A5"/>
    <w:rsid w:val="5F7A058D"/>
    <w:rsid w:val="5F8A55BE"/>
    <w:rsid w:val="5F8D6F61"/>
    <w:rsid w:val="5F930850"/>
    <w:rsid w:val="5F9759AF"/>
    <w:rsid w:val="5F9B1023"/>
    <w:rsid w:val="5FA57E38"/>
    <w:rsid w:val="5FC4411F"/>
    <w:rsid w:val="5FC97E80"/>
    <w:rsid w:val="5FE77F29"/>
    <w:rsid w:val="60074E4C"/>
    <w:rsid w:val="6008372C"/>
    <w:rsid w:val="601E2A9D"/>
    <w:rsid w:val="60222AB5"/>
    <w:rsid w:val="6032165E"/>
    <w:rsid w:val="603863C2"/>
    <w:rsid w:val="60453B6F"/>
    <w:rsid w:val="605C44BE"/>
    <w:rsid w:val="605C67F5"/>
    <w:rsid w:val="60760297"/>
    <w:rsid w:val="60BD65E5"/>
    <w:rsid w:val="60CC2637"/>
    <w:rsid w:val="60CF44E8"/>
    <w:rsid w:val="60D17768"/>
    <w:rsid w:val="60F91B3B"/>
    <w:rsid w:val="610943A2"/>
    <w:rsid w:val="610A20BC"/>
    <w:rsid w:val="611245B5"/>
    <w:rsid w:val="613B5CFA"/>
    <w:rsid w:val="616A7716"/>
    <w:rsid w:val="61911464"/>
    <w:rsid w:val="61AD4676"/>
    <w:rsid w:val="61CA3E11"/>
    <w:rsid w:val="61E01D9D"/>
    <w:rsid w:val="61FC1A80"/>
    <w:rsid w:val="62031BFD"/>
    <w:rsid w:val="62065872"/>
    <w:rsid w:val="62260BD7"/>
    <w:rsid w:val="62261943"/>
    <w:rsid w:val="629404CE"/>
    <w:rsid w:val="62B60CF0"/>
    <w:rsid w:val="62C34E6C"/>
    <w:rsid w:val="62C5582F"/>
    <w:rsid w:val="62CD24D8"/>
    <w:rsid w:val="62DA422F"/>
    <w:rsid w:val="63345DF2"/>
    <w:rsid w:val="633F59DF"/>
    <w:rsid w:val="637923E3"/>
    <w:rsid w:val="63882E8C"/>
    <w:rsid w:val="63BA4134"/>
    <w:rsid w:val="63C32D92"/>
    <w:rsid w:val="63CF0784"/>
    <w:rsid w:val="63D22651"/>
    <w:rsid w:val="63D62F7A"/>
    <w:rsid w:val="63E335D2"/>
    <w:rsid w:val="63EB433D"/>
    <w:rsid w:val="63EF0BB5"/>
    <w:rsid w:val="63F62B86"/>
    <w:rsid w:val="640719C0"/>
    <w:rsid w:val="64166FA4"/>
    <w:rsid w:val="64455345"/>
    <w:rsid w:val="644B2E8E"/>
    <w:rsid w:val="645213B6"/>
    <w:rsid w:val="6456462D"/>
    <w:rsid w:val="64902975"/>
    <w:rsid w:val="64977F06"/>
    <w:rsid w:val="64B75F83"/>
    <w:rsid w:val="64B76079"/>
    <w:rsid w:val="64C52E0C"/>
    <w:rsid w:val="64D51469"/>
    <w:rsid w:val="64E4339F"/>
    <w:rsid w:val="64EA793B"/>
    <w:rsid w:val="64FC77D8"/>
    <w:rsid w:val="64FF284A"/>
    <w:rsid w:val="6510330D"/>
    <w:rsid w:val="65141E7B"/>
    <w:rsid w:val="65151643"/>
    <w:rsid w:val="652E1E99"/>
    <w:rsid w:val="65315D4A"/>
    <w:rsid w:val="654A4961"/>
    <w:rsid w:val="657430E9"/>
    <w:rsid w:val="65C27927"/>
    <w:rsid w:val="65D83AB0"/>
    <w:rsid w:val="65EA0DD8"/>
    <w:rsid w:val="65F07993"/>
    <w:rsid w:val="65FF213F"/>
    <w:rsid w:val="66061B92"/>
    <w:rsid w:val="66513260"/>
    <w:rsid w:val="665D29FD"/>
    <w:rsid w:val="66605217"/>
    <w:rsid w:val="66877E86"/>
    <w:rsid w:val="66881D74"/>
    <w:rsid w:val="66A542B0"/>
    <w:rsid w:val="66AE63E8"/>
    <w:rsid w:val="66CF0968"/>
    <w:rsid w:val="66E3757D"/>
    <w:rsid w:val="671B7540"/>
    <w:rsid w:val="672002C2"/>
    <w:rsid w:val="6729360E"/>
    <w:rsid w:val="6762567A"/>
    <w:rsid w:val="67696E87"/>
    <w:rsid w:val="67703A19"/>
    <w:rsid w:val="67715E93"/>
    <w:rsid w:val="679C6B1E"/>
    <w:rsid w:val="67B516EA"/>
    <w:rsid w:val="67B92A49"/>
    <w:rsid w:val="67C92F93"/>
    <w:rsid w:val="67CD08B7"/>
    <w:rsid w:val="67D33720"/>
    <w:rsid w:val="67E348DC"/>
    <w:rsid w:val="67E95F04"/>
    <w:rsid w:val="67F22C62"/>
    <w:rsid w:val="67F33233"/>
    <w:rsid w:val="680D73DF"/>
    <w:rsid w:val="68352A95"/>
    <w:rsid w:val="683925A7"/>
    <w:rsid w:val="68452600"/>
    <w:rsid w:val="684D23B6"/>
    <w:rsid w:val="684E57A1"/>
    <w:rsid w:val="68B002D2"/>
    <w:rsid w:val="68B8597F"/>
    <w:rsid w:val="68B94856"/>
    <w:rsid w:val="68CA5AFE"/>
    <w:rsid w:val="68DD22E7"/>
    <w:rsid w:val="6901018D"/>
    <w:rsid w:val="690C4A1A"/>
    <w:rsid w:val="695E63AC"/>
    <w:rsid w:val="696031ED"/>
    <w:rsid w:val="6982647E"/>
    <w:rsid w:val="698A1BD1"/>
    <w:rsid w:val="699135A2"/>
    <w:rsid w:val="69A80CBF"/>
    <w:rsid w:val="69D37B32"/>
    <w:rsid w:val="69DD020D"/>
    <w:rsid w:val="69E6071B"/>
    <w:rsid w:val="69EE53C9"/>
    <w:rsid w:val="6A0D6435"/>
    <w:rsid w:val="6A0E5996"/>
    <w:rsid w:val="6A2640ED"/>
    <w:rsid w:val="6A2E7C12"/>
    <w:rsid w:val="6A37326C"/>
    <w:rsid w:val="6A3B4A5C"/>
    <w:rsid w:val="6A4F0DCD"/>
    <w:rsid w:val="6A54281C"/>
    <w:rsid w:val="6AAB53CC"/>
    <w:rsid w:val="6AB850FD"/>
    <w:rsid w:val="6AD4602E"/>
    <w:rsid w:val="6AE863EF"/>
    <w:rsid w:val="6B221C47"/>
    <w:rsid w:val="6B383C0A"/>
    <w:rsid w:val="6B4C39EC"/>
    <w:rsid w:val="6B5156D6"/>
    <w:rsid w:val="6B6E43F4"/>
    <w:rsid w:val="6B9565CB"/>
    <w:rsid w:val="6BB55E36"/>
    <w:rsid w:val="6BB879B4"/>
    <w:rsid w:val="6BCF16C5"/>
    <w:rsid w:val="6BE315E9"/>
    <w:rsid w:val="6BE94C09"/>
    <w:rsid w:val="6BF427B9"/>
    <w:rsid w:val="6C145EC2"/>
    <w:rsid w:val="6C1A7629"/>
    <w:rsid w:val="6C1E0E2C"/>
    <w:rsid w:val="6C5F5461"/>
    <w:rsid w:val="6C827DAC"/>
    <w:rsid w:val="6C9717BF"/>
    <w:rsid w:val="6CC31B5F"/>
    <w:rsid w:val="6CF57122"/>
    <w:rsid w:val="6CF734DB"/>
    <w:rsid w:val="6CF86A3E"/>
    <w:rsid w:val="6D0C719B"/>
    <w:rsid w:val="6D1E5C38"/>
    <w:rsid w:val="6D27127A"/>
    <w:rsid w:val="6D33105D"/>
    <w:rsid w:val="6D406D34"/>
    <w:rsid w:val="6D417882"/>
    <w:rsid w:val="6D6A0CAD"/>
    <w:rsid w:val="6D986ED9"/>
    <w:rsid w:val="6DCD53F1"/>
    <w:rsid w:val="6DE121F8"/>
    <w:rsid w:val="6DE25240"/>
    <w:rsid w:val="6DE67C1A"/>
    <w:rsid w:val="6DF236D6"/>
    <w:rsid w:val="6E0E3C60"/>
    <w:rsid w:val="6E24288A"/>
    <w:rsid w:val="6E516A2B"/>
    <w:rsid w:val="6E613A7B"/>
    <w:rsid w:val="6E8141D6"/>
    <w:rsid w:val="6E8E14B3"/>
    <w:rsid w:val="6EB021F4"/>
    <w:rsid w:val="6EB941BA"/>
    <w:rsid w:val="6EBC6C8B"/>
    <w:rsid w:val="6EF156ED"/>
    <w:rsid w:val="6F022352"/>
    <w:rsid w:val="6F0B1E44"/>
    <w:rsid w:val="6F185ECE"/>
    <w:rsid w:val="6F310E80"/>
    <w:rsid w:val="6F542B3C"/>
    <w:rsid w:val="6F566CB1"/>
    <w:rsid w:val="6F5D3880"/>
    <w:rsid w:val="6F82160F"/>
    <w:rsid w:val="6F8A4E8F"/>
    <w:rsid w:val="6FB53432"/>
    <w:rsid w:val="6FDB6611"/>
    <w:rsid w:val="6FEB1FA8"/>
    <w:rsid w:val="70027FA2"/>
    <w:rsid w:val="702A2EE6"/>
    <w:rsid w:val="70412AD4"/>
    <w:rsid w:val="704607CA"/>
    <w:rsid w:val="7059275F"/>
    <w:rsid w:val="709D5352"/>
    <w:rsid w:val="70C608D6"/>
    <w:rsid w:val="71010EB1"/>
    <w:rsid w:val="710D244A"/>
    <w:rsid w:val="71300F30"/>
    <w:rsid w:val="71781B0E"/>
    <w:rsid w:val="71946F1C"/>
    <w:rsid w:val="71C52A8F"/>
    <w:rsid w:val="71CE0FB1"/>
    <w:rsid w:val="71DD17E4"/>
    <w:rsid w:val="71F252FB"/>
    <w:rsid w:val="720A0514"/>
    <w:rsid w:val="720D7507"/>
    <w:rsid w:val="7226719D"/>
    <w:rsid w:val="722D0291"/>
    <w:rsid w:val="72391659"/>
    <w:rsid w:val="72395292"/>
    <w:rsid w:val="7240730A"/>
    <w:rsid w:val="72577797"/>
    <w:rsid w:val="725A6B90"/>
    <w:rsid w:val="725B054B"/>
    <w:rsid w:val="726E52C8"/>
    <w:rsid w:val="72777336"/>
    <w:rsid w:val="727B3405"/>
    <w:rsid w:val="72855660"/>
    <w:rsid w:val="72AE6E63"/>
    <w:rsid w:val="72B3385E"/>
    <w:rsid w:val="72BE22B5"/>
    <w:rsid w:val="72E83D7F"/>
    <w:rsid w:val="72F3329A"/>
    <w:rsid w:val="730271F3"/>
    <w:rsid w:val="730B3AFD"/>
    <w:rsid w:val="73133D69"/>
    <w:rsid w:val="735845E2"/>
    <w:rsid w:val="73A02DCF"/>
    <w:rsid w:val="73D34BD6"/>
    <w:rsid w:val="73D5089B"/>
    <w:rsid w:val="73ED6828"/>
    <w:rsid w:val="73F17F38"/>
    <w:rsid w:val="73F629B2"/>
    <w:rsid w:val="740A690C"/>
    <w:rsid w:val="740C66F5"/>
    <w:rsid w:val="740D0140"/>
    <w:rsid w:val="742601CF"/>
    <w:rsid w:val="74263D35"/>
    <w:rsid w:val="743C4113"/>
    <w:rsid w:val="745C4F2E"/>
    <w:rsid w:val="749333A1"/>
    <w:rsid w:val="74AD6615"/>
    <w:rsid w:val="74BE45B7"/>
    <w:rsid w:val="74BE6271"/>
    <w:rsid w:val="74CA77EB"/>
    <w:rsid w:val="74F411E9"/>
    <w:rsid w:val="74F81A93"/>
    <w:rsid w:val="74FE526B"/>
    <w:rsid w:val="75286465"/>
    <w:rsid w:val="752D2EEF"/>
    <w:rsid w:val="752D5A1D"/>
    <w:rsid w:val="75324A2D"/>
    <w:rsid w:val="753B54FB"/>
    <w:rsid w:val="75532CC8"/>
    <w:rsid w:val="755968AF"/>
    <w:rsid w:val="756D3D4B"/>
    <w:rsid w:val="757C10D0"/>
    <w:rsid w:val="757F20A8"/>
    <w:rsid w:val="75901494"/>
    <w:rsid w:val="75EB7172"/>
    <w:rsid w:val="75F90A4C"/>
    <w:rsid w:val="760E43BF"/>
    <w:rsid w:val="76171040"/>
    <w:rsid w:val="761E7D1C"/>
    <w:rsid w:val="76381910"/>
    <w:rsid w:val="764479F8"/>
    <w:rsid w:val="765918D4"/>
    <w:rsid w:val="767E2CCB"/>
    <w:rsid w:val="76856943"/>
    <w:rsid w:val="768E182D"/>
    <w:rsid w:val="7690324F"/>
    <w:rsid w:val="76AB7BAD"/>
    <w:rsid w:val="76D831EF"/>
    <w:rsid w:val="76DC73FD"/>
    <w:rsid w:val="76EC1FE6"/>
    <w:rsid w:val="77097083"/>
    <w:rsid w:val="771B263A"/>
    <w:rsid w:val="7720461F"/>
    <w:rsid w:val="77443C7C"/>
    <w:rsid w:val="77481200"/>
    <w:rsid w:val="774B67B2"/>
    <w:rsid w:val="77892E12"/>
    <w:rsid w:val="778C6A65"/>
    <w:rsid w:val="7795002C"/>
    <w:rsid w:val="77965DD3"/>
    <w:rsid w:val="77C43E5B"/>
    <w:rsid w:val="77C55300"/>
    <w:rsid w:val="77CD09A9"/>
    <w:rsid w:val="77CE1CE6"/>
    <w:rsid w:val="77E97369"/>
    <w:rsid w:val="77F45936"/>
    <w:rsid w:val="77FE4E58"/>
    <w:rsid w:val="780B640C"/>
    <w:rsid w:val="78126C0E"/>
    <w:rsid w:val="78311901"/>
    <w:rsid w:val="7858799F"/>
    <w:rsid w:val="78A10BA6"/>
    <w:rsid w:val="78AF5661"/>
    <w:rsid w:val="78DF27E8"/>
    <w:rsid w:val="78E073A6"/>
    <w:rsid w:val="78F63975"/>
    <w:rsid w:val="791C1D9E"/>
    <w:rsid w:val="79536605"/>
    <w:rsid w:val="799924F6"/>
    <w:rsid w:val="79C11A01"/>
    <w:rsid w:val="79C131C2"/>
    <w:rsid w:val="79D13AE7"/>
    <w:rsid w:val="79E5710A"/>
    <w:rsid w:val="79FF38C1"/>
    <w:rsid w:val="7A02673B"/>
    <w:rsid w:val="7A122AAB"/>
    <w:rsid w:val="7A373E72"/>
    <w:rsid w:val="7A527956"/>
    <w:rsid w:val="7A6B6FDC"/>
    <w:rsid w:val="7A90661C"/>
    <w:rsid w:val="7A9638FC"/>
    <w:rsid w:val="7AB173F6"/>
    <w:rsid w:val="7AC57886"/>
    <w:rsid w:val="7AE9284A"/>
    <w:rsid w:val="7B3C3682"/>
    <w:rsid w:val="7B436035"/>
    <w:rsid w:val="7B5C09A6"/>
    <w:rsid w:val="7B62513A"/>
    <w:rsid w:val="7B7D7D46"/>
    <w:rsid w:val="7BB16CE1"/>
    <w:rsid w:val="7BC41DAC"/>
    <w:rsid w:val="7BC61414"/>
    <w:rsid w:val="7BCF556E"/>
    <w:rsid w:val="7BE77E33"/>
    <w:rsid w:val="7C16232A"/>
    <w:rsid w:val="7C346979"/>
    <w:rsid w:val="7C386BC1"/>
    <w:rsid w:val="7C394375"/>
    <w:rsid w:val="7C413366"/>
    <w:rsid w:val="7C5A510F"/>
    <w:rsid w:val="7C5C3839"/>
    <w:rsid w:val="7C6E188D"/>
    <w:rsid w:val="7C6F3635"/>
    <w:rsid w:val="7C8701ED"/>
    <w:rsid w:val="7CB0156F"/>
    <w:rsid w:val="7CC86C3C"/>
    <w:rsid w:val="7D205C9C"/>
    <w:rsid w:val="7D212620"/>
    <w:rsid w:val="7D4C0CF5"/>
    <w:rsid w:val="7D6D017E"/>
    <w:rsid w:val="7D8A3B8D"/>
    <w:rsid w:val="7D8E02AC"/>
    <w:rsid w:val="7DAA3586"/>
    <w:rsid w:val="7DAA506A"/>
    <w:rsid w:val="7DBB7169"/>
    <w:rsid w:val="7DCA7AE7"/>
    <w:rsid w:val="7E1B343A"/>
    <w:rsid w:val="7E412E88"/>
    <w:rsid w:val="7E43084C"/>
    <w:rsid w:val="7E4318DD"/>
    <w:rsid w:val="7E4332A0"/>
    <w:rsid w:val="7E4F6E51"/>
    <w:rsid w:val="7E545C8C"/>
    <w:rsid w:val="7E637461"/>
    <w:rsid w:val="7E7A266D"/>
    <w:rsid w:val="7EAD557E"/>
    <w:rsid w:val="7EB81854"/>
    <w:rsid w:val="7EB927BC"/>
    <w:rsid w:val="7EC4394D"/>
    <w:rsid w:val="7ED821D3"/>
    <w:rsid w:val="7EEA2960"/>
    <w:rsid w:val="7EF2167E"/>
    <w:rsid w:val="7EFD14E0"/>
    <w:rsid w:val="7F0B4537"/>
    <w:rsid w:val="7F201BA1"/>
    <w:rsid w:val="7F2B0016"/>
    <w:rsid w:val="7F375114"/>
    <w:rsid w:val="7F3814D9"/>
    <w:rsid w:val="7F3D1CAF"/>
    <w:rsid w:val="7F3D2951"/>
    <w:rsid w:val="7F4C5984"/>
    <w:rsid w:val="7F4E661A"/>
    <w:rsid w:val="7F7C5B10"/>
    <w:rsid w:val="7F7E4585"/>
    <w:rsid w:val="7F8870EC"/>
    <w:rsid w:val="7F914EA9"/>
    <w:rsid w:val="7F9B67F2"/>
    <w:rsid w:val="7FB72149"/>
    <w:rsid w:val="7FBA02B6"/>
    <w:rsid w:val="7FE00A0D"/>
    <w:rsid w:val="7FE24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widowControl/>
      <w:spacing w:before="156" w:beforeLines="50" w:after="156" w:afterLines="50"/>
      <w:jc w:val="left"/>
      <w:outlineLvl w:val="0"/>
    </w:pPr>
    <w:rPr>
      <w:rFonts w:ascii="Times New Roman" w:hAnsi="Times New Roman" w:cs="Times New Roman"/>
      <w:b/>
      <w:kern w:val="0"/>
      <w:sz w:val="24"/>
      <w:szCs w:val="2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7"/>
    <w:semiHidden/>
    <w:unhideWhenUsed/>
    <w:qFormat/>
    <w:uiPriority w:val="99"/>
    <w:rPr>
      <w:sz w:val="18"/>
      <w:szCs w:val="18"/>
    </w:r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semiHidden/>
    <w:unhideWhenUsed/>
    <w:uiPriority w:val="39"/>
  </w:style>
  <w:style w:type="paragraph" w:styleId="8">
    <w:name w:val="toc 2"/>
    <w:basedOn w:val="1"/>
    <w:next w:val="1"/>
    <w:semiHidden/>
    <w:unhideWhenUsed/>
    <w:uiPriority w:val="39"/>
    <w:pPr>
      <w:ind w:left="420" w:leftChars="200"/>
    </w:p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qFormat/>
    <w:uiPriority w:val="0"/>
    <w:rPr>
      <w:color w:val="0000FF"/>
      <w:u w:val="single"/>
    </w:rPr>
  </w:style>
  <w:style w:type="character" w:customStyle="1" w:styleId="14">
    <w:name w:val="页眉 字符"/>
    <w:basedOn w:val="12"/>
    <w:link w:val="6"/>
    <w:qFormat/>
    <w:uiPriority w:val="99"/>
    <w:rPr>
      <w:sz w:val="18"/>
      <w:szCs w:val="18"/>
    </w:rPr>
  </w:style>
  <w:style w:type="character" w:customStyle="1" w:styleId="15">
    <w:name w:val="页脚 字符"/>
    <w:basedOn w:val="12"/>
    <w:link w:val="5"/>
    <w:qFormat/>
    <w:uiPriority w:val="99"/>
    <w:rPr>
      <w:sz w:val="18"/>
      <w:szCs w:val="18"/>
    </w:rPr>
  </w:style>
  <w:style w:type="paragraph" w:styleId="16">
    <w:name w:val="List Paragraph"/>
    <w:basedOn w:val="1"/>
    <w:qFormat/>
    <w:uiPriority w:val="99"/>
    <w:pPr>
      <w:ind w:firstLine="420" w:firstLineChars="200"/>
    </w:pPr>
  </w:style>
  <w:style w:type="character" w:customStyle="1" w:styleId="17">
    <w:name w:val="批注框文本 字符"/>
    <w:basedOn w:val="12"/>
    <w:link w:val="4"/>
    <w:semiHidden/>
    <w:qFormat/>
    <w:uiPriority w:val="99"/>
    <w:rPr>
      <w:sz w:val="18"/>
      <w:szCs w:val="18"/>
    </w:rPr>
  </w:style>
  <w:style w:type="character" w:customStyle="1" w:styleId="18">
    <w:name w:val="标题 1 字符"/>
    <w:basedOn w:val="12"/>
    <w:link w:val="2"/>
    <w:qFormat/>
    <w:uiPriority w:val="9"/>
    <w:rPr>
      <w:rFonts w:ascii="Times New Roman" w:hAnsi="Times New Roman" w:cs="Times New Roman"/>
      <w:b/>
      <w:kern w:val="0"/>
      <w:sz w:val="24"/>
      <w:szCs w:val="24"/>
    </w:rPr>
  </w:style>
  <w:style w:type="paragraph" w:customStyle="1" w:styleId="19">
    <w:name w:val="数据结构大作业标题一"/>
    <w:basedOn w:val="1"/>
    <w:qFormat/>
    <w:uiPriority w:val="0"/>
    <w:pPr>
      <w:keepNext/>
      <w:keepLines/>
      <w:spacing w:before="156" w:beforeLines="50" w:after="156" w:afterLines="50" w:line="400" w:lineRule="exact"/>
      <w:outlineLvl w:val="0"/>
    </w:pPr>
    <w:rPr>
      <w:rFonts w:ascii="Arial" w:hAnsi="Arial" w:eastAsia="宋体" w:cs="宋体"/>
      <w:b/>
      <w:bCs/>
      <w:kern w:val="44"/>
      <w:sz w:val="28"/>
      <w:szCs w:val="20"/>
    </w:rPr>
  </w:style>
  <w:style w:type="paragraph" w:customStyle="1" w:styleId="20">
    <w:name w:val="WPSOffice手动目录 1"/>
    <w:uiPriority w:val="0"/>
    <w:pPr>
      <w:ind w:leftChars="0"/>
    </w:pPr>
    <w:rPr>
      <w:sz w:val="20"/>
      <w:szCs w:val="20"/>
    </w:rPr>
  </w:style>
  <w:style w:type="paragraph" w:customStyle="1" w:styleId="2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gICAiRmlsZUlkIiA6ICI3MzMwMTc0NzgwOSIsCiAgICJHcm91cElkIiA6ICI0MDk2NjY1MDQiLAogICAiSW1hZ2UiIDogImlWQk9SdzBLR2dvQUFBQU5TVWhFVWdBQUJBTUFBQUl0Q0FZQUFBQk15TE5TQUFBQUNYQklXWE1BQUFzVEFBQUxFd0VBbXB3WUFBQWdBRWxFUVZSNG5PemRlWGdVVmQ3MjhidERDRWxJd3FLQVF1QlJId2NZVVJnU0ZpUHhKU0JJMklRQUlvdXlLS0NFUlJCSkVBR05HUWFJTW15S0xFSEVoU1V5Q0FNSURvTHNpQWlvd0lnZ3p1UElKaUlFRXNqZTlmN0JwSWNtQ1lLU3J0RG4rN2t1TDd0T1ZYZi9xdEowbjc3NzFDa0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jhDZjhQc05pT1VMNEN4NEVBQUFBQVNVVk9SSzVDWUlJPSIsCiAgICJUeXBlIiA6ICJmbG93Igp9Cg=="/>
    </extobj>
    <extobj name="ECB019B1-382A-4266-B25C-5B523AA43C14-2">
      <extobjdata type="ECB019B1-382A-4266-B25C-5B523AA43C14" data="ewogICAiRmlsZUlkIiA6ICI3MzQzODQxOTA1NyIsCiAgICJHcm91cElkIiA6ICI0MDk2NjY1MDQiLAogICAiSW1hZ2UiIDogImlWQk9SdzBLR2dvQUFBQU5TVWhFVWdBQUF3QUFBQVZmQ0FZQUFBQU5pWStXQUFBQUNYQklXWE1BQUFzVEFBQUxFd0VBbXB3WUFBQWdBRWxFUVZSNG5PemRlM2hVMWFIKzhYZFBMa0JBTGtwQjVHSUxWSlNiTU1NdEVoUlVFQkZVZWdSRTBLQzFnUFpJNGRlQzJLS0l0QlU1RlVXc0tBZXJLS1VDeWpFS2dsQVU1QklCSjhoVmlxRXRLbktwSlNFRVFwS1pXYjgvTU5PRVRHSkF5SjdKK242ZXg0ZDlXVFB6VHNJajg4N2VlMjBK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UFCNmY4RG9yd3dFdmxCN3kwQUFBQUFTVVZPUks1Q1lJST0iLAogICAiVHlwZSIgOiAiZmxvdyIKfQo="/>
    </extobj>
    <extobj name="ECB019B1-382A-4266-B25C-5B523AA43C14-3">
      <extobjdata type="ECB019B1-382A-4266-B25C-5B523AA43C14" data="ewogICAiRmlsZUlkIiA6ICI3MzQ1NTg4NjUyOSIsCiAgICJHcm91cElkIiA6ICI0MDk2NjY1MDQiLAogICAiSW1hZ2UiIDogImlWQk9SdzBLR2dvQUFBQU5TVWhFVWdBQUF1RUFBQVBRQ0FZQUFBQ1lFYVV1QUFBQUNYQklXWE1BQUFzVEFBQUxFd0VBbXB3WUFBQWdBRWxFUVZSNG5PemRlNXhOOWVMLzhmZmFjOEZnM0VvdW9hSjBrbUd2YldKeVNhRXZKVTZLVGk3Ujk1UlVYMTIrSlp6S0pZZFVPcVIrT1ZLSWthSWlwbFF1dVJTNTdKbHhTVjhhblhTYlFSaHpNZGU5UDc4L05IUE1JUTNOckRWalhzL0hvMGQ3ci8xWmE3MzMzdWZ3UHAvejJXdE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QZkYvd2NqWm5ncDJlY2F1d0FBQUFCSlJVNUVya0pnZ2c9PSIsCiAgICJUeXBlIiA6ICJmbG93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1A88C3-00EB-4562-8195-B8A9A48A0B34}">
  <ds:schemaRefs/>
</ds:datastoreItem>
</file>

<file path=docProps/app.xml><?xml version="1.0" encoding="utf-8"?>
<Properties xmlns="http://schemas.openxmlformats.org/officeDocument/2006/extended-properties" xmlns:vt="http://schemas.openxmlformats.org/officeDocument/2006/docPropsVTypes">
  <Template>Normal.dotm</Template>
  <Company>gcu</Company>
  <Pages>5</Pages>
  <Words>360</Words>
  <Characters>2058</Characters>
  <Lines>17</Lines>
  <Paragraphs>4</Paragraphs>
  <TotalTime>1</TotalTime>
  <ScaleCrop>false</ScaleCrop>
  <LinksUpToDate>false</LinksUpToDate>
  <CharactersWithSpaces>2414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2020-05-24T02:25:00Z</dcterms:created>
  <dc:creator>flwang</dc:creator>
  <cp:lastModifiedBy>o1</cp:lastModifiedBy>
  <dcterms:modified xsi:type="dcterms:W3CDTF">2020-06-13T18:05:08Z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