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火星基地员工守则（Mars Base Employee Handbook）</w:t>
      </w:r>
    </w:p>
    <w:p>
      <w:r>
        <w:t>第一条 作息制度：火星基地实行每日四小时工作制，工作时段为火星当地时间上午九点至下午一点，其余时间用于体能训练与科学研究。</w:t>
      </w:r>
    </w:p>
    <w:p>
      <w:r>
        <w:t>第二条 安全防护：所有员工在居住舱外活动时，必须全程佩戴氧气面罩与增压服，严禁单独离开基地三公里范围。</w:t>
      </w:r>
    </w:p>
    <w:p>
      <w:r>
        <w:t>第三条 明火禁令：居住舱与实验舱内绝对禁止使用任何明火设备，包括酒精灯、打火机与蜡烛，违者立即遣返地球。</w:t>
      </w:r>
    </w:p>
    <w:p>
      <w:r>
        <w:t>第四条 报告制度：每位员工每周必须向地球总部提交一份工作简报，简报需包含氧气消耗量与实验进度两项核心数据。</w:t>
      </w:r>
    </w:p>
    <w:p>
      <w:r>
        <w:t>第五条 饮食规范：基地食堂每周三供应地球冷冻脱水食品，其余日期统一食用本地培育的火星螺旋藻营养膏。</w:t>
      </w:r>
    </w:p>
    <w:p>
      <w:r>
        <w:t>第六条 通讯纪律：与地球的实时通讯窗口每日仅开放两次，分别为火星时间早八点与晚八点，单次时长不超过三十分钟。</w:t>
      </w:r>
    </w:p>
    <w:p>
      <w:r>
        <w:t>第七条 违纪处理：连续两次未提交周报者，将被取消下一轮返回地球的飞船舱位资格。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