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506" w:rsidRPr="00113F34" w:rsidRDefault="008C5572" w:rsidP="008C5572">
      <w:pPr>
        <w:jc w:val="center"/>
        <w:rPr>
          <w:rFonts w:ascii="MV Boli" w:hAnsi="MV Boli" w:cs="MV Boli"/>
          <w:color w:val="F79646" w:themeColor="accent6"/>
          <w:sz w:val="56"/>
          <w:u w:val="dotDash" w:color="984806" w:themeColor="accent6" w:themeShade="80"/>
        </w:rPr>
      </w:pPr>
      <w:r w:rsidRPr="00113F34">
        <w:rPr>
          <w:rFonts w:ascii="MV Boli" w:hAnsi="MV Boli" w:cs="MV Boli"/>
          <w:color w:val="F79646" w:themeColor="accent6"/>
          <w:sz w:val="56"/>
          <w:u w:val="dotDash" w:color="984806" w:themeColor="accent6" w:themeShade="80"/>
        </w:rPr>
        <w:t>SCENARI JPO</w:t>
      </w:r>
    </w:p>
    <w:p w:rsidR="00C97AA7" w:rsidRPr="00A00CB4" w:rsidRDefault="00C97AA7" w:rsidP="00C97AA7">
      <w:pPr>
        <w:rPr>
          <w:rFonts w:ascii="Century Gothic" w:hAnsi="Century Gothic" w:cs="MV Boli"/>
          <w:b/>
          <w:i/>
          <w:sz w:val="24"/>
        </w:rPr>
      </w:pPr>
      <w:r w:rsidRPr="00A00CB4">
        <w:rPr>
          <w:rFonts w:ascii="Century Gothic" w:hAnsi="Century Gothic" w:cs="MV Boli"/>
          <w:b/>
          <w:i/>
          <w:sz w:val="24"/>
        </w:rPr>
        <w:t xml:space="preserve">1 </w:t>
      </w:r>
      <w:proofErr w:type="spellStart"/>
      <w:r w:rsidRPr="00A00CB4">
        <w:rPr>
          <w:rFonts w:ascii="Century Gothic" w:hAnsi="Century Gothic" w:cs="MV Boli"/>
          <w:b/>
          <w:i/>
          <w:sz w:val="24"/>
        </w:rPr>
        <w:t>MyRio</w:t>
      </w:r>
      <w:proofErr w:type="spellEnd"/>
      <w:r w:rsidRPr="00A00CB4">
        <w:rPr>
          <w:rFonts w:ascii="Century Gothic" w:hAnsi="Century Gothic" w:cs="MV Boli"/>
          <w:b/>
          <w:i/>
          <w:sz w:val="24"/>
        </w:rPr>
        <w:t xml:space="preserve"> / Scénario</w:t>
      </w:r>
    </w:p>
    <w:p w:rsidR="00D81A2E" w:rsidRPr="00AC7E4D" w:rsidRDefault="008C5572" w:rsidP="00A00CB4">
      <w:pPr>
        <w:pStyle w:val="Paragraphedeliste"/>
        <w:numPr>
          <w:ilvl w:val="0"/>
          <w:numId w:val="1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  <w:sz w:val="24"/>
        </w:rPr>
        <w:t>Plusieurs tours pour tout faire (2 clapets, sauts, balles / tour)</w:t>
      </w:r>
    </w:p>
    <w:p w:rsidR="00C40D91" w:rsidRPr="00C40D91" w:rsidRDefault="008C5572" w:rsidP="00A00CB4">
      <w:pPr>
        <w:pStyle w:val="Paragraphedeliste"/>
        <w:numPr>
          <w:ilvl w:val="0"/>
          <w:numId w:val="1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  <w:sz w:val="24"/>
        </w:rPr>
        <w:t xml:space="preserve">Affichage panneau ou mini haut-parleur « Bienvenue aux nouveaux ! » </w:t>
      </w:r>
      <w:r w:rsidR="005321EC">
        <w:rPr>
          <w:rFonts w:ascii="Century Gothic" w:hAnsi="Century Gothic" w:cs="MV Boli"/>
          <w:sz w:val="24"/>
        </w:rPr>
        <w:t>au cours du</w:t>
      </w:r>
      <w:r>
        <w:rPr>
          <w:rFonts w:ascii="Century Gothic" w:hAnsi="Century Gothic" w:cs="MV Boli"/>
          <w:sz w:val="24"/>
        </w:rPr>
        <w:t xml:space="preserve"> parcours</w:t>
      </w:r>
    </w:p>
    <w:p w:rsidR="00C40D91" w:rsidRPr="00C40D91" w:rsidRDefault="008C5572" w:rsidP="00A00CB4">
      <w:pPr>
        <w:pStyle w:val="Paragraphedeliste"/>
        <w:numPr>
          <w:ilvl w:val="0"/>
          <w:numId w:val="1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  <w:sz w:val="24"/>
        </w:rPr>
        <w:t>Balises à éviter &amp; à faire déplacer par les nouveaux</w:t>
      </w:r>
    </w:p>
    <w:p w:rsidR="00D40561" w:rsidRPr="00E36DB7" w:rsidRDefault="008C5572" w:rsidP="00A00CB4">
      <w:pPr>
        <w:pStyle w:val="Paragraphedeliste"/>
        <w:numPr>
          <w:ilvl w:val="0"/>
          <w:numId w:val="1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  <w:sz w:val="24"/>
        </w:rPr>
        <w:t>Bière-</w:t>
      </w:r>
      <w:r w:rsidR="009E5FBA">
        <w:rPr>
          <w:rFonts w:ascii="Century Gothic" w:hAnsi="Century Gothic" w:cs="MV Boli"/>
          <w:sz w:val="24"/>
        </w:rPr>
        <w:t>Pong</w:t>
      </w:r>
    </w:p>
    <w:p w:rsidR="00A00CB4" w:rsidRPr="00C20F3D" w:rsidRDefault="006677A0" w:rsidP="00A00CB4">
      <w:pPr>
        <w:pStyle w:val="Paragraphedeliste"/>
        <w:numPr>
          <w:ilvl w:val="0"/>
          <w:numId w:val="1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  <w:sz w:val="24"/>
        </w:rPr>
        <w:t>Robots combattants</w:t>
      </w:r>
    </w:p>
    <w:p w:rsidR="00C20F3D" w:rsidRDefault="001F0DD3" w:rsidP="00A00CB4">
      <w:pPr>
        <w:pStyle w:val="Paragraphedeliste"/>
        <w:numPr>
          <w:ilvl w:val="0"/>
          <w:numId w:val="1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IA </w:t>
      </w:r>
      <w:bookmarkStart w:id="0" w:name="_GoBack"/>
      <w:bookmarkEnd w:id="0"/>
    </w:p>
    <w:p w:rsidR="00A00CB4" w:rsidRDefault="00A00CB4" w:rsidP="00A00CB4">
      <w:pPr>
        <w:rPr>
          <w:rFonts w:ascii="Century Gothic" w:hAnsi="Century Gothic" w:cs="MV Boli"/>
        </w:rPr>
      </w:pPr>
    </w:p>
    <w:p w:rsidR="00A00CB4" w:rsidRDefault="00A00CB4" w:rsidP="00A00CB4">
      <w:pPr>
        <w:rPr>
          <w:rFonts w:ascii="Century Gothic" w:hAnsi="Century Gothic" w:cs="MV Boli"/>
        </w:rPr>
      </w:pPr>
    </w:p>
    <w:p w:rsidR="00A00CB4" w:rsidRPr="00A00CB4" w:rsidRDefault="00A00CB4" w:rsidP="00A00CB4">
      <w:pPr>
        <w:rPr>
          <w:rFonts w:ascii="Century Gothic" w:hAnsi="Century Gothic" w:cs="MV Boli"/>
          <w:b/>
          <w:i/>
        </w:rPr>
      </w:pPr>
      <w:r w:rsidRPr="00A00CB4">
        <w:rPr>
          <w:rFonts w:ascii="Century Gothic" w:hAnsi="Century Gothic" w:cs="MV Boli"/>
          <w:b/>
          <w:i/>
        </w:rPr>
        <w:t>Description</w:t>
      </w:r>
    </w:p>
    <w:p w:rsidR="00A00CB4" w:rsidRPr="00C110D7" w:rsidRDefault="00A00CB4" w:rsidP="00C110D7">
      <w:pPr>
        <w:pStyle w:val="Paragraphedeliste"/>
        <w:numPr>
          <w:ilvl w:val="0"/>
          <w:numId w:val="3"/>
        </w:numPr>
        <w:rPr>
          <w:rFonts w:ascii="Century Gothic" w:hAnsi="Century Gothic" w:cs="MV Boli"/>
          <w:sz w:val="24"/>
        </w:rPr>
      </w:pPr>
      <w:r w:rsidRPr="00C110D7">
        <w:rPr>
          <w:rFonts w:ascii="Century Gothic" w:hAnsi="Century Gothic" w:cs="MV Boli"/>
          <w:sz w:val="24"/>
        </w:rPr>
        <w:t>Plusieurs tours pour tout faire (2 clapets, sauts, balles / tour)</w:t>
      </w:r>
    </w:p>
    <w:p w:rsidR="00A00CB4" w:rsidRDefault="00A00CB4" w:rsidP="00A00CB4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Hard : pas toucher</w:t>
      </w:r>
    </w:p>
    <w:p w:rsidR="00A00CB4" w:rsidRDefault="00A00CB4" w:rsidP="00A00CB4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Soft : modifier machine d’état</w:t>
      </w:r>
    </w:p>
    <w:p w:rsidR="00A00CB4" w:rsidRPr="00AC7E4D" w:rsidRDefault="00A00CB4" w:rsidP="00A00CB4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ab/>
      </w:r>
      <w:r>
        <w:rPr>
          <w:rFonts w:ascii="Century Gothic" w:hAnsi="Century Gothic" w:cs="MV Boli"/>
        </w:rPr>
        <w:tab/>
      </w:r>
      <w:r w:rsidR="00FE0DCD">
        <w:rPr>
          <w:rFonts w:ascii="Century Gothic" w:hAnsi="Century Gothic" w:cs="MV Boli"/>
        </w:rPr>
        <w:t>Refermer le bras après un clapet fermé</w:t>
      </w:r>
      <w:r w:rsidR="00281B21">
        <w:rPr>
          <w:rFonts w:ascii="Century Gothic" w:hAnsi="Century Gothic" w:cs="MV Boli"/>
        </w:rPr>
        <w:t xml:space="preserve"> </w:t>
      </w:r>
    </w:p>
    <w:p w:rsidR="00A00CB4" w:rsidRPr="00C110D7" w:rsidRDefault="00A00CB4" w:rsidP="00C110D7">
      <w:pPr>
        <w:pStyle w:val="Paragraphedeliste"/>
        <w:numPr>
          <w:ilvl w:val="0"/>
          <w:numId w:val="3"/>
        </w:numPr>
        <w:rPr>
          <w:rFonts w:ascii="Century Gothic" w:hAnsi="Century Gothic" w:cs="MV Boli"/>
          <w:sz w:val="24"/>
        </w:rPr>
      </w:pPr>
      <w:r w:rsidRPr="00E1385A">
        <w:rPr>
          <w:rFonts w:ascii="Century Gothic" w:hAnsi="Century Gothic" w:cs="MV Boli"/>
          <w:sz w:val="24"/>
          <w:highlight w:val="yellow"/>
        </w:rPr>
        <w:t>Affichage panneau</w:t>
      </w:r>
      <w:r w:rsidRPr="00C110D7">
        <w:rPr>
          <w:rFonts w:ascii="Century Gothic" w:hAnsi="Century Gothic" w:cs="MV Boli"/>
          <w:sz w:val="24"/>
        </w:rPr>
        <w:t xml:space="preserve"> ou mini haut-parleur « Bienvenue aux nouveaux ! » </w:t>
      </w:r>
    </w:p>
    <w:p w:rsidR="00DF7D6C" w:rsidRDefault="000807F2" w:rsidP="00DF7D6C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Tout au long </w:t>
      </w:r>
      <w:r w:rsidR="00DF7D6C">
        <w:rPr>
          <w:rFonts w:ascii="Century Gothic" w:hAnsi="Century Gothic" w:cs="MV Boli"/>
        </w:rPr>
        <w:t>d</w:t>
      </w:r>
      <w:r>
        <w:rPr>
          <w:rFonts w:ascii="Century Gothic" w:hAnsi="Century Gothic" w:cs="MV Boli"/>
        </w:rPr>
        <w:t>u</w:t>
      </w:r>
      <w:r w:rsidR="00DF7D6C">
        <w:rPr>
          <w:rFonts w:ascii="Century Gothic" w:hAnsi="Century Gothic" w:cs="MV Boli"/>
        </w:rPr>
        <w:t xml:space="preserve"> parcours :</w:t>
      </w:r>
    </w:p>
    <w:p w:rsidR="00DF7D6C" w:rsidRPr="00DF7D6C" w:rsidRDefault="00E1385A" w:rsidP="00DF7D6C">
      <w:pPr>
        <w:pStyle w:val="Paragraphedeliste"/>
        <w:ind w:left="1416" w:firstLine="708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Petit lecteur LCD </w:t>
      </w:r>
      <w:r w:rsidR="00CB6C0D">
        <w:rPr>
          <w:rFonts w:ascii="Century Gothic" w:hAnsi="Century Gothic" w:cs="MV Boli"/>
        </w:rPr>
        <w:t xml:space="preserve">- </w:t>
      </w:r>
      <w:r>
        <w:rPr>
          <w:rFonts w:ascii="Century Gothic" w:hAnsi="Century Gothic" w:cs="MV Boli"/>
        </w:rPr>
        <w:t>com via spi</w:t>
      </w:r>
    </w:p>
    <w:p w:rsidR="00A00CB4" w:rsidRPr="00E1385A" w:rsidRDefault="00A00CB4" w:rsidP="00C110D7">
      <w:pPr>
        <w:pStyle w:val="Paragraphedeliste"/>
        <w:numPr>
          <w:ilvl w:val="0"/>
          <w:numId w:val="3"/>
        </w:numPr>
        <w:rPr>
          <w:rFonts w:ascii="Century Gothic" w:hAnsi="Century Gothic" w:cs="MV Boli"/>
          <w:sz w:val="24"/>
          <w:highlight w:val="yellow"/>
        </w:rPr>
      </w:pPr>
      <w:r w:rsidRPr="00E1385A">
        <w:rPr>
          <w:rFonts w:ascii="Century Gothic" w:hAnsi="Century Gothic" w:cs="MV Boli"/>
          <w:sz w:val="24"/>
          <w:highlight w:val="yellow"/>
        </w:rPr>
        <w:t>Balises à éviter &amp; à faire déplacer par les nouveaux</w:t>
      </w:r>
    </w:p>
    <w:p w:rsidR="00A00CB4" w:rsidRDefault="00A00CB4" w:rsidP="00A00CB4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Lidar/capteurs sur les côtés : évitement des obstacles </w:t>
      </w:r>
    </w:p>
    <w:p w:rsidR="00A00CB4" w:rsidRDefault="00A00CB4" w:rsidP="00A00CB4">
      <w:pPr>
        <w:pStyle w:val="Paragraphedeliste"/>
        <w:numPr>
          <w:ilvl w:val="0"/>
          <w:numId w:val="2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Contournement de l’obstacle : Rot 90°/</w:t>
      </w:r>
      <w:r w:rsidR="00C33110">
        <w:rPr>
          <w:rFonts w:ascii="Century Gothic" w:hAnsi="Century Gothic" w:cs="MV Boli"/>
        </w:rPr>
        <w:t>go</w:t>
      </w:r>
      <w:r>
        <w:rPr>
          <w:rFonts w:ascii="Century Gothic" w:hAnsi="Century Gothic" w:cs="MV Boli"/>
        </w:rPr>
        <w:t xml:space="preserve"> 3sec/rot -90°/</w:t>
      </w:r>
      <w:r w:rsidR="00C33110">
        <w:rPr>
          <w:rFonts w:ascii="Century Gothic" w:hAnsi="Century Gothic" w:cs="MV Boli"/>
        </w:rPr>
        <w:t>go</w:t>
      </w:r>
      <w:r>
        <w:rPr>
          <w:rFonts w:ascii="Century Gothic" w:hAnsi="Century Gothic" w:cs="MV Boli"/>
        </w:rPr>
        <w:t>/rot -90°/</w:t>
      </w:r>
      <w:r w:rsidR="00C33110">
        <w:rPr>
          <w:rFonts w:ascii="Century Gothic" w:hAnsi="Century Gothic" w:cs="MV Boli"/>
        </w:rPr>
        <w:t>go</w:t>
      </w:r>
      <w:r>
        <w:rPr>
          <w:rFonts w:ascii="Century Gothic" w:hAnsi="Century Gothic" w:cs="MV Boli"/>
        </w:rPr>
        <w:t>/rot 90°/reprise schéma normal</w:t>
      </w:r>
      <w:r w:rsidR="005A2B6E">
        <w:rPr>
          <w:rFonts w:ascii="Century Gothic" w:hAnsi="Century Gothic" w:cs="MV Boli"/>
        </w:rPr>
        <w:t xml:space="preserve"> (gaffe aux rebords)</w:t>
      </w:r>
    </w:p>
    <w:p w:rsidR="00E1385A" w:rsidRDefault="00A00CB4" w:rsidP="00103085">
      <w:pPr>
        <w:pStyle w:val="Paragraphedeliste"/>
        <w:numPr>
          <w:ilvl w:val="0"/>
          <w:numId w:val="2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Va dans importe quelle direction et tourne lorsque obstacle </w:t>
      </w:r>
      <w:r w:rsidR="005A2B6E">
        <w:rPr>
          <w:rFonts w:ascii="Century Gothic" w:hAnsi="Century Gothic" w:cs="MV Boli"/>
        </w:rPr>
        <w:t>(</w:t>
      </w:r>
      <w:r>
        <w:rPr>
          <w:rFonts w:ascii="Century Gothic" w:hAnsi="Century Gothic" w:cs="MV Boli"/>
        </w:rPr>
        <w:t>ou bord de parcours</w:t>
      </w:r>
      <w:r w:rsidR="005A2B6E">
        <w:rPr>
          <w:rFonts w:ascii="Century Gothic" w:hAnsi="Century Gothic" w:cs="MV Boli"/>
        </w:rPr>
        <w:t>)</w:t>
      </w:r>
      <w:r>
        <w:rPr>
          <w:rFonts w:ascii="Century Gothic" w:hAnsi="Century Gothic" w:cs="MV Boli"/>
        </w:rPr>
        <w:t xml:space="preserve"> devant</w:t>
      </w:r>
    </w:p>
    <w:p w:rsidR="00C33110" w:rsidRPr="00C33110" w:rsidRDefault="00103085" w:rsidP="00C33110">
      <w:pPr>
        <w:pStyle w:val="Paragraphedeliste"/>
        <w:numPr>
          <w:ilvl w:val="0"/>
          <w:numId w:val="2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 </w:t>
      </w:r>
      <w:r w:rsidR="003C6C7C" w:rsidRPr="00103085">
        <w:rPr>
          <w:rFonts w:ascii="Century Gothic" w:hAnsi="Century Gothic" w:cs="MV Boli"/>
        </w:rPr>
        <w:t>Humains</w:t>
      </w:r>
      <w:r w:rsidR="00190CA5">
        <w:rPr>
          <w:rFonts w:ascii="Century Gothic" w:hAnsi="Century Gothic" w:cs="MV Boli"/>
        </w:rPr>
        <w:t xml:space="preserve"> </w:t>
      </w:r>
      <w:r w:rsidR="00E1385A">
        <w:rPr>
          <w:rFonts w:ascii="Century Gothic" w:hAnsi="Century Gothic" w:cs="MV Boli"/>
        </w:rPr>
        <w:t xml:space="preserve">? </w:t>
      </w:r>
      <w:r w:rsidRPr="00103085">
        <w:rPr>
          <w:rFonts w:ascii="Century Gothic" w:hAnsi="Century Gothic" w:cs="MV Boli"/>
        </w:rPr>
        <w:t xml:space="preserve">capteurs passifs ultrason pas </w:t>
      </w:r>
      <w:r w:rsidR="00190CA5">
        <w:rPr>
          <w:rFonts w:ascii="Century Gothic" w:hAnsi="Century Gothic" w:cs="MV Boli"/>
        </w:rPr>
        <w:t xml:space="preserve">de </w:t>
      </w:r>
      <w:r w:rsidRPr="00103085">
        <w:rPr>
          <w:rFonts w:ascii="Century Gothic" w:hAnsi="Century Gothic" w:cs="MV Boli"/>
        </w:rPr>
        <w:t xml:space="preserve">besoin d’accouplement </w:t>
      </w:r>
      <w:r w:rsidR="00E1385A">
        <w:rPr>
          <w:rFonts w:ascii="Century Gothic" w:hAnsi="Century Gothic" w:cs="MV Boli"/>
        </w:rPr>
        <w:t>é</w:t>
      </w:r>
      <w:r w:rsidRPr="00103085">
        <w:rPr>
          <w:rFonts w:ascii="Century Gothic" w:hAnsi="Century Gothic" w:cs="MV Boli"/>
        </w:rPr>
        <w:t>m</w:t>
      </w:r>
      <w:r w:rsidR="00E1385A">
        <w:rPr>
          <w:rFonts w:ascii="Century Gothic" w:hAnsi="Century Gothic" w:cs="MV Boli"/>
        </w:rPr>
        <w:t>et</w:t>
      </w:r>
      <w:r w:rsidRPr="00103085">
        <w:rPr>
          <w:rFonts w:ascii="Century Gothic" w:hAnsi="Century Gothic" w:cs="MV Boli"/>
        </w:rPr>
        <w:t>teur</w:t>
      </w:r>
      <w:r w:rsidR="00E1385A">
        <w:rPr>
          <w:rFonts w:ascii="Century Gothic" w:hAnsi="Century Gothic" w:cs="MV Boli"/>
        </w:rPr>
        <w:t>-</w:t>
      </w:r>
      <w:r w:rsidRPr="00103085">
        <w:rPr>
          <w:rFonts w:ascii="Century Gothic" w:hAnsi="Century Gothic" w:cs="MV Boli"/>
        </w:rPr>
        <w:t>r</w:t>
      </w:r>
      <w:r w:rsidR="00E1385A">
        <w:rPr>
          <w:rFonts w:ascii="Century Gothic" w:hAnsi="Century Gothic" w:cs="MV Boli"/>
        </w:rPr>
        <w:t>é</w:t>
      </w:r>
      <w:r w:rsidRPr="00103085">
        <w:rPr>
          <w:rFonts w:ascii="Century Gothic" w:hAnsi="Century Gothic" w:cs="MV Boli"/>
        </w:rPr>
        <w:t>cepteur</w:t>
      </w:r>
      <w:r w:rsidR="00C33110">
        <w:rPr>
          <w:rFonts w:ascii="Century Gothic" w:hAnsi="Century Gothic" w:cs="MV Boli"/>
        </w:rPr>
        <w:t xml:space="preserve"> -&gt; angle nécessaire pour éviter totalement ?</w:t>
      </w:r>
    </w:p>
    <w:p w:rsidR="00103085" w:rsidRPr="00103085" w:rsidRDefault="00103085" w:rsidP="00103085">
      <w:pPr>
        <w:pStyle w:val="Paragraphedeliste"/>
        <w:numPr>
          <w:ilvl w:val="0"/>
          <w:numId w:val="2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 xml:space="preserve">Retour </w:t>
      </w:r>
      <w:r w:rsidR="00C33110">
        <w:rPr>
          <w:rFonts w:ascii="Century Gothic" w:hAnsi="Century Gothic" w:cs="MV Boli"/>
        </w:rPr>
        <w:t xml:space="preserve">caméra sur </w:t>
      </w:r>
      <w:r>
        <w:rPr>
          <w:rFonts w:ascii="Century Gothic" w:hAnsi="Century Gothic" w:cs="MV Boli"/>
        </w:rPr>
        <w:t>écran possible ? camera embarqué</w:t>
      </w:r>
      <w:r w:rsidR="00DE6C12">
        <w:rPr>
          <w:rFonts w:ascii="Century Gothic" w:hAnsi="Century Gothic" w:cs="MV Boli"/>
        </w:rPr>
        <w:t>e</w:t>
      </w:r>
      <w:r>
        <w:rPr>
          <w:rFonts w:ascii="Century Gothic" w:hAnsi="Century Gothic" w:cs="MV Boli"/>
        </w:rPr>
        <w:t xml:space="preserve"> pour projeter le flux vidéo WIFI </w:t>
      </w:r>
      <w:proofErr w:type="spellStart"/>
      <w:r>
        <w:rPr>
          <w:rFonts w:ascii="Century Gothic" w:hAnsi="Century Gothic" w:cs="MV Boli"/>
        </w:rPr>
        <w:t>bluetooth</w:t>
      </w:r>
      <w:proofErr w:type="spellEnd"/>
      <w:r>
        <w:rPr>
          <w:rFonts w:ascii="Century Gothic" w:hAnsi="Century Gothic" w:cs="MV Boli"/>
        </w:rPr>
        <w:t xml:space="preserve"> </w:t>
      </w:r>
      <w:proofErr w:type="spellStart"/>
      <w:r>
        <w:rPr>
          <w:rFonts w:ascii="Century Gothic" w:hAnsi="Century Gothic" w:cs="MV Boli"/>
        </w:rPr>
        <w:t>raspberry</w:t>
      </w:r>
      <w:proofErr w:type="spellEnd"/>
      <w:r>
        <w:rPr>
          <w:rFonts w:ascii="Century Gothic" w:hAnsi="Century Gothic" w:cs="MV Boli"/>
        </w:rPr>
        <w:t xml:space="preserve"> </w:t>
      </w:r>
      <w:r w:rsidR="00E1385A">
        <w:rPr>
          <w:rFonts w:ascii="Century Gothic" w:hAnsi="Century Gothic" w:cs="MV Boli"/>
        </w:rPr>
        <w:t>(</w:t>
      </w:r>
      <w:proofErr w:type="spellStart"/>
      <w:r>
        <w:rPr>
          <w:rFonts w:ascii="Century Gothic" w:hAnsi="Century Gothic" w:cs="MV Boli"/>
        </w:rPr>
        <w:t>cf</w:t>
      </w:r>
      <w:proofErr w:type="spellEnd"/>
      <w:r>
        <w:rPr>
          <w:rFonts w:ascii="Century Gothic" w:hAnsi="Century Gothic" w:cs="MV Boli"/>
        </w:rPr>
        <w:t xml:space="preserve"> </w:t>
      </w:r>
      <w:proofErr w:type="spellStart"/>
      <w:r w:rsidR="00190CA5">
        <w:rPr>
          <w:rFonts w:ascii="Century Gothic" w:hAnsi="Century Gothic" w:cs="MV Boli"/>
        </w:rPr>
        <w:t>léo</w:t>
      </w:r>
      <w:proofErr w:type="spellEnd"/>
      <w:r>
        <w:rPr>
          <w:rFonts w:ascii="Century Gothic" w:hAnsi="Century Gothic" w:cs="MV Boli"/>
        </w:rPr>
        <w:t xml:space="preserve"> projet M1</w:t>
      </w:r>
      <w:r w:rsidR="00E1385A">
        <w:rPr>
          <w:rFonts w:ascii="Century Gothic" w:hAnsi="Century Gothic" w:cs="MV Boli"/>
        </w:rPr>
        <w:t>)</w:t>
      </w:r>
      <w:r w:rsidR="00C33110">
        <w:rPr>
          <w:rFonts w:ascii="Century Gothic" w:hAnsi="Century Gothic" w:cs="MV Boli"/>
        </w:rPr>
        <w:t xml:space="preserve"> pseudo live</w:t>
      </w:r>
    </w:p>
    <w:p w:rsidR="00A00CB4" w:rsidRDefault="00A00CB4" w:rsidP="00C110D7">
      <w:pPr>
        <w:pStyle w:val="Paragraphedeliste"/>
        <w:numPr>
          <w:ilvl w:val="0"/>
          <w:numId w:val="3"/>
        </w:numPr>
        <w:rPr>
          <w:rFonts w:ascii="Century Gothic" w:hAnsi="Century Gothic" w:cs="MV Boli"/>
          <w:sz w:val="24"/>
        </w:rPr>
      </w:pPr>
      <w:r>
        <w:rPr>
          <w:rFonts w:ascii="Century Gothic" w:hAnsi="Century Gothic" w:cs="MV Boli"/>
          <w:sz w:val="24"/>
        </w:rPr>
        <w:t>Bière-Pong</w:t>
      </w:r>
    </w:p>
    <w:p w:rsidR="001D4ED2" w:rsidRDefault="00A00CB4" w:rsidP="001D4ED2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Lanceur fonctionnel avec différentes intensités de rotation du moteur pour viser tous les verres</w:t>
      </w:r>
    </w:p>
    <w:p w:rsidR="001D4ED2" w:rsidRPr="001D4ED2" w:rsidRDefault="001D4ED2" w:rsidP="001D4ED2">
      <w:pPr>
        <w:rPr>
          <w:rFonts w:ascii="Century Gothic" w:hAnsi="Century Gothic" w:cs="MV Boli"/>
        </w:rPr>
      </w:pPr>
    </w:p>
    <w:p w:rsidR="00A00CB4" w:rsidRDefault="00A00CB4" w:rsidP="00C110D7">
      <w:pPr>
        <w:pStyle w:val="Paragraphedeliste"/>
        <w:numPr>
          <w:ilvl w:val="0"/>
          <w:numId w:val="3"/>
        </w:numPr>
        <w:rPr>
          <w:rFonts w:ascii="Century Gothic" w:hAnsi="Century Gothic" w:cs="MV Boli"/>
          <w:sz w:val="24"/>
        </w:rPr>
      </w:pPr>
      <w:r>
        <w:rPr>
          <w:rFonts w:ascii="Century Gothic" w:hAnsi="Century Gothic" w:cs="MV Boli"/>
          <w:sz w:val="24"/>
        </w:rPr>
        <w:lastRenderedPageBreak/>
        <w:t>Robots combattants</w:t>
      </w:r>
    </w:p>
    <w:p w:rsidR="00CF328F" w:rsidRDefault="00A00CB4" w:rsidP="00CF328F">
      <w:pPr>
        <w:pStyle w:val="Paragraphedeliste"/>
        <w:ind w:left="1416"/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Deuxi</w:t>
      </w:r>
      <w:r w:rsidR="00FC34D0">
        <w:rPr>
          <w:rFonts w:ascii="Century Gothic" w:hAnsi="Century Gothic" w:cs="MV Boli"/>
        </w:rPr>
        <w:t>è</w:t>
      </w:r>
      <w:r>
        <w:rPr>
          <w:rFonts w:ascii="Century Gothic" w:hAnsi="Century Gothic" w:cs="MV Boli"/>
        </w:rPr>
        <w:t xml:space="preserve">me robot cible téléguidé du commerce </w:t>
      </w:r>
      <w:r w:rsidR="00FC34D0">
        <w:rPr>
          <w:rFonts w:ascii="Century Gothic" w:hAnsi="Century Gothic" w:cs="MV Boli"/>
        </w:rPr>
        <w:t xml:space="preserve">(pour pouvoir le laisser </w:t>
      </w:r>
      <w:r w:rsidR="00F15220">
        <w:rPr>
          <w:rFonts w:ascii="Century Gothic" w:hAnsi="Century Gothic" w:cs="MV Boli"/>
        </w:rPr>
        <w:t xml:space="preserve">être </w:t>
      </w:r>
      <w:r w:rsidR="00FC34D0">
        <w:rPr>
          <w:rFonts w:ascii="Century Gothic" w:hAnsi="Century Gothic" w:cs="MV Boli"/>
        </w:rPr>
        <w:t>guid</w:t>
      </w:r>
      <w:r w:rsidR="00F15220">
        <w:rPr>
          <w:rFonts w:ascii="Century Gothic" w:hAnsi="Century Gothic" w:cs="MV Boli"/>
        </w:rPr>
        <w:t>é</w:t>
      </w:r>
      <w:r w:rsidR="00FC34D0">
        <w:rPr>
          <w:rFonts w:ascii="Century Gothic" w:hAnsi="Century Gothic" w:cs="MV Boli"/>
        </w:rPr>
        <w:t xml:space="preserve"> par les nouveaux) </w:t>
      </w:r>
      <w:r>
        <w:rPr>
          <w:rFonts w:ascii="Century Gothic" w:hAnsi="Century Gothic" w:cs="MV Boli"/>
        </w:rPr>
        <w:t xml:space="preserve">et notre robot le vise </w:t>
      </w:r>
      <w:r w:rsidR="00FC34D0">
        <w:rPr>
          <w:rFonts w:ascii="Century Gothic" w:hAnsi="Century Gothic" w:cs="MV Boli"/>
        </w:rPr>
        <w:t>à</w:t>
      </w:r>
      <w:r>
        <w:rPr>
          <w:rFonts w:ascii="Century Gothic" w:hAnsi="Century Gothic" w:cs="MV Boli"/>
        </w:rPr>
        <w:t xml:space="preserve"> coup de balle</w:t>
      </w:r>
      <w:r w:rsidR="00FC34D0">
        <w:rPr>
          <w:rFonts w:ascii="Century Gothic" w:hAnsi="Century Gothic" w:cs="MV Boli"/>
        </w:rPr>
        <w:t>s</w:t>
      </w:r>
      <w:r>
        <w:rPr>
          <w:rFonts w:ascii="Century Gothic" w:hAnsi="Century Gothic" w:cs="MV Boli"/>
        </w:rPr>
        <w:t xml:space="preserve"> de ping</w:t>
      </w:r>
      <w:r w:rsidR="00FC34D0">
        <w:rPr>
          <w:rFonts w:ascii="Century Gothic" w:hAnsi="Century Gothic" w:cs="MV Boli"/>
        </w:rPr>
        <w:t>-</w:t>
      </w:r>
      <w:r>
        <w:rPr>
          <w:rFonts w:ascii="Century Gothic" w:hAnsi="Century Gothic" w:cs="MV Boli"/>
        </w:rPr>
        <w:t>pong</w:t>
      </w:r>
    </w:p>
    <w:p w:rsidR="00A00CB4" w:rsidRDefault="00F15220" w:rsidP="00CF328F">
      <w:pPr>
        <w:pStyle w:val="Paragraphedeliste"/>
        <w:numPr>
          <w:ilvl w:val="0"/>
          <w:numId w:val="6"/>
        </w:numPr>
        <w:rPr>
          <w:rFonts w:ascii="Century Gothic" w:hAnsi="Century Gothic" w:cs="MV Boli"/>
        </w:rPr>
      </w:pPr>
      <w:r w:rsidRPr="00CF328F">
        <w:rPr>
          <w:rFonts w:ascii="Century Gothic" w:hAnsi="Century Gothic" w:cs="MV Boli"/>
        </w:rPr>
        <w:t>Emetteur/récepteur de qqch</w:t>
      </w:r>
      <w:r w:rsidR="00CF328F">
        <w:rPr>
          <w:rFonts w:ascii="Century Gothic" w:hAnsi="Century Gothic" w:cs="MV Boli"/>
        </w:rPr>
        <w:t xml:space="preserve"> d’assez directif</w:t>
      </w:r>
      <w:r w:rsidRPr="00CF328F">
        <w:rPr>
          <w:rFonts w:ascii="Century Gothic" w:hAnsi="Century Gothic" w:cs="MV Boli"/>
        </w:rPr>
        <w:t xml:space="preserve"> (ultrason, IR</w:t>
      </w:r>
      <w:r w:rsidR="00CF328F">
        <w:rPr>
          <w:rFonts w:ascii="Century Gothic" w:hAnsi="Century Gothic" w:cs="MV Boli"/>
        </w:rPr>
        <w:t>)</w:t>
      </w:r>
    </w:p>
    <w:p w:rsidR="00103085" w:rsidRDefault="00103085" w:rsidP="00CF328F">
      <w:pPr>
        <w:pStyle w:val="Paragraphedeliste"/>
        <w:numPr>
          <w:ilvl w:val="0"/>
          <w:numId w:val="6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Lidar / t</w:t>
      </w:r>
      <w:r w:rsidR="00190CA5">
        <w:rPr>
          <w:rFonts w:ascii="Century Gothic" w:hAnsi="Century Gothic" w:cs="MV Boli"/>
        </w:rPr>
        <w:t>élé</w:t>
      </w:r>
      <w:r>
        <w:rPr>
          <w:rFonts w:ascii="Century Gothic" w:hAnsi="Century Gothic" w:cs="MV Boli"/>
        </w:rPr>
        <w:t>m</w:t>
      </w:r>
      <w:r w:rsidR="00190CA5">
        <w:rPr>
          <w:rFonts w:ascii="Century Gothic" w:hAnsi="Century Gothic" w:cs="MV Boli"/>
        </w:rPr>
        <w:t>è</w:t>
      </w:r>
      <w:r>
        <w:rPr>
          <w:rFonts w:ascii="Century Gothic" w:hAnsi="Century Gothic" w:cs="MV Boli"/>
        </w:rPr>
        <w:t>tre</w:t>
      </w:r>
    </w:p>
    <w:p w:rsidR="001F0DD3" w:rsidRPr="001F0DD3" w:rsidRDefault="001F0DD3" w:rsidP="001F0DD3">
      <w:pPr>
        <w:pStyle w:val="Paragraphedeliste"/>
        <w:numPr>
          <w:ilvl w:val="0"/>
          <w:numId w:val="3"/>
        </w:numPr>
        <w:rPr>
          <w:rFonts w:ascii="Century Gothic" w:hAnsi="Century Gothic" w:cs="MV Boli"/>
        </w:rPr>
      </w:pPr>
      <w:r>
        <w:rPr>
          <w:rFonts w:ascii="Century Gothic" w:hAnsi="Century Gothic" w:cs="MV Boli"/>
        </w:rPr>
        <w:t>IA</w:t>
      </w:r>
      <w:r>
        <w:rPr>
          <w:rFonts w:ascii="Century Gothic" w:hAnsi="Century Gothic" w:cs="MV Boli"/>
        </w:rPr>
        <w:br/>
        <w:t>se déplacer en fonction des couleurs aller d’une zone à une autre</w:t>
      </w:r>
    </w:p>
    <w:sectPr w:rsidR="001F0DD3" w:rsidRPr="001F0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D2B6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E2336E"/>
    <w:multiLevelType w:val="hybridMultilevel"/>
    <w:tmpl w:val="8D12848C"/>
    <w:lvl w:ilvl="0" w:tplc="040C000F">
      <w:start w:val="1"/>
      <w:numFmt w:val="decimal"/>
      <w:lvlText w:val="%1."/>
      <w:lvlJc w:val="left"/>
      <w:pPr>
        <w:ind w:left="2844" w:hanging="360"/>
      </w:pPr>
    </w:lvl>
    <w:lvl w:ilvl="1" w:tplc="040C0019" w:tentative="1">
      <w:start w:val="1"/>
      <w:numFmt w:val="lowerLetter"/>
      <w:lvlText w:val="%2."/>
      <w:lvlJc w:val="left"/>
      <w:pPr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2C8364F0"/>
    <w:multiLevelType w:val="hybridMultilevel"/>
    <w:tmpl w:val="3D30C7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F4F3F"/>
    <w:multiLevelType w:val="hybridMultilevel"/>
    <w:tmpl w:val="9AF65A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B636C"/>
    <w:multiLevelType w:val="hybridMultilevel"/>
    <w:tmpl w:val="FEB4C6DE"/>
    <w:lvl w:ilvl="0" w:tplc="796ECFD0">
      <w:start w:val="2"/>
      <w:numFmt w:val="bullet"/>
      <w:lvlText w:val=""/>
      <w:lvlJc w:val="left"/>
      <w:pPr>
        <w:ind w:left="1776" w:hanging="360"/>
      </w:pPr>
      <w:rPr>
        <w:rFonts w:ascii="Wingdings" w:eastAsiaTheme="minorHAnsi" w:hAnsi="Wingdings" w:cs="MV Bol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6EE33E97"/>
    <w:multiLevelType w:val="hybridMultilevel"/>
    <w:tmpl w:val="92984234"/>
    <w:lvl w:ilvl="0" w:tplc="6E485468">
      <w:start w:val="2"/>
      <w:numFmt w:val="bullet"/>
      <w:lvlText w:val=""/>
      <w:lvlJc w:val="left"/>
      <w:pPr>
        <w:ind w:left="5388" w:hanging="360"/>
      </w:pPr>
      <w:rPr>
        <w:rFonts w:ascii="Wingdings" w:eastAsiaTheme="minorHAnsi" w:hAnsi="Wingdings" w:cs="MV Boli" w:hint="default"/>
      </w:rPr>
    </w:lvl>
    <w:lvl w:ilvl="1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5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2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9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7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4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14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72"/>
    <w:rsid w:val="00042780"/>
    <w:rsid w:val="000807F2"/>
    <w:rsid w:val="00082775"/>
    <w:rsid w:val="00103085"/>
    <w:rsid w:val="00113F34"/>
    <w:rsid w:val="00190CA5"/>
    <w:rsid w:val="001D4ED2"/>
    <w:rsid w:val="001F0DD3"/>
    <w:rsid w:val="00281B21"/>
    <w:rsid w:val="003525F5"/>
    <w:rsid w:val="003B3246"/>
    <w:rsid w:val="003C6C7C"/>
    <w:rsid w:val="004F2BFC"/>
    <w:rsid w:val="005321EC"/>
    <w:rsid w:val="005A2B6E"/>
    <w:rsid w:val="006551C1"/>
    <w:rsid w:val="006604C5"/>
    <w:rsid w:val="006677A0"/>
    <w:rsid w:val="00670B29"/>
    <w:rsid w:val="008C5572"/>
    <w:rsid w:val="00952D9A"/>
    <w:rsid w:val="009E5FBA"/>
    <w:rsid w:val="00A00CB4"/>
    <w:rsid w:val="00A52D9E"/>
    <w:rsid w:val="00A92BE7"/>
    <w:rsid w:val="00AC7E4D"/>
    <w:rsid w:val="00C110D7"/>
    <w:rsid w:val="00C20F3D"/>
    <w:rsid w:val="00C33110"/>
    <w:rsid w:val="00C40D91"/>
    <w:rsid w:val="00C97AA7"/>
    <w:rsid w:val="00CB6C0D"/>
    <w:rsid w:val="00CF328F"/>
    <w:rsid w:val="00D40561"/>
    <w:rsid w:val="00D81A2E"/>
    <w:rsid w:val="00DE6C12"/>
    <w:rsid w:val="00DF7D6C"/>
    <w:rsid w:val="00E1385A"/>
    <w:rsid w:val="00E36DB7"/>
    <w:rsid w:val="00E85506"/>
    <w:rsid w:val="00F15220"/>
    <w:rsid w:val="00FC34D0"/>
    <w:rsid w:val="00FE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714E"/>
  <w15:chartTrackingRefBased/>
  <w15:docId w15:val="{F483B44F-8F1D-4A2A-BF11-A5E94D9C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5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BRULC</dc:creator>
  <cp:keywords/>
  <dc:description/>
  <cp:lastModifiedBy>Mélanie BRULC</cp:lastModifiedBy>
  <cp:revision>31</cp:revision>
  <dcterms:created xsi:type="dcterms:W3CDTF">2018-10-17T09:58:00Z</dcterms:created>
  <dcterms:modified xsi:type="dcterms:W3CDTF">2018-11-09T16:38:00Z</dcterms:modified>
</cp:coreProperties>
</file>