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b/>
          <w:bCs/>
          <w:color w:val="A8442A"/>
          <w:sz w:val="17"/>
          <w:szCs w:val="17"/>
        </w:rPr>
        <w:t xml:space="preserve">NASKAH PRESENTASI LENGKAP</w:t>
      </w:r>
    </w:p>
    <w:p>
      <w:pPr>
        <w:spacing w:after="40"/>
      </w:pPr>
      <w:r>
        <w:rPr>
          <w:b/>
          <w:bCs/>
          <w:color w:val="14284B"/>
          <w:sz w:val="25"/>
          <w:szCs w:val="25"/>
        </w:rPr>
        <w:t xml:space="preserve">TAPAK KILAS NENEK MOYANG BANGSA INDONESIA</w:t>
      </w:r>
    </w:p>
    <w:p>
      <w:pPr>
        <w:pBdr>
          <w:bottom w:val="single" w:color="C79A2E" w:sz="12" w:space="3"/>
        </w:pBdr>
        <w:spacing w:after="120"/>
      </w:pPr>
      <w:r>
        <w:rPr>
          <w:i/>
          <w:iCs/>
          <w:color w:val="6F6555"/>
          <w:sz w:val="16"/>
          <w:szCs w:val="16"/>
        </w:rPr>
        <w:t xml:space="preserve">Urutan mengikuti poster, halaman 1 sampai 5</w:t>
      </w:r>
    </w:p>
    <w:p>
      <w:pPr>
        <w:shd w:fill="F7EFDC" w:val="clear"/>
        <w:spacing w:after="60" w:before="60"/>
        <w:ind w:left="80" w:right="80"/>
      </w:pPr>
      <w:r>
        <w:rPr>
          <w:b/>
          <w:bCs/>
          <w:color w:val="14284B"/>
          <w:sz w:val="15"/>
          <w:szCs w:val="15"/>
        </w:rPr>
        <w:t xml:space="preserve">Cara cetak. </w:t>
      </w:r>
      <w:r>
        <w:rPr>
          <w:color w:val="2A231D"/>
          <w:sz w:val="15"/>
          <w:szCs w:val="15"/>
        </w:rPr>
        <w:t xml:space="preserve">Ukuran halaman berkas ini A5, dan satu halaman berisi tepat satu topik. Saat mencetak, pilih kertas A4 dengan setelan “2 pages per sheet” atau “2 halaman per lembar”. Satu lembar A4 berisi dua halaman A5 — tinggal digunting di tengah, lalu setiap orang mengambil kartu bagiannya sendiri.</w:t>
      </w:r>
    </w:p>
    <w:p>
      <w:pPr>
        <w:spacing w:after="60" w:before="140"/>
      </w:pPr>
      <w:r>
        <w:rPr>
          <w:b/>
          <w:bCs/>
          <w:color w:val="14284B"/>
          <w:sz w:val="19"/>
          <w:szCs w:val="19"/>
        </w:rPr>
        <w:t xml:space="preserve">PEMBAGIAN TUGAS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40"/>
        <w:gridCol w:w="2810"/>
        <w:gridCol w:w="2083"/>
        <w:gridCol w:w="640"/>
        <w:gridCol w:w="2810"/>
        <w:gridCol w:w="2084"/>
      </w:tblGrid>
      <w:tr>
        <w:trPr>
          <w:tblHeader/>
        </w:trPr>
        <w:tc>
          <w:tcPr>
            <w:tcW w:type="dxa" w:w="640"/>
            <w:shd w:fill="14284B" w:val="clear"/>
            <w:tcMar>
              <w:top w:type="dxa" w:w="40"/>
              <w:left w:type="dxa" w:w="80"/>
              <w:bottom w:type="dxa" w:w="40"/>
              <w:right w:type="dxa" w:w="80"/>
            </w:tcMar>
          </w:tcPr>
          <w:p>
            <w:pPr>
              <w:spacing w:after="0"/>
              <w:jc w:val="center"/>
            </w:pPr>
            <w:r>
              <w:rPr>
                <w:b/>
                <w:bCs/>
                <w:color w:val="F3E4C4"/>
                <w:sz w:val="15"/>
                <w:szCs w:val="15"/>
              </w:rPr>
              <w:t xml:space="preserve">NO.</w:t>
            </w:r>
          </w:p>
        </w:tc>
        <w:tc>
          <w:tcPr>
            <w:tcW w:type="dxa" w:w="2810"/>
            <w:shd w:fill="14284B" w:val="clear"/>
            <w:tcMar>
              <w:top w:type="dxa" w:w="40"/>
              <w:left w:type="dxa" w:w="80"/>
              <w:bottom w:type="dxa" w:w="40"/>
              <w:right w:type="dxa" w:w="80"/>
            </w:tcMar>
          </w:tcPr>
          <w:p>
            <w:pPr>
              <w:spacing w:after="0"/>
            </w:pPr>
            <w:r>
              <w:rPr>
                <w:b/>
                <w:bCs/>
                <w:color w:val="F3E4C4"/>
                <w:sz w:val="15"/>
                <w:szCs w:val="15"/>
              </w:rPr>
              <w:t xml:space="preserve">BAGIAN</w:t>
            </w:r>
          </w:p>
        </w:tc>
        <w:tc>
          <w:tcPr>
            <w:tcW w:type="dxa" w:w="2083"/>
            <w:shd w:fill="14284B" w:val="clear"/>
            <w:tcMar>
              <w:top w:type="dxa" w:w="40"/>
              <w:left w:type="dxa" w:w="80"/>
              <w:bottom w:type="dxa" w:w="40"/>
              <w:right w:type="dxa" w:w="80"/>
            </w:tcMar>
          </w:tcPr>
          <w:p>
            <w:pPr>
              <w:spacing w:after="0"/>
            </w:pPr>
            <w:r>
              <w:rPr>
                <w:b/>
                <w:bCs/>
                <w:color w:val="F3E4C4"/>
                <w:sz w:val="15"/>
                <w:szCs w:val="15"/>
              </w:rPr>
              <w:t xml:space="preserve">PEMBICARA</w:t>
            </w:r>
          </w:p>
        </w:tc>
        <w:tc>
          <w:tcPr>
            <w:tcW w:type="dxa" w:w="640"/>
            <w:shd w:fill="14284B" w:val="clear"/>
            <w:tcMar>
              <w:top w:type="dxa" w:w="40"/>
              <w:left w:type="dxa" w:w="80"/>
              <w:bottom w:type="dxa" w:w="40"/>
              <w:right w:type="dxa" w:w="80"/>
            </w:tcMar>
          </w:tcPr>
          <w:p>
            <w:pPr>
              <w:spacing w:after="0"/>
              <w:jc w:val="center"/>
            </w:pPr>
            <w:r>
              <w:rPr>
                <w:b/>
                <w:bCs/>
                <w:color w:val="F3E4C4"/>
                <w:sz w:val="15"/>
                <w:szCs w:val="15"/>
              </w:rPr>
              <w:t xml:space="preserve">NO.</w:t>
            </w:r>
          </w:p>
        </w:tc>
        <w:tc>
          <w:tcPr>
            <w:tcW w:type="dxa" w:w="2810"/>
            <w:shd w:fill="14284B" w:val="clear"/>
            <w:tcMar>
              <w:top w:type="dxa" w:w="40"/>
              <w:left w:type="dxa" w:w="80"/>
              <w:bottom w:type="dxa" w:w="40"/>
              <w:right w:type="dxa" w:w="80"/>
            </w:tcMar>
          </w:tcPr>
          <w:p>
            <w:pPr>
              <w:spacing w:after="0"/>
            </w:pPr>
            <w:r>
              <w:rPr>
                <w:b/>
                <w:bCs/>
                <w:color w:val="F3E4C4"/>
                <w:sz w:val="15"/>
                <w:szCs w:val="15"/>
              </w:rPr>
              <w:t xml:space="preserve">BAGIAN</w:t>
            </w:r>
          </w:p>
        </w:tc>
        <w:tc>
          <w:tcPr>
            <w:tcW w:type="dxa" w:w="2084"/>
            <w:shd w:fill="14284B" w:val="clear"/>
            <w:tcMar>
              <w:top w:type="dxa" w:w="40"/>
              <w:left w:type="dxa" w:w="80"/>
              <w:bottom w:type="dxa" w:w="40"/>
              <w:right w:type="dxa" w:w="80"/>
            </w:tcMar>
          </w:tcPr>
          <w:p>
            <w:pPr>
              <w:spacing w:after="0"/>
            </w:pPr>
            <w:r>
              <w:rPr>
                <w:b/>
                <w:bCs/>
                <w:color w:val="F3E4C4"/>
                <w:sz w:val="15"/>
                <w:szCs w:val="15"/>
              </w:rPr>
              <w:t xml:space="preserve">PEMBICARA</w:t>
            </w:r>
          </w:p>
        </w:tc>
      </w:tr>
      <w:tr>
        <w:tc>
          <w:tcPr>
            <w:tcW w:type="dxa" w:w="640"/>
            <w:shd w:fill="F7EFDC" w:val="clear"/>
            <w:tcMar>
              <w:top w:type="dxa" w:w="40"/>
              <w:left w:type="dxa" w:w="80"/>
              <w:bottom w:type="dxa" w:w="40"/>
              <w:right w:type="dxa" w:w="80"/>
            </w:tcMar>
          </w:tcPr>
          <w:p>
            <w:pPr>
              <w:spacing w:after="0"/>
              <w:jc w:val="center"/>
            </w:pPr>
            <w:r>
              <w:rPr>
                <w:b/>
                <w:bCs/>
                <w:color w:val="2A231D"/>
                <w:sz w:val="15"/>
                <w:szCs w:val="15"/>
              </w:rPr>
              <w:t xml:space="preserve">1.1</w:t>
            </w:r>
          </w:p>
        </w:tc>
        <w:tc>
          <w:tcPr>
            <w:tcW w:type="dxa" w:w="2810"/>
            <w:shd w:fill="F7EFDC" w:val="clear"/>
            <w:tcMar>
              <w:top w:type="dxa" w:w="40"/>
              <w:left w:type="dxa" w:w="80"/>
              <w:bottom w:type="dxa" w:w="40"/>
              <w:right w:type="dxa" w:w="80"/>
            </w:tcMar>
          </w:tcPr>
          <w:p>
            <w:pPr>
              <w:spacing w:after="0"/>
            </w:pPr>
            <w:r>
              <w:rPr>
                <w:color w:val="2A231D"/>
                <w:sz w:val="15"/>
                <w:szCs w:val="15"/>
              </w:rPr>
              <w:t xml:space="preserve">Salam Pembuka &amp; Apa Itu Nenek Moyang</w:t>
            </w:r>
          </w:p>
        </w:tc>
        <w:tc>
          <w:tcPr>
            <w:tcW w:type="dxa" w:w="2083"/>
            <w:shd w:fill="F7EFDC" w:val="clear"/>
            <w:tcMar>
              <w:top w:type="dxa" w:w="40"/>
              <w:left w:type="dxa" w:w="80"/>
              <w:bottom w:type="dxa" w:w="40"/>
              <w:right w:type="dxa" w:w="80"/>
            </w:tcMar>
          </w:tcPr>
          <w:p>
            <w:pPr>
              <w:spacing w:after="0"/>
            </w:pPr>
            <w:r>
              <w:rPr>
                <w:color w:val="2A231D"/>
                <w:sz w:val="15"/>
                <w:szCs w:val="15"/>
              </w:rPr>
              <w:t xml:space="preserve"/>
            </w:r>
          </w:p>
        </w:tc>
        <w:tc>
          <w:tcPr>
            <w:tcW w:type="dxa" w:w="640"/>
            <w:shd w:fill="F7EFDC" w:val="clear"/>
            <w:tcMar>
              <w:top w:type="dxa" w:w="40"/>
              <w:left w:type="dxa" w:w="80"/>
              <w:bottom w:type="dxa" w:w="40"/>
              <w:right w:type="dxa" w:w="80"/>
            </w:tcMar>
          </w:tcPr>
          <w:p>
            <w:pPr>
              <w:spacing w:after="0"/>
              <w:jc w:val="center"/>
            </w:pPr>
            <w:r>
              <w:rPr>
                <w:b/>
                <w:bCs/>
                <w:color w:val="2A231D"/>
                <w:sz w:val="15"/>
                <w:szCs w:val="15"/>
              </w:rPr>
              <w:t xml:space="preserve">3.3</w:t>
            </w:r>
          </w:p>
        </w:tc>
        <w:tc>
          <w:tcPr>
            <w:tcW w:type="dxa" w:w="2810"/>
            <w:shd w:fill="F7EFDC" w:val="clear"/>
            <w:tcMar>
              <w:top w:type="dxa" w:w="40"/>
              <w:left w:type="dxa" w:w="80"/>
              <w:bottom w:type="dxa" w:w="40"/>
              <w:right w:type="dxa" w:w="80"/>
            </w:tcMar>
          </w:tcPr>
          <w:p>
            <w:pPr>
              <w:spacing w:after="0"/>
            </w:pPr>
            <w:r>
              <w:rPr>
                <w:color w:val="2A231D"/>
                <w:sz w:val="15"/>
                <w:szCs w:val="15"/>
              </w:rPr>
              <w:t xml:space="preserve">Peninggalan Out of Yunnan</w:t>
            </w:r>
          </w:p>
        </w:tc>
        <w:tc>
          <w:tcPr>
            <w:tcW w:type="dxa" w:w="2084"/>
            <w:shd w:fill="F7EFDC" w:val="clear"/>
            <w:tcMar>
              <w:top w:type="dxa" w:w="40"/>
              <w:left w:type="dxa" w:w="80"/>
              <w:bottom w:type="dxa" w:w="40"/>
              <w:right w:type="dxa" w:w="80"/>
            </w:tcMar>
          </w:tcPr>
          <w:p>
            <w:pPr>
              <w:spacing w:after="0"/>
            </w:pPr>
            <w:r>
              <w:rPr>
                <w:color w:val="2A231D"/>
                <w:sz w:val="15"/>
                <w:szCs w:val="15"/>
              </w:rPr>
              <w:t xml:space="preserve"/>
            </w:r>
          </w:p>
        </w:tc>
      </w:tr>
      <w:tr>
        <w:tc>
          <w:tcPr>
            <w:tcW w:type="dxa" w:w="640"/>
            <w:shd w:fill="FFFFFF" w:val="clear"/>
            <w:tcMar>
              <w:top w:type="dxa" w:w="40"/>
              <w:left w:type="dxa" w:w="80"/>
              <w:bottom w:type="dxa" w:w="40"/>
              <w:right w:type="dxa" w:w="80"/>
            </w:tcMar>
          </w:tcPr>
          <w:p>
            <w:pPr>
              <w:spacing w:after="0"/>
              <w:jc w:val="center"/>
            </w:pPr>
            <w:r>
              <w:rPr>
                <w:b/>
                <w:bCs/>
                <w:color w:val="2A231D"/>
                <w:sz w:val="15"/>
                <w:szCs w:val="15"/>
              </w:rPr>
              <w:t xml:space="preserve">1.2</w:t>
            </w:r>
          </w:p>
        </w:tc>
        <w:tc>
          <w:tcPr>
            <w:tcW w:type="dxa" w:w="2810"/>
            <w:shd w:fill="FFFFFF" w:val="clear"/>
            <w:tcMar>
              <w:top w:type="dxa" w:w="40"/>
              <w:left w:type="dxa" w:w="80"/>
              <w:bottom w:type="dxa" w:w="40"/>
              <w:right w:type="dxa" w:w="80"/>
            </w:tcMar>
          </w:tcPr>
          <w:p>
            <w:pPr>
              <w:spacing w:after="0"/>
            </w:pPr>
            <w:r>
              <w:rPr>
                <w:color w:val="2A231D"/>
                <w:sz w:val="15"/>
                <w:szCs w:val="15"/>
              </w:rPr>
              <w:t xml:space="preserve">Pengenalan Empat Teori</w:t>
            </w:r>
          </w:p>
        </w:tc>
        <w:tc>
          <w:tcPr>
            <w:tcW w:type="dxa" w:w="2083"/>
            <w:shd w:fill="FFFFFF" w:val="clear"/>
            <w:tcMar>
              <w:top w:type="dxa" w:w="40"/>
              <w:left w:type="dxa" w:w="80"/>
              <w:bottom w:type="dxa" w:w="40"/>
              <w:right w:type="dxa" w:w="80"/>
            </w:tcMar>
          </w:tcPr>
          <w:p>
            <w:pPr>
              <w:spacing w:after="0"/>
            </w:pPr>
            <w:r>
              <w:rPr>
                <w:color w:val="2A231D"/>
                <w:sz w:val="15"/>
                <w:szCs w:val="15"/>
              </w:rPr>
              <w:t xml:space="preserve"/>
            </w:r>
          </w:p>
        </w:tc>
        <w:tc>
          <w:tcPr>
            <w:tcW w:type="dxa" w:w="640"/>
            <w:shd w:fill="FFFFFF" w:val="clear"/>
            <w:tcMar>
              <w:top w:type="dxa" w:w="40"/>
              <w:left w:type="dxa" w:w="80"/>
              <w:bottom w:type="dxa" w:w="40"/>
              <w:right w:type="dxa" w:w="80"/>
            </w:tcMar>
          </w:tcPr>
          <w:p>
            <w:pPr>
              <w:spacing w:after="0"/>
              <w:jc w:val="center"/>
            </w:pPr>
            <w:r>
              <w:rPr>
                <w:b/>
                <w:bCs/>
                <w:color w:val="2A231D"/>
                <w:sz w:val="15"/>
                <w:szCs w:val="15"/>
              </w:rPr>
              <w:t xml:space="preserve">3.4</w:t>
            </w:r>
          </w:p>
        </w:tc>
        <w:tc>
          <w:tcPr>
            <w:tcW w:type="dxa" w:w="2810"/>
            <w:shd w:fill="FFFFFF" w:val="clear"/>
            <w:tcMar>
              <w:top w:type="dxa" w:w="40"/>
              <w:left w:type="dxa" w:w="80"/>
              <w:bottom w:type="dxa" w:w="40"/>
              <w:right w:type="dxa" w:w="80"/>
            </w:tcMar>
          </w:tcPr>
          <w:p>
            <w:pPr>
              <w:spacing w:after="0"/>
            </w:pPr>
            <w:r>
              <w:rPr>
                <w:color w:val="2A231D"/>
                <w:sz w:val="15"/>
                <w:szCs w:val="15"/>
              </w:rPr>
              <w:t xml:space="preserve">Peninggalan Teori Nusantara</w:t>
            </w:r>
          </w:p>
        </w:tc>
        <w:tc>
          <w:tcPr>
            <w:tcW w:type="dxa" w:w="2084"/>
            <w:shd w:fill="FFFFFF" w:val="clear"/>
            <w:tcMar>
              <w:top w:type="dxa" w:w="40"/>
              <w:left w:type="dxa" w:w="80"/>
              <w:bottom w:type="dxa" w:w="40"/>
              <w:right w:type="dxa" w:w="80"/>
            </w:tcMar>
          </w:tcPr>
          <w:p>
            <w:pPr>
              <w:spacing w:after="0"/>
            </w:pPr>
            <w:r>
              <w:rPr>
                <w:color w:val="2A231D"/>
                <w:sz w:val="15"/>
                <w:szCs w:val="15"/>
              </w:rPr>
              <w:t xml:space="preserve"/>
            </w:r>
          </w:p>
        </w:tc>
      </w:tr>
      <w:tr>
        <w:tc>
          <w:tcPr>
            <w:tcW w:type="dxa" w:w="640"/>
            <w:shd w:fill="F7EFDC" w:val="clear"/>
            <w:tcMar>
              <w:top w:type="dxa" w:w="40"/>
              <w:left w:type="dxa" w:w="80"/>
              <w:bottom w:type="dxa" w:w="40"/>
              <w:right w:type="dxa" w:w="80"/>
            </w:tcMar>
          </w:tcPr>
          <w:p>
            <w:pPr>
              <w:spacing w:after="0"/>
              <w:jc w:val="center"/>
            </w:pPr>
            <w:r>
              <w:rPr>
                <w:b/>
                <w:bCs/>
                <w:color w:val="2A231D"/>
                <w:sz w:val="15"/>
                <w:szCs w:val="15"/>
              </w:rPr>
              <w:t xml:space="preserve">2.1</w:t>
            </w:r>
          </w:p>
        </w:tc>
        <w:tc>
          <w:tcPr>
            <w:tcW w:type="dxa" w:w="2810"/>
            <w:shd w:fill="F7EFDC" w:val="clear"/>
            <w:tcMar>
              <w:top w:type="dxa" w:w="40"/>
              <w:left w:type="dxa" w:w="80"/>
              <w:bottom w:type="dxa" w:w="40"/>
              <w:right w:type="dxa" w:w="80"/>
            </w:tcMar>
          </w:tcPr>
          <w:p>
            <w:pPr>
              <w:spacing w:after="0"/>
            </w:pPr>
            <w:r>
              <w:rPr>
                <w:color w:val="2A231D"/>
                <w:sz w:val="15"/>
                <w:szCs w:val="15"/>
              </w:rPr>
              <w:t xml:space="preserve">Teori Out of Taiwan</w:t>
            </w:r>
          </w:p>
        </w:tc>
        <w:tc>
          <w:tcPr>
            <w:tcW w:type="dxa" w:w="2083"/>
            <w:shd w:fill="F7EFDC" w:val="clear"/>
            <w:tcMar>
              <w:top w:type="dxa" w:w="40"/>
              <w:left w:type="dxa" w:w="80"/>
              <w:bottom w:type="dxa" w:w="40"/>
              <w:right w:type="dxa" w:w="80"/>
            </w:tcMar>
          </w:tcPr>
          <w:p>
            <w:pPr>
              <w:spacing w:after="0"/>
            </w:pPr>
            <w:r>
              <w:rPr>
                <w:color w:val="2A231D"/>
                <w:sz w:val="15"/>
                <w:szCs w:val="15"/>
              </w:rPr>
              <w:t xml:space="preserve"/>
            </w:r>
          </w:p>
        </w:tc>
        <w:tc>
          <w:tcPr>
            <w:tcW w:type="dxa" w:w="640"/>
            <w:shd w:fill="F7EFDC" w:val="clear"/>
            <w:tcMar>
              <w:top w:type="dxa" w:w="40"/>
              <w:left w:type="dxa" w:w="80"/>
              <w:bottom w:type="dxa" w:w="40"/>
              <w:right w:type="dxa" w:w="80"/>
            </w:tcMar>
          </w:tcPr>
          <w:p>
            <w:pPr>
              <w:spacing w:after="0"/>
              <w:jc w:val="center"/>
            </w:pPr>
            <w:r>
              <w:rPr>
                <w:b/>
                <w:bCs/>
                <w:color w:val="2A231D"/>
                <w:sz w:val="15"/>
                <w:szCs w:val="15"/>
              </w:rPr>
              <w:t xml:space="preserve">4.1</w:t>
            </w:r>
          </w:p>
        </w:tc>
        <w:tc>
          <w:tcPr>
            <w:tcW w:type="dxa" w:w="2810"/>
            <w:shd w:fill="F7EFDC" w:val="clear"/>
            <w:tcMar>
              <w:top w:type="dxa" w:w="40"/>
              <w:left w:type="dxa" w:w="80"/>
              <w:bottom w:type="dxa" w:w="40"/>
              <w:right w:type="dxa" w:w="80"/>
            </w:tcMar>
          </w:tcPr>
          <w:p>
            <w:pPr>
              <w:spacing w:after="0"/>
            </w:pPr>
            <w:r>
              <w:rPr>
                <w:color w:val="2A231D"/>
                <w:sz w:val="15"/>
                <w:szCs w:val="15"/>
              </w:rPr>
              <w:t xml:space="preserve">Gelombang 1 — Papua Melanesoid</w:t>
            </w:r>
          </w:p>
        </w:tc>
        <w:tc>
          <w:tcPr>
            <w:tcW w:type="dxa" w:w="2084"/>
            <w:shd w:fill="F7EFDC" w:val="clear"/>
            <w:tcMar>
              <w:top w:type="dxa" w:w="40"/>
              <w:left w:type="dxa" w:w="80"/>
              <w:bottom w:type="dxa" w:w="40"/>
              <w:right w:type="dxa" w:w="80"/>
            </w:tcMar>
          </w:tcPr>
          <w:p>
            <w:pPr>
              <w:spacing w:after="0"/>
            </w:pPr>
            <w:r>
              <w:rPr>
                <w:color w:val="2A231D"/>
                <w:sz w:val="15"/>
                <w:szCs w:val="15"/>
              </w:rPr>
              <w:t xml:space="preserve"/>
            </w:r>
          </w:p>
        </w:tc>
      </w:tr>
      <w:tr>
        <w:tc>
          <w:tcPr>
            <w:tcW w:type="dxa" w:w="640"/>
            <w:shd w:fill="FFFFFF" w:val="clear"/>
            <w:tcMar>
              <w:top w:type="dxa" w:w="40"/>
              <w:left w:type="dxa" w:w="80"/>
              <w:bottom w:type="dxa" w:w="40"/>
              <w:right w:type="dxa" w:w="80"/>
            </w:tcMar>
          </w:tcPr>
          <w:p>
            <w:pPr>
              <w:spacing w:after="0"/>
              <w:jc w:val="center"/>
            </w:pPr>
            <w:r>
              <w:rPr>
                <w:b/>
                <w:bCs/>
                <w:color w:val="2A231D"/>
                <w:sz w:val="15"/>
                <w:szCs w:val="15"/>
              </w:rPr>
              <w:t xml:space="preserve">2.2</w:t>
            </w:r>
          </w:p>
        </w:tc>
        <w:tc>
          <w:tcPr>
            <w:tcW w:type="dxa" w:w="2810"/>
            <w:shd w:fill="FFFFFF" w:val="clear"/>
            <w:tcMar>
              <w:top w:type="dxa" w:w="40"/>
              <w:left w:type="dxa" w:w="80"/>
              <w:bottom w:type="dxa" w:w="40"/>
              <w:right w:type="dxa" w:w="80"/>
            </w:tcMar>
          </w:tcPr>
          <w:p>
            <w:pPr>
              <w:spacing w:after="0"/>
            </w:pPr>
            <w:r>
              <w:rPr>
                <w:color w:val="2A231D"/>
                <w:sz w:val="15"/>
                <w:szCs w:val="15"/>
              </w:rPr>
              <w:t xml:space="preserve">Teori Out of Africa</w:t>
            </w:r>
          </w:p>
        </w:tc>
        <w:tc>
          <w:tcPr>
            <w:tcW w:type="dxa" w:w="2083"/>
            <w:shd w:fill="FFFFFF" w:val="clear"/>
            <w:tcMar>
              <w:top w:type="dxa" w:w="40"/>
              <w:left w:type="dxa" w:w="80"/>
              <w:bottom w:type="dxa" w:w="40"/>
              <w:right w:type="dxa" w:w="80"/>
            </w:tcMar>
          </w:tcPr>
          <w:p>
            <w:pPr>
              <w:spacing w:after="0"/>
            </w:pPr>
            <w:r>
              <w:rPr>
                <w:color w:val="2A231D"/>
                <w:sz w:val="15"/>
                <w:szCs w:val="15"/>
              </w:rPr>
              <w:t xml:space="preserve"/>
            </w:r>
          </w:p>
        </w:tc>
        <w:tc>
          <w:tcPr>
            <w:tcW w:type="dxa" w:w="640"/>
            <w:shd w:fill="FFFFFF" w:val="clear"/>
            <w:tcMar>
              <w:top w:type="dxa" w:w="40"/>
              <w:left w:type="dxa" w:w="80"/>
              <w:bottom w:type="dxa" w:w="40"/>
              <w:right w:type="dxa" w:w="80"/>
            </w:tcMar>
          </w:tcPr>
          <w:p>
            <w:pPr>
              <w:spacing w:after="0"/>
              <w:jc w:val="center"/>
            </w:pPr>
            <w:r>
              <w:rPr>
                <w:b/>
                <w:bCs/>
                <w:color w:val="2A231D"/>
                <w:sz w:val="15"/>
                <w:szCs w:val="15"/>
              </w:rPr>
              <w:t xml:space="preserve">4.2</w:t>
            </w:r>
          </w:p>
        </w:tc>
        <w:tc>
          <w:tcPr>
            <w:tcW w:type="dxa" w:w="2810"/>
            <w:shd w:fill="FFFFFF" w:val="clear"/>
            <w:tcMar>
              <w:top w:type="dxa" w:w="40"/>
              <w:left w:type="dxa" w:w="80"/>
              <w:bottom w:type="dxa" w:w="40"/>
              <w:right w:type="dxa" w:w="80"/>
            </w:tcMar>
          </w:tcPr>
          <w:p>
            <w:pPr>
              <w:spacing w:after="0"/>
            </w:pPr>
            <w:r>
              <w:rPr>
                <w:color w:val="2A231D"/>
                <w:sz w:val="15"/>
                <w:szCs w:val="15"/>
              </w:rPr>
              <w:t xml:space="preserve">Gelombang 2 — Proto Melayu</w:t>
            </w:r>
          </w:p>
        </w:tc>
        <w:tc>
          <w:tcPr>
            <w:tcW w:type="dxa" w:w="2084"/>
            <w:shd w:fill="FFFFFF" w:val="clear"/>
            <w:tcMar>
              <w:top w:type="dxa" w:w="40"/>
              <w:left w:type="dxa" w:w="80"/>
              <w:bottom w:type="dxa" w:w="40"/>
              <w:right w:type="dxa" w:w="80"/>
            </w:tcMar>
          </w:tcPr>
          <w:p>
            <w:pPr>
              <w:spacing w:after="0"/>
            </w:pPr>
            <w:r>
              <w:rPr>
                <w:color w:val="2A231D"/>
                <w:sz w:val="15"/>
                <w:szCs w:val="15"/>
              </w:rPr>
              <w:t xml:space="preserve"/>
            </w:r>
          </w:p>
        </w:tc>
      </w:tr>
      <w:tr>
        <w:tc>
          <w:tcPr>
            <w:tcW w:type="dxa" w:w="640"/>
            <w:shd w:fill="F7EFDC" w:val="clear"/>
            <w:tcMar>
              <w:top w:type="dxa" w:w="40"/>
              <w:left w:type="dxa" w:w="80"/>
              <w:bottom w:type="dxa" w:w="40"/>
              <w:right w:type="dxa" w:w="80"/>
            </w:tcMar>
          </w:tcPr>
          <w:p>
            <w:pPr>
              <w:spacing w:after="0"/>
              <w:jc w:val="center"/>
            </w:pPr>
            <w:r>
              <w:rPr>
                <w:b/>
                <w:bCs/>
                <w:color w:val="2A231D"/>
                <w:sz w:val="15"/>
                <w:szCs w:val="15"/>
              </w:rPr>
              <w:t xml:space="preserve">2.3</w:t>
            </w:r>
          </w:p>
        </w:tc>
        <w:tc>
          <w:tcPr>
            <w:tcW w:type="dxa" w:w="2810"/>
            <w:shd w:fill="F7EFDC" w:val="clear"/>
            <w:tcMar>
              <w:top w:type="dxa" w:w="40"/>
              <w:left w:type="dxa" w:w="80"/>
              <w:bottom w:type="dxa" w:w="40"/>
              <w:right w:type="dxa" w:w="80"/>
            </w:tcMar>
          </w:tcPr>
          <w:p>
            <w:pPr>
              <w:spacing w:after="0"/>
            </w:pPr>
            <w:r>
              <w:rPr>
                <w:color w:val="2A231D"/>
                <w:sz w:val="15"/>
                <w:szCs w:val="15"/>
              </w:rPr>
              <w:t xml:space="preserve">Teori Out of Yunnan</w:t>
            </w:r>
          </w:p>
        </w:tc>
        <w:tc>
          <w:tcPr>
            <w:tcW w:type="dxa" w:w="2083"/>
            <w:shd w:fill="F7EFDC" w:val="clear"/>
            <w:tcMar>
              <w:top w:type="dxa" w:w="40"/>
              <w:left w:type="dxa" w:w="80"/>
              <w:bottom w:type="dxa" w:w="40"/>
              <w:right w:type="dxa" w:w="80"/>
            </w:tcMar>
          </w:tcPr>
          <w:p>
            <w:pPr>
              <w:spacing w:after="0"/>
            </w:pPr>
            <w:r>
              <w:rPr>
                <w:color w:val="2A231D"/>
                <w:sz w:val="15"/>
                <w:szCs w:val="15"/>
              </w:rPr>
              <w:t xml:space="preserve"/>
            </w:r>
          </w:p>
        </w:tc>
        <w:tc>
          <w:tcPr>
            <w:tcW w:type="dxa" w:w="640"/>
            <w:shd w:fill="F7EFDC" w:val="clear"/>
            <w:tcMar>
              <w:top w:type="dxa" w:w="40"/>
              <w:left w:type="dxa" w:w="80"/>
              <w:bottom w:type="dxa" w:w="40"/>
              <w:right w:type="dxa" w:w="80"/>
            </w:tcMar>
          </w:tcPr>
          <w:p>
            <w:pPr>
              <w:spacing w:after="0"/>
              <w:jc w:val="center"/>
            </w:pPr>
            <w:r>
              <w:rPr>
                <w:b/>
                <w:bCs/>
                <w:color w:val="2A231D"/>
                <w:sz w:val="15"/>
                <w:szCs w:val="15"/>
              </w:rPr>
              <w:t xml:space="preserve">4.3</w:t>
            </w:r>
          </w:p>
        </w:tc>
        <w:tc>
          <w:tcPr>
            <w:tcW w:type="dxa" w:w="2810"/>
            <w:shd w:fill="F7EFDC" w:val="clear"/>
            <w:tcMar>
              <w:top w:type="dxa" w:w="40"/>
              <w:left w:type="dxa" w:w="80"/>
              <w:bottom w:type="dxa" w:w="40"/>
              <w:right w:type="dxa" w:w="80"/>
            </w:tcMar>
          </w:tcPr>
          <w:p>
            <w:pPr>
              <w:spacing w:after="0"/>
            </w:pPr>
            <w:r>
              <w:rPr>
                <w:color w:val="2A231D"/>
                <w:sz w:val="15"/>
                <w:szCs w:val="15"/>
              </w:rPr>
              <w:t xml:space="preserve">Gelombang 3 — Deutero Melayu</w:t>
            </w:r>
          </w:p>
        </w:tc>
        <w:tc>
          <w:tcPr>
            <w:tcW w:type="dxa" w:w="2084"/>
            <w:shd w:fill="F7EFDC" w:val="clear"/>
            <w:tcMar>
              <w:top w:type="dxa" w:w="40"/>
              <w:left w:type="dxa" w:w="80"/>
              <w:bottom w:type="dxa" w:w="40"/>
              <w:right w:type="dxa" w:w="80"/>
            </w:tcMar>
          </w:tcPr>
          <w:p>
            <w:pPr>
              <w:spacing w:after="0"/>
            </w:pPr>
            <w:r>
              <w:rPr>
                <w:color w:val="2A231D"/>
                <w:sz w:val="15"/>
                <w:szCs w:val="15"/>
              </w:rPr>
              <w:t xml:space="preserve"/>
            </w:r>
          </w:p>
        </w:tc>
      </w:tr>
      <w:tr>
        <w:tc>
          <w:tcPr>
            <w:tcW w:type="dxa" w:w="640"/>
            <w:shd w:fill="FFFFFF" w:val="clear"/>
            <w:tcMar>
              <w:top w:type="dxa" w:w="40"/>
              <w:left w:type="dxa" w:w="80"/>
              <w:bottom w:type="dxa" w:w="40"/>
              <w:right w:type="dxa" w:w="80"/>
            </w:tcMar>
          </w:tcPr>
          <w:p>
            <w:pPr>
              <w:spacing w:after="0"/>
              <w:jc w:val="center"/>
            </w:pPr>
            <w:r>
              <w:rPr>
                <w:b/>
                <w:bCs/>
                <w:color w:val="2A231D"/>
                <w:sz w:val="15"/>
                <w:szCs w:val="15"/>
              </w:rPr>
              <w:t xml:space="preserve">2.4</w:t>
            </w:r>
          </w:p>
        </w:tc>
        <w:tc>
          <w:tcPr>
            <w:tcW w:type="dxa" w:w="2810"/>
            <w:shd w:fill="FFFFFF" w:val="clear"/>
            <w:tcMar>
              <w:top w:type="dxa" w:w="40"/>
              <w:left w:type="dxa" w:w="80"/>
              <w:bottom w:type="dxa" w:w="40"/>
              <w:right w:type="dxa" w:w="80"/>
            </w:tcMar>
          </w:tcPr>
          <w:p>
            <w:pPr>
              <w:spacing w:after="0"/>
            </w:pPr>
            <w:r>
              <w:rPr>
                <w:color w:val="2A231D"/>
                <w:sz w:val="15"/>
                <w:szCs w:val="15"/>
              </w:rPr>
              <w:t xml:space="preserve">Teori Nusantara</w:t>
            </w:r>
          </w:p>
        </w:tc>
        <w:tc>
          <w:tcPr>
            <w:tcW w:type="dxa" w:w="2083"/>
            <w:shd w:fill="FFFFFF" w:val="clear"/>
            <w:tcMar>
              <w:top w:type="dxa" w:w="40"/>
              <w:left w:type="dxa" w:w="80"/>
              <w:bottom w:type="dxa" w:w="40"/>
              <w:right w:type="dxa" w:w="80"/>
            </w:tcMar>
          </w:tcPr>
          <w:p>
            <w:pPr>
              <w:spacing w:after="0"/>
            </w:pPr>
            <w:r>
              <w:rPr>
                <w:color w:val="2A231D"/>
                <w:sz w:val="15"/>
                <w:szCs w:val="15"/>
              </w:rPr>
              <w:t xml:space="preserve"/>
            </w:r>
          </w:p>
        </w:tc>
        <w:tc>
          <w:tcPr>
            <w:tcW w:type="dxa" w:w="640"/>
            <w:shd w:fill="FFFFFF" w:val="clear"/>
            <w:tcMar>
              <w:top w:type="dxa" w:w="40"/>
              <w:left w:type="dxa" w:w="80"/>
              <w:bottom w:type="dxa" w:w="40"/>
              <w:right w:type="dxa" w:w="80"/>
            </w:tcMar>
          </w:tcPr>
          <w:p>
            <w:pPr>
              <w:spacing w:after="0"/>
              <w:jc w:val="center"/>
            </w:pPr>
            <w:r>
              <w:rPr>
                <w:b/>
                <w:bCs/>
                <w:color w:val="2A231D"/>
                <w:sz w:val="15"/>
                <w:szCs w:val="15"/>
              </w:rPr>
              <w:t xml:space="preserve">5.1</w:t>
            </w:r>
          </w:p>
        </w:tc>
        <w:tc>
          <w:tcPr>
            <w:tcW w:type="dxa" w:w="2810"/>
            <w:shd w:fill="FFFFFF" w:val="clear"/>
            <w:tcMar>
              <w:top w:type="dxa" w:w="40"/>
              <w:left w:type="dxa" w:w="80"/>
              <w:bottom w:type="dxa" w:w="40"/>
              <w:right w:type="dxa" w:w="80"/>
            </w:tcMar>
          </w:tcPr>
          <w:p>
            <w:pPr>
              <w:spacing w:after="0"/>
            </w:pPr>
            <w:r>
              <w:rPr>
                <w:color w:val="2A231D"/>
                <w:sz w:val="15"/>
                <w:szCs w:val="15"/>
              </w:rPr>
              <w:t xml:space="preserve">Jalur Barat — Kapak Persegi</w:t>
            </w:r>
          </w:p>
        </w:tc>
        <w:tc>
          <w:tcPr>
            <w:tcW w:type="dxa" w:w="2084"/>
            <w:shd w:fill="FFFFFF" w:val="clear"/>
            <w:tcMar>
              <w:top w:type="dxa" w:w="40"/>
              <w:left w:type="dxa" w:w="80"/>
              <w:bottom w:type="dxa" w:w="40"/>
              <w:right w:type="dxa" w:w="80"/>
            </w:tcMar>
          </w:tcPr>
          <w:p>
            <w:pPr>
              <w:spacing w:after="0"/>
            </w:pPr>
            <w:r>
              <w:rPr>
                <w:color w:val="2A231D"/>
                <w:sz w:val="15"/>
                <w:szCs w:val="15"/>
              </w:rPr>
              <w:t xml:space="preserve"/>
            </w:r>
          </w:p>
        </w:tc>
      </w:tr>
      <w:tr>
        <w:tc>
          <w:tcPr>
            <w:tcW w:type="dxa" w:w="640"/>
            <w:shd w:fill="F7EFDC" w:val="clear"/>
            <w:tcMar>
              <w:top w:type="dxa" w:w="40"/>
              <w:left w:type="dxa" w:w="80"/>
              <w:bottom w:type="dxa" w:w="40"/>
              <w:right w:type="dxa" w:w="80"/>
            </w:tcMar>
          </w:tcPr>
          <w:p>
            <w:pPr>
              <w:spacing w:after="0"/>
              <w:jc w:val="center"/>
            </w:pPr>
            <w:r>
              <w:rPr>
                <w:b/>
                <w:bCs/>
                <w:color w:val="2A231D"/>
                <w:sz w:val="15"/>
                <w:szCs w:val="15"/>
              </w:rPr>
              <w:t xml:space="preserve">3.1</w:t>
            </w:r>
          </w:p>
        </w:tc>
        <w:tc>
          <w:tcPr>
            <w:tcW w:type="dxa" w:w="2810"/>
            <w:shd w:fill="F7EFDC" w:val="clear"/>
            <w:tcMar>
              <w:top w:type="dxa" w:w="40"/>
              <w:left w:type="dxa" w:w="80"/>
              <w:bottom w:type="dxa" w:w="40"/>
              <w:right w:type="dxa" w:w="80"/>
            </w:tcMar>
          </w:tcPr>
          <w:p>
            <w:pPr>
              <w:spacing w:after="0"/>
            </w:pPr>
            <w:r>
              <w:rPr>
                <w:color w:val="2A231D"/>
                <w:sz w:val="15"/>
                <w:szCs w:val="15"/>
              </w:rPr>
              <w:t xml:space="preserve">Peninggalan Out of Taiwan</w:t>
            </w:r>
          </w:p>
        </w:tc>
        <w:tc>
          <w:tcPr>
            <w:tcW w:type="dxa" w:w="2083"/>
            <w:shd w:fill="F7EFDC" w:val="clear"/>
            <w:tcMar>
              <w:top w:type="dxa" w:w="40"/>
              <w:left w:type="dxa" w:w="80"/>
              <w:bottom w:type="dxa" w:w="40"/>
              <w:right w:type="dxa" w:w="80"/>
            </w:tcMar>
          </w:tcPr>
          <w:p>
            <w:pPr>
              <w:spacing w:after="0"/>
            </w:pPr>
            <w:r>
              <w:rPr>
                <w:color w:val="2A231D"/>
                <w:sz w:val="15"/>
                <w:szCs w:val="15"/>
              </w:rPr>
              <w:t xml:space="preserve"/>
            </w:r>
          </w:p>
        </w:tc>
        <w:tc>
          <w:tcPr>
            <w:tcW w:type="dxa" w:w="640"/>
            <w:shd w:fill="F7EFDC" w:val="clear"/>
            <w:tcMar>
              <w:top w:type="dxa" w:w="40"/>
              <w:left w:type="dxa" w:w="80"/>
              <w:bottom w:type="dxa" w:w="40"/>
              <w:right w:type="dxa" w:w="80"/>
            </w:tcMar>
          </w:tcPr>
          <w:p>
            <w:pPr>
              <w:spacing w:after="0"/>
              <w:jc w:val="center"/>
            </w:pPr>
            <w:r>
              <w:rPr>
                <w:b/>
                <w:bCs/>
                <w:color w:val="2A231D"/>
                <w:sz w:val="15"/>
                <w:szCs w:val="15"/>
              </w:rPr>
              <w:t xml:space="preserve">5.2</w:t>
            </w:r>
          </w:p>
        </w:tc>
        <w:tc>
          <w:tcPr>
            <w:tcW w:type="dxa" w:w="2810"/>
            <w:shd w:fill="F7EFDC" w:val="clear"/>
            <w:tcMar>
              <w:top w:type="dxa" w:w="40"/>
              <w:left w:type="dxa" w:w="80"/>
              <w:bottom w:type="dxa" w:w="40"/>
              <w:right w:type="dxa" w:w="80"/>
            </w:tcMar>
          </w:tcPr>
          <w:p>
            <w:pPr>
              <w:spacing w:after="0"/>
            </w:pPr>
            <w:r>
              <w:rPr>
                <w:color w:val="2A231D"/>
                <w:sz w:val="15"/>
                <w:szCs w:val="15"/>
              </w:rPr>
              <w:t xml:space="preserve">Jalur Timur — Kapak Lonjong</w:t>
            </w:r>
          </w:p>
        </w:tc>
        <w:tc>
          <w:tcPr>
            <w:tcW w:type="dxa" w:w="2084"/>
            <w:shd w:fill="F7EFDC" w:val="clear"/>
            <w:tcMar>
              <w:top w:type="dxa" w:w="40"/>
              <w:left w:type="dxa" w:w="80"/>
              <w:bottom w:type="dxa" w:w="40"/>
              <w:right w:type="dxa" w:w="80"/>
            </w:tcMar>
          </w:tcPr>
          <w:p>
            <w:pPr>
              <w:spacing w:after="0"/>
            </w:pPr>
            <w:r>
              <w:rPr>
                <w:color w:val="2A231D"/>
                <w:sz w:val="15"/>
                <w:szCs w:val="15"/>
              </w:rPr>
              <w:t xml:space="preserve"/>
            </w:r>
          </w:p>
        </w:tc>
      </w:tr>
      <w:tr>
        <w:tc>
          <w:tcPr>
            <w:tcW w:type="dxa" w:w="640"/>
            <w:shd w:fill="FFFFFF" w:val="clear"/>
            <w:tcMar>
              <w:top w:type="dxa" w:w="40"/>
              <w:left w:type="dxa" w:w="80"/>
              <w:bottom w:type="dxa" w:w="40"/>
              <w:right w:type="dxa" w:w="80"/>
            </w:tcMar>
          </w:tcPr>
          <w:p>
            <w:pPr>
              <w:spacing w:after="0"/>
              <w:jc w:val="center"/>
            </w:pPr>
            <w:r>
              <w:rPr>
                <w:b/>
                <w:bCs/>
                <w:color w:val="2A231D"/>
                <w:sz w:val="15"/>
                <w:szCs w:val="15"/>
              </w:rPr>
              <w:t xml:space="preserve">3.2</w:t>
            </w:r>
          </w:p>
        </w:tc>
        <w:tc>
          <w:tcPr>
            <w:tcW w:type="dxa" w:w="2810"/>
            <w:shd w:fill="FFFFFF" w:val="clear"/>
            <w:tcMar>
              <w:top w:type="dxa" w:w="40"/>
              <w:left w:type="dxa" w:w="80"/>
              <w:bottom w:type="dxa" w:w="40"/>
              <w:right w:type="dxa" w:w="80"/>
            </w:tcMar>
          </w:tcPr>
          <w:p>
            <w:pPr>
              <w:spacing w:after="0"/>
            </w:pPr>
            <w:r>
              <w:rPr>
                <w:color w:val="2A231D"/>
                <w:sz w:val="15"/>
                <w:szCs w:val="15"/>
              </w:rPr>
              <w:t xml:space="preserve">Peninggalan Out of Africa</w:t>
            </w:r>
          </w:p>
        </w:tc>
        <w:tc>
          <w:tcPr>
            <w:tcW w:type="dxa" w:w="2083"/>
            <w:shd w:fill="FFFFFF" w:val="clear"/>
            <w:tcMar>
              <w:top w:type="dxa" w:w="40"/>
              <w:left w:type="dxa" w:w="80"/>
              <w:bottom w:type="dxa" w:w="40"/>
              <w:right w:type="dxa" w:w="80"/>
            </w:tcMar>
          </w:tcPr>
          <w:p>
            <w:pPr>
              <w:spacing w:after="0"/>
            </w:pPr>
            <w:r>
              <w:rPr>
                <w:color w:val="2A231D"/>
                <w:sz w:val="15"/>
                <w:szCs w:val="15"/>
              </w:rPr>
              <w:t xml:space="preserve"/>
            </w:r>
          </w:p>
        </w:tc>
        <w:tc>
          <w:tcPr>
            <w:tcW w:type="dxa" w:w="640"/>
            <w:shd w:fill="FFFFFF" w:val="clear"/>
            <w:tcMar>
              <w:top w:type="dxa" w:w="40"/>
              <w:left w:type="dxa" w:w="80"/>
              <w:bottom w:type="dxa" w:w="40"/>
              <w:right w:type="dxa" w:w="80"/>
            </w:tcMar>
          </w:tcPr>
          <w:p>
            <w:pPr>
              <w:spacing w:after="0"/>
              <w:jc w:val="center"/>
            </w:pPr>
            <w:r>
              <w:rPr>
                <w:b/>
                <w:bCs/>
                <w:color w:val="2A231D"/>
                <w:sz w:val="15"/>
                <w:szCs w:val="15"/>
              </w:rPr>
              <w:t xml:space="preserve">5.3</w:t>
            </w:r>
          </w:p>
        </w:tc>
        <w:tc>
          <w:tcPr>
            <w:tcW w:type="dxa" w:w="2810"/>
            <w:shd w:fill="FFFFFF" w:val="clear"/>
            <w:tcMar>
              <w:top w:type="dxa" w:w="40"/>
              <w:left w:type="dxa" w:w="80"/>
              <w:bottom w:type="dxa" w:w="40"/>
              <w:right w:type="dxa" w:w="80"/>
            </w:tcMar>
          </w:tcPr>
          <w:p>
            <w:pPr>
              <w:spacing w:after="0"/>
            </w:pPr>
            <w:r>
              <w:rPr>
                <w:color w:val="2A231D"/>
                <w:sz w:val="15"/>
                <w:szCs w:val="15"/>
              </w:rPr>
              <w:t xml:space="preserve">Kesimpulan &amp; Salam Penutup</w:t>
            </w:r>
          </w:p>
        </w:tc>
        <w:tc>
          <w:tcPr>
            <w:tcW w:type="dxa" w:w="2084"/>
            <w:shd w:fill="FFFFFF" w:val="clear"/>
            <w:tcMar>
              <w:top w:type="dxa" w:w="40"/>
              <w:left w:type="dxa" w:w="80"/>
              <w:bottom w:type="dxa" w:w="40"/>
              <w:right w:type="dxa" w:w="80"/>
            </w:tcMar>
          </w:tcPr>
          <w:p>
            <w:pPr>
              <w:spacing w:after="0"/>
            </w:pPr>
            <w:r>
              <w:rPr>
                <w:color w:val="2A231D"/>
                <w:sz w:val="15"/>
                <w:szCs w:val="15"/>
              </w:rPr>
              <w:t xml:space="preserve"/>
            </w:r>
          </w:p>
        </w:tc>
      </w:tr>
    </w:tbl>
    <w:p>
      <w:pPr>
        <w:pStyle w:val="Heading1"/>
        <w:keepNext/>
        <w:keepLines/>
        <w:pageBreakBefore/>
        <w:shd w:fill="14284B" w:val="clear"/>
        <w:spacing w:after="120" w:before="0"/>
        <w:ind w:left="80" w:right="80"/>
      </w:pPr>
      <w:r>
        <w:rPr>
          <w:b/>
          <w:bCs/>
          <w:color w:val="C79A2E"/>
          <w:sz w:val="20"/>
          <w:szCs w:val="20"/>
        </w:rPr>
        <w:t xml:space="preserve">HALAMAN 1  ·  </w:t>
      </w:r>
      <w:r>
        <w:rPr>
          <w:b/>
          <w:bCs/>
          <w:color w:val="F3E4C4"/>
          <w:sz w:val="20"/>
          <w:szCs w:val="20"/>
        </w:rPr>
        <w:t xml:space="preserve">PENGANTAR &amp; EMPAT TEORI</w:t>
      </w:r>
    </w:p>
    <w:p>
      <w:pPr>
        <w:pStyle w:val="Heading2"/>
        <w:keepNext/>
        <w:keepLines/>
        <w:pBdr>
          <w:bottom w:val="single" w:color="C79A2E" w:sz="8" w:space="2"/>
        </w:pBdr>
        <w:spacing w:after="40" w:before="200"/>
      </w:pPr>
      <w:r>
        <w:rPr>
          <w:b/>
          <w:bCs/>
          <w:color w:val="C79A2E"/>
          <w:sz w:val="24"/>
          <w:szCs w:val="24"/>
        </w:rPr>
        <w:t xml:space="preserve">1.1   </w:t>
      </w:r>
      <w:r>
        <w:rPr>
          <w:b/>
          <w:bCs/>
          <w:color w:val="14284B"/>
          <w:sz w:val="22"/>
          <w:szCs w:val="22"/>
        </w:rPr>
        <w:t xml:space="preserve">Salam Pembuka &amp; Apa Itu Nenek Moyang</w:t>
      </w:r>
      <w:r>
        <w:rPr>
          <w:i/>
          <w:iCs/>
          <w:color w:val="6F6555"/>
          <w:sz w:val="16"/>
          <w:szCs w:val="16"/>
        </w:rPr>
        <w:t xml:space="preserve">   Hal. 1 · kotak pengantar</w:t>
      </w:r>
    </w:p>
    <w:p>
      <w:pPr>
        <w:keepNext/>
        <w:shd w:fill="F7EFDC" w:val="clear"/>
        <w:spacing w:after="100" w:before="60"/>
        <w:ind w:left="70" w:right="70"/>
      </w:pPr>
      <w:r>
        <w:rPr>
          <w:b/>
          <w:bCs/>
          <w:color w:val="14284B"/>
          <w:sz w:val="17"/>
          <w:szCs w:val="17"/>
        </w:rPr>
        <w:t xml:space="preserve">Pembicara: </w:t>
      </w:r>
      <w:r>
        <w:rPr>
          <w:color w:val="6F6555"/>
          <w:sz w:val="17"/>
          <w:szCs w:val="17"/>
        </w:rPr>
        <w:t xml:space="preserve">____________________</w:t>
      </w:r>
      <w:r>
        <w:rPr>
          <w:b/>
          <w:bCs/>
          <w:color w:val="14284B"/>
          <w:sz w:val="17"/>
          <w:szCs w:val="17"/>
        </w:rPr>
        <w:t xml:space="preserve">   Durasi: </w:t>
      </w:r>
      <w:r>
        <w:rPr>
          <w:color w:val="6F6555"/>
          <w:sz w:val="17"/>
          <w:szCs w:val="17"/>
        </w:rPr>
        <w:t xml:space="preserve">______</w:t>
      </w:r>
    </w:p>
    <w:p>
      <w:pPr>
        <w:spacing w:after="100" w:line="255"/>
        <w:jc w:val="both"/>
      </w:pPr>
      <w:r>
        <w:rPr>
          <w:color w:val="2A231D"/>
          <w:sz w:val="22"/>
          <w:szCs w:val="22"/>
        </w:rPr>
        <w:t xml:space="preserve">Selamat pagi Bapak/Ibu guru dan teman-teman semua. Perkenalkan, kami dari kelompok ______, dan hari ini kami akan mempresentasikan materi yang berjudul Tapak Kilas Nenek Moyang Bangsa Indonesia.</w:t>
      </w:r>
    </w:p>
    <w:p>
      <w:pPr>
        <w:spacing w:after="100" w:line="255"/>
        <w:jc w:val="both"/>
      </w:pPr>
      <w:r>
        <w:rPr>
          <w:color w:val="2A231D"/>
          <w:sz w:val="22"/>
          <w:szCs w:val="22"/>
        </w:rPr>
        <w:t xml:space="preserve">Sebelum kami mulai, saya ingin bertanya sebentar. Kalau ada yang bertanya kepada kita, dari mana sebenarnya asal nenek moyang bangsa Indonesia, kira-kira apa jawabannya? Ternyata jawabannya tidak sesederhana yang kita kira, karena sampai hari ini para ahli sendiri masih berbeda pendapat.</w:t>
      </w:r>
    </w:p>
    <w:p>
      <w:pPr>
        <w:spacing w:after="100" w:line="255"/>
        <w:jc w:val="both"/>
      </w:pPr>
      <w:r>
        <w:rPr>
          <w:color w:val="2A231D"/>
          <w:sz w:val="22"/>
          <w:szCs w:val="22"/>
        </w:rPr>
        <w:t xml:space="preserve">Yang dimaksud nenek moyang adalah sekelompok manusia yang datang dan menetap di wilayah Nusantara sejak ribuan tahun yang lalu. Merekalah yang menjadi asal usul berbagai suku bangsa yang ada di Indonesia sampai saat ini. Jadi ketika kita bicara tentang nenek moyang, kita sebenarnya sedang bicara tentang asal usul kita sendiri.</w:t>
      </w:r>
    </w:p>
    <w:p>
      <w:pPr>
        <w:keepNext/>
        <w:spacing w:after="40" w:before="60"/>
      </w:pPr>
      <w:r>
        <w:rPr>
          <w:b/>
          <w:bCs/>
          <w:color w:val="A8442A"/>
          <w:sz w:val="16"/>
          <w:szCs w:val="16"/>
        </w:rPr>
        <w:t xml:space="preserve">Poin di poster</w:t>
      </w:r>
    </w:p>
    <w:p>
      <w:pPr>
        <w:pStyle w:val="ListParagraph"/>
        <w:numPr>
          <w:ilvl w:val="0"/>
          <w:numId w:val="2"/>
        </w:numPr>
        <w:spacing w:after="10" w:line="215"/>
      </w:pPr>
      <w:r>
        <w:rPr>
          <w:color w:val="6F6555"/>
          <w:sz w:val="16"/>
          <w:szCs w:val="16"/>
        </w:rPr>
        <w:t xml:space="preserve">Sekelompok manusia yang datang dan menetap di Nusantara sejak ribuan tahun lalu.</w:t>
      </w:r>
    </w:p>
    <w:p>
      <w:pPr>
        <w:pStyle w:val="ListParagraph"/>
        <w:numPr>
          <w:ilvl w:val="0"/>
          <w:numId w:val="2"/>
        </w:numPr>
        <w:spacing w:after="10" w:line="215"/>
      </w:pPr>
      <w:r>
        <w:rPr>
          <w:color w:val="6F6555"/>
          <w:sz w:val="16"/>
          <w:szCs w:val="16"/>
        </w:rPr>
        <w:t xml:space="preserve">Menjadi asal usul berbagai suku bangsa Indonesia saat ini.</w:t>
      </w:r>
    </w:p>
    <w:p>
      <w:pPr>
        <w:pBdr>
          <w:left w:val="single" w:color="A8442A" w:sz="8" w:space="5"/>
        </w:pBdr>
        <w:spacing w:after="40" w:before="50"/>
        <w:ind w:left="150"/>
      </w:pPr>
      <w:r>
        <w:rPr>
          <w:b/>
          <w:bCs/>
          <w:color w:val="A8442A"/>
          <w:sz w:val="16"/>
          <w:szCs w:val="16"/>
        </w:rPr>
        <w:t xml:space="preserve">Aksi. </w:t>
      </w:r>
      <w:r>
        <w:rPr>
          <w:i/>
          <w:iCs/>
          <w:color w:val="2A231D"/>
          <w:sz w:val="16"/>
          <w:szCs w:val="16"/>
        </w:rPr>
        <w:t xml:space="preserve">Beri jeda dua detik setelah pertanyaan pembuka supaya penonton sempat berpikir.</w:t>
      </w:r>
    </w:p>
    <w:p>
      <w:pPr>
        <w:pStyle w:val="Heading1"/>
        <w:keepNext/>
        <w:keepLines/>
        <w:pageBreakBefore/>
        <w:shd w:fill="14284B" w:val="clear"/>
        <w:spacing w:after="120" w:before="0"/>
        <w:ind w:left="80" w:right="80"/>
      </w:pPr>
      <w:r>
        <w:rPr>
          <w:b/>
          <w:bCs/>
          <w:color w:val="C79A2E"/>
          <w:sz w:val="20"/>
          <w:szCs w:val="20"/>
        </w:rPr>
        <w:t xml:space="preserve">HALAMAN 1  ·  </w:t>
      </w:r>
      <w:r>
        <w:rPr>
          <w:b/>
          <w:bCs/>
          <w:color w:val="F3E4C4"/>
          <w:sz w:val="20"/>
          <w:szCs w:val="20"/>
        </w:rPr>
        <w:t xml:space="preserve">PENGANTAR &amp; EMPAT TEORI</w:t>
      </w:r>
    </w:p>
    <w:p>
      <w:pPr>
        <w:pStyle w:val="Heading2"/>
        <w:keepNext/>
        <w:keepLines/>
        <w:pBdr>
          <w:bottom w:val="single" w:color="C79A2E" w:sz="8" w:space="2"/>
        </w:pBdr>
        <w:spacing w:after="40" w:before="200"/>
      </w:pPr>
      <w:r>
        <w:rPr>
          <w:b/>
          <w:bCs/>
          <w:color w:val="C79A2E"/>
          <w:sz w:val="24"/>
          <w:szCs w:val="24"/>
        </w:rPr>
        <w:t xml:space="preserve">1.2   </w:t>
      </w:r>
      <w:r>
        <w:rPr>
          <w:b/>
          <w:bCs/>
          <w:color w:val="14284B"/>
          <w:sz w:val="22"/>
          <w:szCs w:val="22"/>
        </w:rPr>
        <w:t xml:space="preserve">Pengenalan Empat Teori</w:t>
      </w:r>
      <w:r>
        <w:rPr>
          <w:i/>
          <w:iCs/>
          <w:color w:val="6F6555"/>
          <w:sz w:val="16"/>
          <w:szCs w:val="16"/>
        </w:rPr>
        <w:t xml:space="preserve">   Hal. 1 · kartu 1–4</w:t>
      </w:r>
    </w:p>
    <w:p>
      <w:pPr>
        <w:keepNext/>
        <w:shd w:fill="F7EFDC" w:val="clear"/>
        <w:spacing w:after="100" w:before="60"/>
        <w:ind w:left="70" w:right="70"/>
      </w:pPr>
      <w:r>
        <w:rPr>
          <w:b/>
          <w:bCs/>
          <w:color w:val="14284B"/>
          <w:sz w:val="17"/>
          <w:szCs w:val="17"/>
        </w:rPr>
        <w:t xml:space="preserve">Pembicara: </w:t>
      </w:r>
      <w:r>
        <w:rPr>
          <w:color w:val="6F6555"/>
          <w:sz w:val="17"/>
          <w:szCs w:val="17"/>
        </w:rPr>
        <w:t xml:space="preserve">____________________</w:t>
      </w:r>
      <w:r>
        <w:rPr>
          <w:b/>
          <w:bCs/>
          <w:color w:val="14284B"/>
          <w:sz w:val="17"/>
          <w:szCs w:val="17"/>
        </w:rPr>
        <w:t xml:space="preserve">   Durasi: </w:t>
      </w:r>
      <w:r>
        <w:rPr>
          <w:color w:val="6F6555"/>
          <w:sz w:val="17"/>
          <w:szCs w:val="17"/>
        </w:rPr>
        <w:t xml:space="preserve">______</w:t>
      </w:r>
    </w:p>
    <w:p>
      <w:pPr>
        <w:spacing w:after="100" w:line="255"/>
        <w:jc w:val="both"/>
      </w:pPr>
      <w:r>
        <w:rPr>
          <w:color w:val="2A231D"/>
          <w:sz w:val="22"/>
          <w:szCs w:val="22"/>
        </w:rPr>
        <w:t xml:space="preserve">Ada empat teori besar yang menjelaskan asal usul nenek moyang bangsa Indonesia, dan keempatnya sudah kami tampilkan di poster halaman pertama ini.</w:t>
      </w:r>
    </w:p>
    <w:p>
      <w:pPr>
        <w:spacing w:after="100" w:line="255"/>
        <w:jc w:val="both"/>
      </w:pPr>
      <w:r>
        <w:rPr>
          <w:color w:val="2A231D"/>
          <w:sz w:val="22"/>
          <w:szCs w:val="22"/>
        </w:rPr>
        <w:t xml:space="preserve">Yang pertama, Teori Out of Taiwan. Teori ini menyatakan nenek moyang kita, khususnya penutur bahasa Austronesia, bermigrasi dari Taiwan.</w:t>
      </w:r>
    </w:p>
    <w:p>
      <w:pPr>
        <w:spacing w:after="100" w:line="255"/>
        <w:jc w:val="both"/>
      </w:pPr>
      <w:r>
        <w:rPr>
          <w:color w:val="2A231D"/>
          <w:sz w:val="22"/>
          <w:szCs w:val="22"/>
        </w:rPr>
        <w:t xml:space="preserve">Yang kedua, Teori Out of Africa. Teori ini menyatakan manusia modern atau Homo sapiens pertama kali muncul di Benua Afrika, lalu menyebar ke seluruh dunia.</w:t>
      </w:r>
    </w:p>
    <w:p>
      <w:pPr>
        <w:spacing w:after="100" w:line="255"/>
        <w:jc w:val="both"/>
      </w:pPr>
      <w:r>
        <w:rPr>
          <w:color w:val="2A231D"/>
          <w:sz w:val="22"/>
          <w:szCs w:val="22"/>
        </w:rPr>
        <w:t xml:space="preserve">Yang ketiga, Teori Out of Yunnan. Teori ini menyatakan nenek moyang kita berasal dari Yunnan, yaitu wilayah Tiongkok bagian selatan.</w:t>
      </w:r>
    </w:p>
    <w:p>
      <w:pPr>
        <w:spacing w:after="100" w:line="255"/>
        <w:jc w:val="both"/>
      </w:pPr>
      <w:r>
        <w:rPr>
          <w:color w:val="2A231D"/>
          <w:sz w:val="22"/>
          <w:szCs w:val="22"/>
        </w:rPr>
        <w:t xml:space="preserve">Dan yang keempat, Teori Nusantara. Teori ini justru menyatakan sebaliknya, bahwa nenek moyang bangsa Indonesia berasal dari wilayah Indonesia itu sendiri.</w:t>
      </w:r>
    </w:p>
    <w:p>
      <w:pPr>
        <w:spacing w:after="100" w:line="255"/>
        <w:jc w:val="both"/>
      </w:pPr>
      <w:r>
        <w:rPr>
          <w:color w:val="2A231D"/>
          <w:sz w:val="22"/>
          <w:szCs w:val="22"/>
        </w:rPr>
        <w:t xml:space="preserve">Keempat teori ini akan kami bahas satu per satu bersama teman-teman saya. Sekarang kita lanjut ke halaman kedua.</w:t>
      </w:r>
    </w:p>
    <w:p>
      <w:pPr>
        <w:keepNext/>
        <w:spacing w:after="40" w:before="60"/>
      </w:pPr>
      <w:r>
        <w:rPr>
          <w:b/>
          <w:bCs/>
          <w:color w:val="A8442A"/>
          <w:sz w:val="16"/>
          <w:szCs w:val="16"/>
        </w:rPr>
        <w:t xml:space="preserve">Poin di poster</w:t>
      </w:r>
    </w:p>
    <w:p>
      <w:pPr>
        <w:pStyle w:val="ListParagraph"/>
        <w:numPr>
          <w:ilvl w:val="0"/>
          <w:numId w:val="2"/>
        </w:numPr>
        <w:spacing w:after="10" w:line="215"/>
      </w:pPr>
      <w:r>
        <w:rPr>
          <w:color w:val="6F6555"/>
          <w:sz w:val="16"/>
          <w:szCs w:val="16"/>
        </w:rPr>
        <w:t xml:space="preserve">1 · Out of Taiwan — penyebaran bangsa &amp; bahasa Austronesia.</w:t>
      </w:r>
    </w:p>
    <w:p>
      <w:pPr>
        <w:pStyle w:val="ListParagraph"/>
        <w:numPr>
          <w:ilvl w:val="0"/>
          <w:numId w:val="2"/>
        </w:numPr>
        <w:spacing w:after="10" w:line="215"/>
      </w:pPr>
      <w:r>
        <w:rPr>
          <w:color w:val="6F6555"/>
          <w:sz w:val="16"/>
          <w:szCs w:val="16"/>
        </w:rPr>
        <w:t xml:space="preserve">2 · Out of Africa — manusia modern muncul di Afrika.</w:t>
      </w:r>
    </w:p>
    <w:p>
      <w:pPr>
        <w:pStyle w:val="ListParagraph"/>
        <w:numPr>
          <w:ilvl w:val="0"/>
          <w:numId w:val="2"/>
        </w:numPr>
        <w:spacing w:after="10" w:line="215"/>
      </w:pPr>
      <w:r>
        <w:rPr>
          <w:color w:val="6F6555"/>
          <w:sz w:val="16"/>
          <w:szCs w:val="16"/>
        </w:rPr>
        <w:t xml:space="preserve">3 · Out of Yunnan — berasal dari Tiongkok Selatan.</w:t>
      </w:r>
    </w:p>
    <w:p>
      <w:pPr>
        <w:pStyle w:val="ListParagraph"/>
        <w:numPr>
          <w:ilvl w:val="0"/>
          <w:numId w:val="2"/>
        </w:numPr>
        <w:spacing w:after="10" w:line="215"/>
      </w:pPr>
      <w:r>
        <w:rPr>
          <w:color w:val="6F6555"/>
          <w:sz w:val="16"/>
          <w:szCs w:val="16"/>
        </w:rPr>
        <w:t xml:space="preserve">4 · Nusantara — berasal dari Indonesia sendiri.</w:t>
      </w:r>
    </w:p>
    <w:p>
      <w:pPr>
        <w:pBdr>
          <w:left w:val="single" w:color="A8442A" w:sz="8" w:space="5"/>
        </w:pBdr>
        <w:spacing w:after="40" w:before="50"/>
        <w:ind w:left="150"/>
      </w:pPr>
      <w:r>
        <w:rPr>
          <w:b/>
          <w:bCs/>
          <w:color w:val="A8442A"/>
          <w:sz w:val="16"/>
          <w:szCs w:val="16"/>
        </w:rPr>
        <w:t xml:space="preserve">Aksi. </w:t>
      </w:r>
      <w:r>
        <w:rPr>
          <w:i/>
          <w:iCs/>
          <w:color w:val="2A231D"/>
          <w:sz w:val="16"/>
          <w:szCs w:val="16"/>
        </w:rPr>
        <w:t xml:space="preserve">Perkenalkan anggota kelompok dan sebutkan siapa membahas bagian yang mana.</w:t>
      </w:r>
    </w:p>
    <w:p>
      <w:pPr>
        <w:pStyle w:val="Heading1"/>
        <w:keepNext/>
        <w:keepLines/>
        <w:pageBreakBefore/>
        <w:shd w:fill="14284B" w:val="clear"/>
        <w:spacing w:after="120" w:before="0"/>
        <w:ind w:left="80" w:right="80"/>
      </w:pPr>
      <w:r>
        <w:rPr>
          <w:b/>
          <w:bCs/>
          <w:color w:val="C79A2E"/>
          <w:sz w:val="20"/>
          <w:szCs w:val="20"/>
        </w:rPr>
        <w:t xml:space="preserve">HALAMAN 2  ·  </w:t>
      </w:r>
      <w:r>
        <w:rPr>
          <w:b/>
          <w:bCs/>
          <w:color w:val="F3E4C4"/>
          <w:sz w:val="20"/>
          <w:szCs w:val="20"/>
        </w:rPr>
        <w:t xml:space="preserve">KONSEP DASAR &amp; BUKTI UTAMA</w:t>
      </w:r>
    </w:p>
    <w:p>
      <w:pPr>
        <w:pStyle w:val="Heading2"/>
        <w:keepNext/>
        <w:keepLines/>
        <w:pBdr>
          <w:bottom w:val="single" w:color="C79A2E" w:sz="8" w:space="2"/>
        </w:pBdr>
        <w:spacing w:after="40" w:before="200"/>
      </w:pPr>
      <w:r>
        <w:rPr>
          <w:b/>
          <w:bCs/>
          <w:color w:val="C79A2E"/>
          <w:sz w:val="24"/>
          <w:szCs w:val="24"/>
        </w:rPr>
        <w:t xml:space="preserve">2.1   </w:t>
      </w:r>
      <w:r>
        <w:rPr>
          <w:b/>
          <w:bCs/>
          <w:color w:val="14284B"/>
          <w:sz w:val="22"/>
          <w:szCs w:val="22"/>
        </w:rPr>
        <w:t xml:space="preserve">Teori Out of Taiwan</w:t>
      </w:r>
      <w:r>
        <w:rPr>
          <w:i/>
          <w:iCs/>
          <w:color w:val="6F6555"/>
          <w:sz w:val="16"/>
          <w:szCs w:val="16"/>
        </w:rPr>
        <w:t xml:space="preserve">   Hal. 2 · kartu 1</w:t>
      </w:r>
    </w:p>
    <w:p>
      <w:pPr>
        <w:keepNext/>
        <w:shd w:fill="F7EFDC" w:val="clear"/>
        <w:spacing w:after="100" w:before="60"/>
        <w:ind w:left="70" w:right="70"/>
      </w:pPr>
      <w:r>
        <w:rPr>
          <w:b/>
          <w:bCs/>
          <w:color w:val="14284B"/>
          <w:sz w:val="17"/>
          <w:szCs w:val="17"/>
        </w:rPr>
        <w:t xml:space="preserve">Pembicara: </w:t>
      </w:r>
      <w:r>
        <w:rPr>
          <w:color w:val="6F6555"/>
          <w:sz w:val="17"/>
          <w:szCs w:val="17"/>
        </w:rPr>
        <w:t xml:space="preserve">____________________</w:t>
      </w:r>
      <w:r>
        <w:rPr>
          <w:b/>
          <w:bCs/>
          <w:color w:val="14284B"/>
          <w:sz w:val="17"/>
          <w:szCs w:val="17"/>
        </w:rPr>
        <w:t xml:space="preserve">   Durasi: </w:t>
      </w:r>
      <w:r>
        <w:rPr>
          <w:color w:val="6F6555"/>
          <w:sz w:val="17"/>
          <w:szCs w:val="17"/>
        </w:rPr>
        <w:t xml:space="preserve">______</w:t>
      </w:r>
    </w:p>
    <w:p>
      <w:pPr>
        <w:spacing w:after="100" w:line="255"/>
        <w:jc w:val="both"/>
      </w:pPr>
      <w:r>
        <w:rPr>
          <w:color w:val="2A231D"/>
          <w:sz w:val="22"/>
          <w:szCs w:val="22"/>
        </w:rPr>
        <w:t xml:space="preserve">Terima kasih. Saya akan membahas Teori Out of Taiwan pada halaman kedua ini.</w:t>
      </w:r>
    </w:p>
    <w:p>
      <w:pPr>
        <w:spacing w:after="100" w:line="255"/>
        <w:jc w:val="both"/>
      </w:pPr>
      <w:r>
        <w:rPr>
          <w:color w:val="2A231D"/>
          <w:sz w:val="22"/>
          <w:szCs w:val="22"/>
        </w:rPr>
        <w:t xml:space="preserve">Hal pertama yang perlu dipahami, teori ini agak berbeda dari yang lain. Yang dijelaskan bukan asal usul manusia pertama, melainkan asal usul bahasa dan budaya Austronesia, yang akar-akarnya masih kita pakai sampai sekarang. Menurut teori ini, nenek moyang kita bermigrasi dari Taiwan, lalu bergerak ke Filipina, masuk ke Indonesia, dan terus sampai ke kepulauan Pasifik.</w:t>
      </w:r>
    </w:p>
    <w:p>
      <w:pPr>
        <w:spacing w:after="100" w:line="255"/>
        <w:jc w:val="both"/>
      </w:pPr>
      <w:r>
        <w:rPr>
          <w:color w:val="2A231D"/>
          <w:sz w:val="22"/>
          <w:szCs w:val="22"/>
        </w:rPr>
        <w:t xml:space="preserve">Satu hal yang menarik, teori ini tidak memiliki fosil kunci. Buktinya justru datang dari tiga arah yang lain.</w:t>
      </w:r>
    </w:p>
    <w:p>
      <w:pPr>
        <w:spacing w:after="100" w:line="255"/>
        <w:jc w:val="both"/>
      </w:pPr>
      <w:r>
        <w:rPr>
          <w:color w:val="2A231D"/>
          <w:sz w:val="22"/>
          <w:szCs w:val="22"/>
        </w:rPr>
        <w:t xml:space="preserve">Yang pertama adalah bukti bahasa. Rumpun bahasa Austronesia yang dipakai dari Nusantara sampai Pasifik ternyata serumpun dengan bahasa di Taiwan. Contoh yang paling mudah, kata untuk mata dan lima terdengar mirip di banyak bahasa daerah kita sampai ke pulau-pulau Pasifik. Kemiripan seperti itu hampir mustahil terjadi secara kebetulan.</w:t>
      </w:r>
    </w:p>
    <w:p>
      <w:pPr>
        <w:spacing w:after="100" w:line="255"/>
        <w:jc w:val="both"/>
      </w:pPr>
      <w:r>
        <w:rPr>
          <w:color w:val="2A231D"/>
          <w:sz w:val="22"/>
          <w:szCs w:val="22"/>
        </w:rPr>
        <w:t xml:space="preserve">Yang kedua adalah bukti genetik. Penelitian DNA menunjukkan penutur Austronesia memang berkerabat dengan masyarakat di Taiwan.</w:t>
      </w:r>
    </w:p>
    <w:p>
      <w:pPr>
        <w:spacing w:after="100" w:line="255"/>
        <w:jc w:val="both"/>
      </w:pPr>
      <w:r>
        <w:rPr>
          <w:color w:val="2A231D"/>
          <w:sz w:val="22"/>
          <w:szCs w:val="22"/>
        </w:rPr>
        <w:t xml:space="preserve">Dan yang ketiga adalah bukti artefak. Alat batu, tembikar, tradisi bercocok tanam, serta teknologi maritim semuanya menyebar searah dengan jalur dari Taiwan. Jadi tiga jenis bukti yang berbeda menunjuk ke arah yang sama.</w:t>
      </w:r>
    </w:p>
    <w:p>
      <w:pPr>
        <w:keepNext/>
        <w:spacing w:after="40" w:before="60"/>
      </w:pPr>
      <w:r>
        <w:rPr>
          <w:b/>
          <w:bCs/>
          <w:color w:val="A8442A"/>
          <w:sz w:val="16"/>
          <w:szCs w:val="16"/>
        </w:rPr>
        <w:t xml:space="preserve">Poin di poster</w:t>
      </w:r>
    </w:p>
    <w:p>
      <w:pPr>
        <w:pStyle w:val="ListParagraph"/>
        <w:numPr>
          <w:ilvl w:val="0"/>
          <w:numId w:val="2"/>
        </w:numPr>
        <w:spacing w:after="10" w:line="215"/>
      </w:pPr>
      <w:r>
        <w:rPr>
          <w:color w:val="6F6555"/>
          <w:sz w:val="16"/>
          <w:szCs w:val="16"/>
        </w:rPr>
        <w:t xml:space="preserve">Asal: penutur Austronesia bermigrasi dari Taiwan.</w:t>
      </w:r>
    </w:p>
    <w:p>
      <w:pPr>
        <w:pStyle w:val="ListParagraph"/>
        <w:numPr>
          <w:ilvl w:val="0"/>
          <w:numId w:val="2"/>
        </w:numPr>
        <w:spacing w:after="10" w:line="215"/>
      </w:pPr>
      <w:r>
        <w:rPr>
          <w:color w:val="6F6555"/>
          <w:sz w:val="16"/>
          <w:szCs w:val="16"/>
        </w:rPr>
        <w:t xml:space="preserve">Inti: Taiwan → Filipina → Indonesia → Pasifik.</w:t>
      </w:r>
    </w:p>
    <w:p>
      <w:pPr>
        <w:pStyle w:val="ListParagraph"/>
        <w:numPr>
          <w:ilvl w:val="0"/>
          <w:numId w:val="2"/>
        </w:numPr>
        <w:spacing w:after="10" w:line="215"/>
      </w:pPr>
      <w:r>
        <w:rPr>
          <w:color w:val="6F6555"/>
          <w:sz w:val="16"/>
          <w:szCs w:val="16"/>
        </w:rPr>
        <w:t xml:space="preserve">Fosil: tidak ada fosil kunci — bukti dari artefak, bahasa &amp; genetika.</w:t>
      </w:r>
    </w:p>
    <w:p>
      <w:pPr>
        <w:pStyle w:val="ListParagraph"/>
        <w:numPr>
          <w:ilvl w:val="0"/>
          <w:numId w:val="2"/>
        </w:numPr>
        <w:spacing w:after="10" w:line="215"/>
      </w:pPr>
      <w:r>
        <w:rPr>
          <w:color w:val="6F6555"/>
          <w:sz w:val="16"/>
          <w:szCs w:val="16"/>
        </w:rPr>
        <w:t xml:space="preserve">Bahasa: rumpun Austronesia Nusantara–Pasifik serumpun dengan Taiwan.</w:t>
      </w:r>
    </w:p>
    <w:p>
      <w:pPr>
        <w:pStyle w:val="ListParagraph"/>
        <w:numPr>
          <w:ilvl w:val="0"/>
          <w:numId w:val="2"/>
        </w:numPr>
        <w:spacing w:after="10" w:line="215"/>
      </w:pPr>
      <w:r>
        <w:rPr>
          <w:color w:val="6F6555"/>
          <w:sz w:val="16"/>
          <w:szCs w:val="16"/>
        </w:rPr>
        <w:t xml:space="preserve">Genetik: DNA penutur Austronesia berkerabat dengan warga Taiwan.</w:t>
      </w:r>
    </w:p>
    <w:p>
      <w:pPr>
        <w:pStyle w:val="ListParagraph"/>
        <w:numPr>
          <w:ilvl w:val="0"/>
          <w:numId w:val="2"/>
        </w:numPr>
        <w:spacing w:after="10" w:line="215"/>
      </w:pPr>
      <w:r>
        <w:rPr>
          <w:color w:val="6F6555"/>
          <w:sz w:val="16"/>
          <w:szCs w:val="16"/>
        </w:rPr>
        <w:t xml:space="preserve">Artefak: alat batu, tembikar, bercocok tanam &amp; teknologi maritim.</w:t>
      </w:r>
    </w:p>
    <w:p>
      <w:pPr>
        <w:pStyle w:val="Heading1"/>
        <w:keepNext/>
        <w:keepLines/>
        <w:pageBreakBefore/>
        <w:shd w:fill="14284B" w:val="clear"/>
        <w:spacing w:after="120" w:before="0"/>
        <w:ind w:left="80" w:right="80"/>
      </w:pPr>
      <w:r>
        <w:rPr>
          <w:b/>
          <w:bCs/>
          <w:color w:val="C79A2E"/>
          <w:sz w:val="20"/>
          <w:szCs w:val="20"/>
        </w:rPr>
        <w:t xml:space="preserve">HALAMAN 2  ·  </w:t>
      </w:r>
      <w:r>
        <w:rPr>
          <w:b/>
          <w:bCs/>
          <w:color w:val="F3E4C4"/>
          <w:sz w:val="20"/>
          <w:szCs w:val="20"/>
        </w:rPr>
        <w:t xml:space="preserve">KONSEP DASAR &amp; BUKTI UTAMA</w:t>
      </w:r>
    </w:p>
    <w:p>
      <w:pPr>
        <w:pStyle w:val="Heading2"/>
        <w:keepNext/>
        <w:keepLines/>
        <w:pBdr>
          <w:bottom w:val="single" w:color="C79A2E" w:sz="8" w:space="2"/>
        </w:pBdr>
        <w:spacing w:after="40" w:before="200"/>
      </w:pPr>
      <w:r>
        <w:rPr>
          <w:b/>
          <w:bCs/>
          <w:color w:val="C79A2E"/>
          <w:sz w:val="24"/>
          <w:szCs w:val="24"/>
        </w:rPr>
        <w:t xml:space="preserve">2.2   </w:t>
      </w:r>
      <w:r>
        <w:rPr>
          <w:b/>
          <w:bCs/>
          <w:color w:val="14284B"/>
          <w:sz w:val="22"/>
          <w:szCs w:val="22"/>
        </w:rPr>
        <w:t xml:space="preserve">Teori Out of Africa</w:t>
      </w:r>
      <w:r>
        <w:rPr>
          <w:i/>
          <w:iCs/>
          <w:color w:val="6F6555"/>
          <w:sz w:val="16"/>
          <w:szCs w:val="16"/>
        </w:rPr>
        <w:t xml:space="preserve">   Hal. 2 · kartu 2</w:t>
      </w:r>
    </w:p>
    <w:p>
      <w:pPr>
        <w:keepNext/>
        <w:shd w:fill="F7EFDC" w:val="clear"/>
        <w:spacing w:after="100" w:before="60"/>
        <w:ind w:left="70" w:right="70"/>
      </w:pPr>
      <w:r>
        <w:rPr>
          <w:b/>
          <w:bCs/>
          <w:color w:val="14284B"/>
          <w:sz w:val="17"/>
          <w:szCs w:val="17"/>
        </w:rPr>
        <w:t xml:space="preserve">Pembicara: </w:t>
      </w:r>
      <w:r>
        <w:rPr>
          <w:color w:val="6F6555"/>
          <w:sz w:val="17"/>
          <w:szCs w:val="17"/>
        </w:rPr>
        <w:t xml:space="preserve">____________________</w:t>
      </w:r>
      <w:r>
        <w:rPr>
          <w:b/>
          <w:bCs/>
          <w:color w:val="14284B"/>
          <w:sz w:val="17"/>
          <w:szCs w:val="17"/>
        </w:rPr>
        <w:t xml:space="preserve">   Durasi: </w:t>
      </w:r>
      <w:r>
        <w:rPr>
          <w:color w:val="6F6555"/>
          <w:sz w:val="17"/>
          <w:szCs w:val="17"/>
        </w:rPr>
        <w:t xml:space="preserve">______</w:t>
      </w:r>
    </w:p>
    <w:p>
      <w:pPr>
        <w:spacing w:after="100" w:line="255"/>
        <w:jc w:val="both"/>
      </w:pPr>
      <w:r>
        <w:rPr>
          <w:color w:val="2A231D"/>
          <w:sz w:val="22"/>
          <w:szCs w:val="22"/>
        </w:rPr>
        <w:t xml:space="preserve">Kalau tadi kita bicara soal bahasa, sekarang kita bicara soal sesuatu yang jauh lebih mendasar, yaitu dari mana manusia, semua manusia di dunia, pertama kali berasal.</w:t>
      </w:r>
    </w:p>
    <w:p>
      <w:pPr>
        <w:spacing w:after="100" w:line="255"/>
        <w:jc w:val="both"/>
      </w:pPr>
      <w:r>
        <w:rPr>
          <w:color w:val="2A231D"/>
          <w:sz w:val="22"/>
          <w:szCs w:val="22"/>
        </w:rPr>
        <w:t xml:space="preserve">Teori Out of Africa menyatakan bahwa Homo sapiens atau manusia modern pertama kali muncul dan berkembang di Benua Afrika. Dari sana mereka menyebar ke Asia, Eropa, Australia, dan wilayah lainnya. Perlu diingat, kata menyebar di sini terjadi sangat lambat, ribuan tahun lamanya, bukan seperti orang pindah rumah.</w:t>
      </w:r>
    </w:p>
    <w:p>
      <w:pPr>
        <w:spacing w:after="100" w:line="255"/>
        <w:jc w:val="both"/>
      </w:pPr>
      <w:r>
        <w:rPr>
          <w:color w:val="2A231D"/>
          <w:sz w:val="22"/>
          <w:szCs w:val="22"/>
        </w:rPr>
        <w:t xml:space="preserve">Inti teorinya sederhana, yaitu seluruh manusia modern di dunia berasal dari satu populasi yang sama di Afrika.</w:t>
      </w:r>
    </w:p>
    <w:p>
      <w:pPr>
        <w:spacing w:after="100" w:line="255"/>
        <w:jc w:val="both"/>
      </w:pPr>
      <w:r>
        <w:rPr>
          <w:color w:val="2A231D"/>
          <w:sz w:val="22"/>
          <w:szCs w:val="22"/>
        </w:rPr>
        <w:t xml:space="preserve">Buktinya ada tiga. Yang pertama fosil. Fosil Homo sapiens tertua di dunia semuanya ditemukan di Afrika. Logikanya sederhana: kalau fosil tertua semuanya ada di satu benua, besar kemungkinan di situlah titik awalnya.</w:t>
      </w:r>
    </w:p>
    <w:p>
      <w:pPr>
        <w:spacing w:after="100" w:line="255"/>
        <w:jc w:val="both"/>
      </w:pPr>
      <w:r>
        <w:rPr>
          <w:color w:val="2A231D"/>
          <w:sz w:val="22"/>
          <w:szCs w:val="22"/>
        </w:rPr>
        <w:t xml:space="preserve">Yang kedua alat batu. Teknologi perkakas batu Zaman Batu Tengah juga berkembang dan menyebar dari Afrika ke wilayah lain.</w:t>
      </w:r>
    </w:p>
    <w:p>
      <w:pPr>
        <w:spacing w:after="100" w:line="255"/>
        <w:jc w:val="both"/>
      </w:pPr>
      <w:r>
        <w:rPr>
          <w:color w:val="2A231D"/>
          <w:sz w:val="22"/>
          <w:szCs w:val="22"/>
        </w:rPr>
        <w:t xml:space="preserve">Yang ketiga seni prasejarah. Lukisan dan ukiran di gua-gua Afrika menunjukkan perkembangan budaya awal manusia modern. Jadi tiga jenis bukti sekaligus menunjuk ke tempat yang sama.</w:t>
      </w:r>
    </w:p>
    <w:p>
      <w:pPr>
        <w:keepNext/>
        <w:spacing w:after="40" w:before="60"/>
      </w:pPr>
      <w:r>
        <w:rPr>
          <w:b/>
          <w:bCs/>
          <w:color w:val="A8442A"/>
          <w:sz w:val="16"/>
          <w:szCs w:val="16"/>
        </w:rPr>
        <w:t xml:space="preserve">Poin di poster</w:t>
      </w:r>
    </w:p>
    <w:p>
      <w:pPr>
        <w:pStyle w:val="ListParagraph"/>
        <w:numPr>
          <w:ilvl w:val="0"/>
          <w:numId w:val="2"/>
        </w:numPr>
        <w:spacing w:after="10" w:line="215"/>
      </w:pPr>
      <w:r>
        <w:rPr>
          <w:color w:val="6F6555"/>
          <w:sz w:val="16"/>
          <w:szCs w:val="16"/>
        </w:rPr>
        <w:t xml:space="preserve">Asal: Homo sapiens muncul di Afrika, menyebar ke Asia, Eropa &amp; Australia.</w:t>
      </w:r>
    </w:p>
    <w:p>
      <w:pPr>
        <w:pStyle w:val="ListParagraph"/>
        <w:numPr>
          <w:ilvl w:val="0"/>
          <w:numId w:val="2"/>
        </w:numPr>
        <w:spacing w:after="10" w:line="215"/>
      </w:pPr>
      <w:r>
        <w:rPr>
          <w:color w:val="6F6555"/>
          <w:sz w:val="16"/>
          <w:szCs w:val="16"/>
        </w:rPr>
        <w:t xml:space="preserve">Inti: semua manusia modern berasal dari satu populasi Afrika.</w:t>
      </w:r>
    </w:p>
    <w:p>
      <w:pPr>
        <w:pStyle w:val="ListParagraph"/>
        <w:numPr>
          <w:ilvl w:val="0"/>
          <w:numId w:val="2"/>
        </w:numPr>
        <w:spacing w:after="10" w:line="215"/>
      </w:pPr>
      <w:r>
        <w:rPr>
          <w:color w:val="6F6555"/>
          <w:sz w:val="16"/>
          <w:szCs w:val="16"/>
        </w:rPr>
        <w:t xml:space="preserve">Fosil: Homo sapiens tertua dunia semuanya di Afrika.</w:t>
      </w:r>
    </w:p>
    <w:p>
      <w:pPr>
        <w:pStyle w:val="ListParagraph"/>
        <w:numPr>
          <w:ilvl w:val="0"/>
          <w:numId w:val="2"/>
        </w:numPr>
        <w:spacing w:after="10" w:line="215"/>
      </w:pPr>
      <w:r>
        <w:rPr>
          <w:color w:val="6F6555"/>
          <w:sz w:val="16"/>
          <w:szCs w:val="16"/>
        </w:rPr>
        <w:t xml:space="preserve">Alat batu: teknologi Zaman Batu Tengah menyebar dari Afrika.</w:t>
      </w:r>
    </w:p>
    <w:p>
      <w:pPr>
        <w:pStyle w:val="ListParagraph"/>
        <w:numPr>
          <w:ilvl w:val="0"/>
          <w:numId w:val="2"/>
        </w:numPr>
        <w:spacing w:after="10" w:line="215"/>
      </w:pPr>
      <w:r>
        <w:rPr>
          <w:color w:val="6F6555"/>
          <w:sz w:val="16"/>
          <w:szCs w:val="16"/>
        </w:rPr>
        <w:t xml:space="preserve">Seni: lukisan &amp; ukiran gua Afrika.</w:t>
      </w:r>
    </w:p>
    <w:p>
      <w:pPr>
        <w:pStyle w:val="Heading1"/>
        <w:keepNext/>
        <w:keepLines/>
        <w:pageBreakBefore/>
        <w:shd w:fill="14284B" w:val="clear"/>
        <w:spacing w:after="120" w:before="0"/>
        <w:ind w:left="80" w:right="80"/>
      </w:pPr>
      <w:r>
        <w:rPr>
          <w:b/>
          <w:bCs/>
          <w:color w:val="C79A2E"/>
          <w:sz w:val="20"/>
          <w:szCs w:val="20"/>
        </w:rPr>
        <w:t xml:space="preserve">HALAMAN 2  ·  </w:t>
      </w:r>
      <w:r>
        <w:rPr>
          <w:b/>
          <w:bCs/>
          <w:color w:val="F3E4C4"/>
          <w:sz w:val="20"/>
          <w:szCs w:val="20"/>
        </w:rPr>
        <w:t xml:space="preserve">KONSEP DASAR &amp; BUKTI UTAMA</w:t>
      </w:r>
    </w:p>
    <w:p>
      <w:pPr>
        <w:pStyle w:val="Heading2"/>
        <w:keepNext/>
        <w:keepLines/>
        <w:pBdr>
          <w:bottom w:val="single" w:color="C79A2E" w:sz="8" w:space="2"/>
        </w:pBdr>
        <w:spacing w:after="40" w:before="200"/>
      </w:pPr>
      <w:r>
        <w:rPr>
          <w:b/>
          <w:bCs/>
          <w:color w:val="C79A2E"/>
          <w:sz w:val="24"/>
          <w:szCs w:val="24"/>
        </w:rPr>
        <w:t xml:space="preserve">2.3   </w:t>
      </w:r>
      <w:r>
        <w:rPr>
          <w:b/>
          <w:bCs/>
          <w:color w:val="14284B"/>
          <w:sz w:val="22"/>
          <w:szCs w:val="22"/>
        </w:rPr>
        <w:t xml:space="preserve">Teori Out of Yunnan</w:t>
      </w:r>
      <w:r>
        <w:rPr>
          <w:i/>
          <w:iCs/>
          <w:color w:val="6F6555"/>
          <w:sz w:val="16"/>
          <w:szCs w:val="16"/>
        </w:rPr>
        <w:t xml:space="preserve">   Hal. 2 · kartu 3</w:t>
      </w:r>
    </w:p>
    <w:p>
      <w:pPr>
        <w:keepNext/>
        <w:shd w:fill="F7EFDC" w:val="clear"/>
        <w:spacing w:after="100" w:before="60"/>
        <w:ind w:left="70" w:right="70"/>
      </w:pPr>
      <w:r>
        <w:rPr>
          <w:b/>
          <w:bCs/>
          <w:color w:val="14284B"/>
          <w:sz w:val="17"/>
          <w:szCs w:val="17"/>
        </w:rPr>
        <w:t xml:space="preserve">Pembicara: </w:t>
      </w:r>
      <w:r>
        <w:rPr>
          <w:color w:val="6F6555"/>
          <w:sz w:val="17"/>
          <w:szCs w:val="17"/>
        </w:rPr>
        <w:t xml:space="preserve">____________________</w:t>
      </w:r>
      <w:r>
        <w:rPr>
          <w:b/>
          <w:bCs/>
          <w:color w:val="14284B"/>
          <w:sz w:val="17"/>
          <w:szCs w:val="17"/>
        </w:rPr>
        <w:t xml:space="preserve">   Durasi: </w:t>
      </w:r>
      <w:r>
        <w:rPr>
          <w:color w:val="6F6555"/>
          <w:sz w:val="17"/>
          <w:szCs w:val="17"/>
        </w:rPr>
        <w:t xml:space="preserve">______</w:t>
      </w:r>
    </w:p>
    <w:p>
      <w:pPr>
        <w:spacing w:after="100" w:line="255"/>
        <w:jc w:val="both"/>
      </w:pPr>
      <w:r>
        <w:rPr>
          <w:color w:val="2A231D"/>
          <w:sz w:val="22"/>
          <w:szCs w:val="22"/>
        </w:rPr>
        <w:t xml:space="preserve">Sekarang kita pindah ke Asia. Teori Out of Yunnan menyatakan nenek moyang bangsa Indonesia berasal dari Yunnan, yaitu wilayah Tiongkok bagian selatan.</w:t>
      </w:r>
    </w:p>
    <w:p>
      <w:pPr>
        <w:spacing w:after="100" w:line="255"/>
        <w:jc w:val="both"/>
      </w:pPr>
      <w:r>
        <w:rPr>
          <w:color w:val="2A231D"/>
          <w:sz w:val="22"/>
          <w:szCs w:val="22"/>
        </w:rPr>
        <w:t xml:space="preserve">Migrasinya diperkirakan berlangsung sekitar tahun dua ribu lima ratus sampai seribu lima ratus Sebelum Masehi, atau kira-kira empat setengah ribu tahun yang lalu.</w:t>
      </w:r>
    </w:p>
    <w:p>
      <w:pPr>
        <w:spacing w:after="100" w:line="255"/>
        <w:jc w:val="both"/>
      </w:pPr>
      <w:r>
        <w:rPr>
          <w:color w:val="2A231D"/>
          <w:sz w:val="22"/>
          <w:szCs w:val="22"/>
        </w:rPr>
        <w:t xml:space="preserve">Jalurnya panjang. Dari Yunnan mereka menyusuri Sungai Mekong, masuk ke Myanmar, lalu Thailand, turun ke Semenanjung Malaya, dan akhirnya sampai ke Kepulauan Indonesia.</w:t>
      </w:r>
    </w:p>
    <w:p>
      <w:pPr>
        <w:spacing w:after="100" w:line="255"/>
        <w:jc w:val="both"/>
      </w:pPr>
      <w:r>
        <w:rPr>
          <w:color w:val="2A231D"/>
          <w:sz w:val="22"/>
          <w:szCs w:val="22"/>
        </w:rPr>
        <w:t xml:space="preserve">Buktinya ada empat. Yang pertama dan paling kuat adalah kapak batu. Kapak persegi dan kapak lonjong yang ditemukan di Yunnan, Asia Tenggara, dan Indonesia bentuknya nyaris sama. Analoginya begini: kalau kita menemukan model sepeda yang sama persis di banyak kota, kemungkinan besar semuanya berasal dari satu pabrik.</w:t>
      </w:r>
    </w:p>
    <w:p>
      <w:pPr>
        <w:spacing w:after="100" w:line="255"/>
        <w:jc w:val="both"/>
      </w:pPr>
      <w:r>
        <w:rPr>
          <w:color w:val="2A231D"/>
          <w:sz w:val="22"/>
          <w:szCs w:val="22"/>
        </w:rPr>
        <w:t xml:space="preserve">Yang kedua kemiripan bahasa. Bahasa Melayu mirip dengan beberapa bahasa yang dipakai masyarakat di Asia Tenggara.</w:t>
      </w:r>
    </w:p>
    <w:p>
      <w:pPr>
        <w:spacing w:after="100" w:line="255"/>
        <w:jc w:val="both"/>
      </w:pPr>
      <w:r>
        <w:rPr>
          <w:color w:val="2A231D"/>
          <w:sz w:val="22"/>
          <w:szCs w:val="22"/>
        </w:rPr>
        <w:t xml:space="preserve">Yang ketiga kesamaan unsur budaya dan tradisi. Dan yang keempat, jalur geografisnya memang masuk akal, yaitu dari Sungai Mekong menuju Semenanjung Malaya, lalu ke Kepulauan Nusantara.</w:t>
      </w:r>
    </w:p>
    <w:p>
      <w:pPr>
        <w:keepNext/>
        <w:spacing w:after="40" w:before="60"/>
      </w:pPr>
      <w:r>
        <w:rPr>
          <w:b/>
          <w:bCs/>
          <w:color w:val="A8442A"/>
          <w:sz w:val="16"/>
          <w:szCs w:val="16"/>
        </w:rPr>
        <w:t xml:space="preserve">Poin di poster</w:t>
      </w:r>
    </w:p>
    <w:p>
      <w:pPr>
        <w:pStyle w:val="ListParagraph"/>
        <w:numPr>
          <w:ilvl w:val="0"/>
          <w:numId w:val="2"/>
        </w:numPr>
        <w:spacing w:after="10" w:line="215"/>
      </w:pPr>
      <w:r>
        <w:rPr>
          <w:color w:val="6F6555"/>
          <w:sz w:val="16"/>
          <w:szCs w:val="16"/>
        </w:rPr>
        <w:t xml:space="preserve">Asal: Yunnan / Tiongkok Selatan.</w:t>
      </w:r>
    </w:p>
    <w:p>
      <w:pPr>
        <w:pStyle w:val="ListParagraph"/>
        <w:numPr>
          <w:ilvl w:val="0"/>
          <w:numId w:val="2"/>
        </w:numPr>
        <w:spacing w:after="10" w:line="215"/>
      </w:pPr>
      <w:r>
        <w:rPr>
          <w:color w:val="6F6555"/>
          <w:sz w:val="16"/>
          <w:szCs w:val="16"/>
        </w:rPr>
        <w:t xml:space="preserve">Waktu: 2.500–1.500 SM.</w:t>
      </w:r>
    </w:p>
    <w:p>
      <w:pPr>
        <w:pStyle w:val="ListParagraph"/>
        <w:numPr>
          <w:ilvl w:val="0"/>
          <w:numId w:val="2"/>
        </w:numPr>
        <w:spacing w:after="10" w:line="215"/>
      </w:pPr>
      <w:r>
        <w:rPr>
          <w:color w:val="6F6555"/>
          <w:sz w:val="16"/>
          <w:szCs w:val="16"/>
        </w:rPr>
        <w:t xml:space="preserve">Jalur: Yunnan → S. Mekong → Myanmar → Thailand → Malaya → Nusantara.</w:t>
      </w:r>
    </w:p>
    <w:p>
      <w:pPr>
        <w:pStyle w:val="ListParagraph"/>
        <w:numPr>
          <w:ilvl w:val="0"/>
          <w:numId w:val="2"/>
        </w:numPr>
        <w:spacing w:after="10" w:line="215"/>
      </w:pPr>
      <w:r>
        <w:rPr>
          <w:color w:val="6F6555"/>
          <w:sz w:val="16"/>
          <w:szCs w:val="16"/>
        </w:rPr>
        <w:t xml:space="preserve">Kapak batu: persegi &amp; lonjong serupa di sepanjang jalur.</w:t>
      </w:r>
    </w:p>
    <w:p>
      <w:pPr>
        <w:pStyle w:val="ListParagraph"/>
        <w:numPr>
          <w:ilvl w:val="0"/>
          <w:numId w:val="2"/>
        </w:numPr>
        <w:spacing w:after="10" w:line="215"/>
      </w:pPr>
      <w:r>
        <w:rPr>
          <w:color w:val="6F6555"/>
          <w:sz w:val="16"/>
          <w:szCs w:val="16"/>
        </w:rPr>
        <w:t xml:space="preserve">Bahasa: Melayu mirip bahasa Asia Tenggara.</w:t>
      </w:r>
    </w:p>
    <w:p>
      <w:pPr>
        <w:pStyle w:val="ListParagraph"/>
        <w:numPr>
          <w:ilvl w:val="0"/>
          <w:numId w:val="2"/>
        </w:numPr>
        <w:spacing w:after="10" w:line="215"/>
      </w:pPr>
      <w:r>
        <w:rPr>
          <w:color w:val="6F6555"/>
          <w:sz w:val="16"/>
          <w:szCs w:val="16"/>
        </w:rPr>
        <w:t xml:space="preserve">Budaya &amp; jalur geografis yang mendukung.</w:t>
      </w:r>
    </w:p>
    <w:p>
      <w:pPr>
        <w:pBdr>
          <w:left w:val="single" w:color="A8442A" w:sz="8" w:space="5"/>
        </w:pBdr>
        <w:spacing w:after="40" w:before="50"/>
        <w:ind w:left="150"/>
      </w:pPr>
      <w:r>
        <w:rPr>
          <w:b/>
          <w:bCs/>
          <w:color w:val="A8442A"/>
          <w:sz w:val="16"/>
          <w:szCs w:val="16"/>
        </w:rPr>
        <w:t xml:space="preserve">Aksi. </w:t>
      </w:r>
      <w:r>
        <w:rPr>
          <w:i/>
          <w:iCs/>
          <w:color w:val="2A231D"/>
          <w:sz w:val="16"/>
          <w:szCs w:val="16"/>
        </w:rPr>
        <w:t xml:space="preserve">Susuri jalurnya dengan jari di peta halaman 5 sambil menyebut nama wilayahnya.</w:t>
      </w:r>
    </w:p>
    <w:p>
      <w:pPr>
        <w:pStyle w:val="Heading1"/>
        <w:keepNext/>
        <w:keepLines/>
        <w:pageBreakBefore/>
        <w:shd w:fill="14284B" w:val="clear"/>
        <w:spacing w:after="120" w:before="0"/>
        <w:ind w:left="80" w:right="80"/>
      </w:pPr>
      <w:r>
        <w:rPr>
          <w:b/>
          <w:bCs/>
          <w:color w:val="C79A2E"/>
          <w:sz w:val="20"/>
          <w:szCs w:val="20"/>
        </w:rPr>
        <w:t xml:space="preserve">HALAMAN 2  ·  </w:t>
      </w:r>
      <w:r>
        <w:rPr>
          <w:b/>
          <w:bCs/>
          <w:color w:val="F3E4C4"/>
          <w:sz w:val="20"/>
          <w:szCs w:val="20"/>
        </w:rPr>
        <w:t xml:space="preserve">KONSEP DASAR &amp; BUKTI UTAMA</w:t>
      </w:r>
    </w:p>
    <w:p>
      <w:pPr>
        <w:pStyle w:val="Heading2"/>
        <w:keepNext/>
        <w:keepLines/>
        <w:pBdr>
          <w:bottom w:val="single" w:color="C79A2E" w:sz="8" w:space="2"/>
        </w:pBdr>
        <w:spacing w:after="40" w:before="200"/>
      </w:pPr>
      <w:r>
        <w:rPr>
          <w:b/>
          <w:bCs/>
          <w:color w:val="C79A2E"/>
          <w:sz w:val="24"/>
          <w:szCs w:val="24"/>
        </w:rPr>
        <w:t xml:space="preserve">2.4   </w:t>
      </w:r>
      <w:r>
        <w:rPr>
          <w:b/>
          <w:bCs/>
          <w:color w:val="14284B"/>
          <w:sz w:val="22"/>
          <w:szCs w:val="22"/>
        </w:rPr>
        <w:t xml:space="preserve">Teori Nusantara</w:t>
      </w:r>
      <w:r>
        <w:rPr>
          <w:i/>
          <w:iCs/>
          <w:color w:val="6F6555"/>
          <w:sz w:val="16"/>
          <w:szCs w:val="16"/>
        </w:rPr>
        <w:t xml:space="preserve">   Hal. 2 · kartu 4</w:t>
      </w:r>
    </w:p>
    <w:p>
      <w:pPr>
        <w:keepNext/>
        <w:shd w:fill="F7EFDC" w:val="clear"/>
        <w:spacing w:after="100" w:before="60"/>
        <w:ind w:left="70" w:right="70"/>
      </w:pPr>
      <w:r>
        <w:rPr>
          <w:b/>
          <w:bCs/>
          <w:color w:val="14284B"/>
          <w:sz w:val="17"/>
          <w:szCs w:val="17"/>
        </w:rPr>
        <w:t xml:space="preserve">Pembicara: </w:t>
      </w:r>
      <w:r>
        <w:rPr>
          <w:color w:val="6F6555"/>
          <w:sz w:val="17"/>
          <w:szCs w:val="17"/>
        </w:rPr>
        <w:t xml:space="preserve">____________________</w:t>
      </w:r>
      <w:r>
        <w:rPr>
          <w:b/>
          <w:bCs/>
          <w:color w:val="14284B"/>
          <w:sz w:val="17"/>
          <w:szCs w:val="17"/>
        </w:rPr>
        <w:t xml:space="preserve">   Durasi: </w:t>
      </w:r>
      <w:r>
        <w:rPr>
          <w:color w:val="6F6555"/>
          <w:sz w:val="17"/>
          <w:szCs w:val="17"/>
        </w:rPr>
        <w:t xml:space="preserve">______</w:t>
      </w:r>
    </w:p>
    <w:p>
      <w:pPr>
        <w:spacing w:after="100" w:line="255"/>
        <w:jc w:val="both"/>
      </w:pPr>
      <w:r>
        <w:rPr>
          <w:color w:val="2A231D"/>
          <w:sz w:val="22"/>
          <w:szCs w:val="22"/>
        </w:rPr>
        <w:t xml:space="preserve">Tiga teori tadi sama-sama mengatakan nenek moyang kita datang dari luar. Teori yang saya bahas ini justru berpendapat sebaliknya.</w:t>
      </w:r>
    </w:p>
    <w:p>
      <w:pPr>
        <w:spacing w:after="100" w:line="255"/>
        <w:jc w:val="both"/>
      </w:pPr>
      <w:r>
        <w:rPr>
          <w:color w:val="2A231D"/>
          <w:sz w:val="22"/>
          <w:szCs w:val="22"/>
        </w:rPr>
        <w:t xml:space="preserve">Teori Nusantara menyatakan bahwa nenek moyang bangsa Indonesia berasal dari wilayah Indonesia itu sendiri. Istilahnya, manusia di Nusantara berkembang secara lokal atau indigenous. Indigenous di sini artinya asli setempat, bukan pendatang.</w:t>
      </w:r>
    </w:p>
    <w:p>
      <w:pPr>
        <w:spacing w:after="100" w:line="255"/>
        <w:jc w:val="both"/>
      </w:pPr>
      <w:r>
        <w:rPr>
          <w:color w:val="2A231D"/>
          <w:sz w:val="22"/>
          <w:szCs w:val="22"/>
        </w:rPr>
        <w:t xml:space="preserve">Buktinya ada tiga. Yang pertama, ditemukannya banyak fosil manusia purba di wilayah Jawa.</w:t>
      </w:r>
    </w:p>
    <w:p>
      <w:pPr>
        <w:spacing w:after="100" w:line="255"/>
        <w:jc w:val="both"/>
      </w:pPr>
      <w:r>
        <w:rPr>
          <w:color w:val="2A231D"/>
          <w:sz w:val="22"/>
          <w:szCs w:val="22"/>
        </w:rPr>
        <w:t xml:space="preserve">Yang kedua, temuan fosil itu menunjukkan Nusantara sudah dihuni sejak sangat lama, sehingga muncul pendapat bahwa Nusantara justru merupakan salah satu pusat perkembangan awal manusia.</w:t>
      </w:r>
    </w:p>
    <w:p>
      <w:pPr>
        <w:spacing w:after="100" w:line="255"/>
        <w:jc w:val="both"/>
      </w:pPr>
      <w:r>
        <w:rPr>
          <w:color w:val="2A231D"/>
          <w:sz w:val="22"/>
          <w:szCs w:val="22"/>
        </w:rPr>
        <w:t xml:space="preserve">Yang ketiga, dan ini perlu kami sampaikan dengan jujur, teori ini masih diperdebatkan. Belum semua ahli sepakat bahwa asal nenek moyang benar-benar murni dari Nusantara. Namun apa pun perdebatannya, teori ini tetap menunjukkan bahwa Indonesia memiliki jejak sejarah manusia purba yang sangat penting bagi ilmu pengetahuan dunia.</w:t>
      </w:r>
    </w:p>
    <w:p>
      <w:pPr>
        <w:keepNext/>
        <w:spacing w:after="40" w:before="60"/>
      </w:pPr>
      <w:r>
        <w:rPr>
          <w:b/>
          <w:bCs/>
          <w:color w:val="A8442A"/>
          <w:sz w:val="16"/>
          <w:szCs w:val="16"/>
        </w:rPr>
        <w:t xml:space="preserve">Poin di poster</w:t>
      </w:r>
    </w:p>
    <w:p>
      <w:pPr>
        <w:pStyle w:val="ListParagraph"/>
        <w:numPr>
          <w:ilvl w:val="0"/>
          <w:numId w:val="2"/>
        </w:numPr>
        <w:spacing w:after="10" w:line="215"/>
      </w:pPr>
      <w:r>
        <w:rPr>
          <w:color w:val="6F6555"/>
          <w:sz w:val="16"/>
          <w:szCs w:val="16"/>
        </w:rPr>
        <w:t xml:space="preserve">Asal: nenek moyang berasal dari Nusantara sendiri.</w:t>
      </w:r>
    </w:p>
    <w:p>
      <w:pPr>
        <w:pStyle w:val="ListParagraph"/>
        <w:numPr>
          <w:ilvl w:val="0"/>
          <w:numId w:val="2"/>
        </w:numPr>
        <w:spacing w:after="10" w:line="215"/>
      </w:pPr>
      <w:r>
        <w:rPr>
          <w:color w:val="6F6555"/>
          <w:sz w:val="16"/>
          <w:szCs w:val="16"/>
        </w:rPr>
        <w:t xml:space="preserve">Inti: manusia Indonesia berkembang secara lokal (indigenous).</w:t>
      </w:r>
    </w:p>
    <w:p>
      <w:pPr>
        <w:pStyle w:val="ListParagraph"/>
        <w:numPr>
          <w:ilvl w:val="0"/>
          <w:numId w:val="2"/>
        </w:numPr>
        <w:spacing w:after="10" w:line="215"/>
      </w:pPr>
      <w:r>
        <w:rPr>
          <w:color w:val="6F6555"/>
          <w:sz w:val="16"/>
          <w:szCs w:val="16"/>
        </w:rPr>
        <w:t xml:space="preserve">Fosil: manusia purba ditemukan di Jawa.</w:t>
      </w:r>
    </w:p>
    <w:p>
      <w:pPr>
        <w:pStyle w:val="ListParagraph"/>
        <w:numPr>
          <w:ilvl w:val="0"/>
          <w:numId w:val="2"/>
        </w:numPr>
        <w:spacing w:after="10" w:line="215"/>
      </w:pPr>
      <w:r>
        <w:rPr>
          <w:color w:val="6F6555"/>
          <w:sz w:val="16"/>
          <w:szCs w:val="16"/>
        </w:rPr>
        <w:t xml:space="preserve">Pusat awal: Nusantara dihuni sangat lama.</w:t>
      </w:r>
    </w:p>
    <w:p>
      <w:pPr>
        <w:pStyle w:val="ListParagraph"/>
        <w:numPr>
          <w:ilvl w:val="0"/>
          <w:numId w:val="2"/>
        </w:numPr>
        <w:spacing w:after="10" w:line="215"/>
      </w:pPr>
      <w:r>
        <w:rPr>
          <w:color w:val="6F6555"/>
          <w:sz w:val="16"/>
          <w:szCs w:val="16"/>
        </w:rPr>
        <w:t xml:space="preserve">Status: masih diperdebatkan, namun jejaknya sangat penting.</w:t>
      </w:r>
    </w:p>
    <w:p>
      <w:pPr>
        <w:pStyle w:val="Heading1"/>
        <w:keepNext/>
        <w:keepLines/>
        <w:pageBreakBefore/>
        <w:shd w:fill="14284B" w:val="clear"/>
        <w:spacing w:after="120" w:before="0"/>
        <w:ind w:left="80" w:right="80"/>
      </w:pPr>
      <w:r>
        <w:rPr>
          <w:b/>
          <w:bCs/>
          <w:color w:val="C79A2E"/>
          <w:sz w:val="20"/>
          <w:szCs w:val="20"/>
        </w:rPr>
        <w:t xml:space="preserve">HALAMAN 3  ·  </w:t>
      </w:r>
      <w:r>
        <w:rPr>
          <w:b/>
          <w:bCs/>
          <w:color w:val="F3E4C4"/>
          <w:sz w:val="20"/>
          <w:szCs w:val="20"/>
        </w:rPr>
        <w:t xml:space="preserve">PENINGGALAN &amp; SITUS ARKEOLOGI</w:t>
      </w:r>
    </w:p>
    <w:p>
      <w:pPr>
        <w:pStyle w:val="Heading2"/>
        <w:keepNext/>
        <w:keepLines/>
        <w:pBdr>
          <w:bottom w:val="single" w:color="C79A2E" w:sz="8" w:space="2"/>
        </w:pBdr>
        <w:spacing w:after="40" w:before="200"/>
      </w:pPr>
      <w:r>
        <w:rPr>
          <w:b/>
          <w:bCs/>
          <w:color w:val="C79A2E"/>
          <w:sz w:val="24"/>
          <w:szCs w:val="24"/>
        </w:rPr>
        <w:t xml:space="preserve">3.1   </w:t>
      </w:r>
      <w:r>
        <w:rPr>
          <w:b/>
          <w:bCs/>
          <w:color w:val="14284B"/>
          <w:sz w:val="22"/>
          <w:szCs w:val="22"/>
        </w:rPr>
        <w:t xml:space="preserve">Peninggalan Out of Taiwan</w:t>
      </w:r>
      <w:r>
        <w:rPr>
          <w:i/>
          <w:iCs/>
          <w:color w:val="6F6555"/>
          <w:sz w:val="16"/>
          <w:szCs w:val="16"/>
        </w:rPr>
        <w:t xml:space="preserve">   Hal. 3 · kartu 1</w:t>
      </w:r>
    </w:p>
    <w:p>
      <w:pPr>
        <w:keepNext/>
        <w:shd w:fill="F7EFDC" w:val="clear"/>
        <w:spacing w:after="100" w:before="60"/>
        <w:ind w:left="70" w:right="70"/>
      </w:pPr>
      <w:r>
        <w:rPr>
          <w:b/>
          <w:bCs/>
          <w:color w:val="14284B"/>
          <w:sz w:val="17"/>
          <w:szCs w:val="17"/>
        </w:rPr>
        <w:t xml:space="preserve">Pembicara: </w:t>
      </w:r>
      <w:r>
        <w:rPr>
          <w:color w:val="6F6555"/>
          <w:sz w:val="17"/>
          <w:szCs w:val="17"/>
        </w:rPr>
        <w:t xml:space="preserve">____________________</w:t>
      </w:r>
      <w:r>
        <w:rPr>
          <w:b/>
          <w:bCs/>
          <w:color w:val="14284B"/>
          <w:sz w:val="17"/>
          <w:szCs w:val="17"/>
        </w:rPr>
        <w:t xml:space="preserve">   Durasi: </w:t>
      </w:r>
      <w:r>
        <w:rPr>
          <w:color w:val="6F6555"/>
          <w:sz w:val="17"/>
          <w:szCs w:val="17"/>
        </w:rPr>
        <w:t xml:space="preserve">______</w:t>
      </w:r>
    </w:p>
    <w:p>
      <w:pPr>
        <w:spacing w:after="100" w:line="255"/>
        <w:jc w:val="both"/>
      </w:pPr>
      <w:r>
        <w:rPr>
          <w:color w:val="2A231D"/>
          <w:sz w:val="22"/>
          <w:szCs w:val="22"/>
        </w:rPr>
        <w:t xml:space="preserve">Sekarang kita masuk ke halaman ketiga, yaitu peninggalan dan situs arkeologinya. Saya kembali membahas Teori Out of Taiwan.</w:t>
      </w:r>
    </w:p>
    <w:p>
      <w:pPr>
        <w:spacing w:after="100" w:line="255"/>
        <w:jc w:val="both"/>
      </w:pPr>
      <w:r>
        <w:rPr>
          <w:color w:val="2A231D"/>
          <w:sz w:val="22"/>
          <w:szCs w:val="22"/>
        </w:rPr>
        <w:t xml:space="preserve">Peninggalannya cukup banyak. Ada kapak persegi yang dipakai untuk bertani. Ada gerabah bermotif, dan motifnya mirip dengan yang ditemukan di Taiwan. Ada perhiasan dari batu dan kerang, serta mata kail dari tulang yang menunjukkan mereka hidup dari laut.</w:t>
      </w:r>
    </w:p>
    <w:p>
      <w:pPr>
        <w:spacing w:after="100" w:line="255"/>
        <w:jc w:val="both"/>
      </w:pPr>
      <w:r>
        <w:rPr>
          <w:color w:val="2A231D"/>
          <w:sz w:val="22"/>
          <w:szCs w:val="22"/>
        </w:rPr>
        <w:t xml:space="preserve">Lalu ada perahu bercadik. Ini yang paling penting. Tanpa cadik, perahu kecil mudah terbalik di laut lepas. Jadi cadik inilah yang membuat perjalanan antarpulau menjadi mungkin.</w:t>
      </w:r>
    </w:p>
    <w:p>
      <w:pPr>
        <w:spacing w:after="100" w:line="255"/>
        <w:jc w:val="both"/>
      </w:pPr>
      <w:r>
        <w:rPr>
          <w:color w:val="2A231D"/>
          <w:sz w:val="22"/>
          <w:szCs w:val="22"/>
        </w:rPr>
        <w:t xml:space="preserve">Ada juga padi dan umbi-umbian yang mereka bawa. Dan yang terakhir bahasa Austronesia. Ini satu-satunya warisan yang bukan benda, tetapi justru yang paling awet, karena masih kita pakai sampai hari ini.</w:t>
      </w:r>
    </w:p>
    <w:p>
      <w:pPr>
        <w:spacing w:after="100" w:line="255"/>
        <w:jc w:val="both"/>
      </w:pPr>
      <w:r>
        <w:rPr>
          <w:color w:val="2A231D"/>
          <w:sz w:val="22"/>
          <w:szCs w:val="22"/>
        </w:rPr>
        <w:t xml:space="preserve">Untuk situsnya ada empat. Situs Dapenkeng dan Situs Nanguanli, keduanya di Taiwan, sebagai titik berangkat. Di Nanguanli bahkan ditemukan bukti awal pertanian padi dan millet. Lalu Situs Hemudu di Tiongkok sebagai pembanding budaya pertanian. Dan terakhir Situs Minanga Sipakko di Sulawesi Barat, yang menjadi bukti bahwa mereka benar-benar sampai ke Indonesia.</w:t>
      </w:r>
    </w:p>
    <w:p>
      <w:pPr>
        <w:keepNext/>
        <w:spacing w:after="40" w:before="60"/>
      </w:pPr>
      <w:r>
        <w:rPr>
          <w:b/>
          <w:bCs/>
          <w:color w:val="A8442A"/>
          <w:sz w:val="16"/>
          <w:szCs w:val="16"/>
        </w:rPr>
        <w:t xml:space="preserve">Poin di poster</w:t>
      </w:r>
    </w:p>
    <w:p>
      <w:pPr>
        <w:pStyle w:val="ListParagraph"/>
        <w:numPr>
          <w:ilvl w:val="0"/>
          <w:numId w:val="2"/>
        </w:numPr>
        <w:spacing w:after="10" w:line="215"/>
      </w:pPr>
      <w:r>
        <w:rPr>
          <w:color w:val="6F6555"/>
          <w:sz w:val="16"/>
          <w:szCs w:val="16"/>
        </w:rPr>
        <w:t xml:space="preserve">Kapak persegi, gerabah bermotif, perhiasan batu &amp; kerang.</w:t>
      </w:r>
    </w:p>
    <w:p>
      <w:pPr>
        <w:pStyle w:val="ListParagraph"/>
        <w:numPr>
          <w:ilvl w:val="0"/>
          <w:numId w:val="2"/>
        </w:numPr>
        <w:spacing w:after="10" w:line="215"/>
      </w:pPr>
      <w:r>
        <w:rPr>
          <w:color w:val="6F6555"/>
          <w:sz w:val="16"/>
          <w:szCs w:val="16"/>
        </w:rPr>
        <w:t xml:space="preserve">Mata kail tulang, perahu bercadik, padi &amp; umbi-umbian.</w:t>
      </w:r>
    </w:p>
    <w:p>
      <w:pPr>
        <w:pStyle w:val="ListParagraph"/>
        <w:numPr>
          <w:ilvl w:val="0"/>
          <w:numId w:val="2"/>
        </w:numPr>
        <w:spacing w:after="10" w:line="215"/>
      </w:pPr>
      <w:r>
        <w:rPr>
          <w:color w:val="6F6555"/>
          <w:sz w:val="16"/>
          <w:szCs w:val="16"/>
        </w:rPr>
        <w:t xml:space="preserve">Bahasa Austronesia — warisan tak benda.</w:t>
      </w:r>
    </w:p>
    <w:p>
      <w:pPr>
        <w:pStyle w:val="ListParagraph"/>
        <w:numPr>
          <w:ilvl w:val="0"/>
          <w:numId w:val="2"/>
        </w:numPr>
        <w:spacing w:after="10" w:line="215"/>
      </w:pPr>
      <w:r>
        <w:rPr>
          <w:color w:val="6F6555"/>
          <w:sz w:val="16"/>
          <w:szCs w:val="16"/>
        </w:rPr>
        <w:t xml:space="preserve">Situs: Dapenkeng, Nanguanli, Hemudu, Minanga Sipakko.</w:t>
      </w:r>
    </w:p>
    <w:p>
      <w:pPr>
        <w:pBdr>
          <w:left w:val="single" w:color="A8442A" w:sz="8" w:space="5"/>
        </w:pBdr>
        <w:spacing w:after="40" w:before="50"/>
        <w:ind w:left="150"/>
      </w:pPr>
      <w:r>
        <w:rPr>
          <w:b/>
          <w:bCs/>
          <w:color w:val="A8442A"/>
          <w:sz w:val="16"/>
          <w:szCs w:val="16"/>
        </w:rPr>
        <w:t xml:space="preserve">Aksi. </w:t>
      </w:r>
      <w:r>
        <w:rPr>
          <w:i/>
          <w:iCs/>
          <w:color w:val="2A231D"/>
          <w:sz w:val="16"/>
          <w:szCs w:val="16"/>
        </w:rPr>
        <w:t xml:space="preserve">Tunjuk foto perahu bercadik saat menyebutnya.</w:t>
      </w:r>
    </w:p>
    <w:p>
      <w:pPr>
        <w:pStyle w:val="Heading1"/>
        <w:keepNext/>
        <w:keepLines/>
        <w:pageBreakBefore/>
        <w:shd w:fill="14284B" w:val="clear"/>
        <w:spacing w:after="120" w:before="0"/>
        <w:ind w:left="80" w:right="80"/>
      </w:pPr>
      <w:r>
        <w:rPr>
          <w:b/>
          <w:bCs/>
          <w:color w:val="C79A2E"/>
          <w:sz w:val="20"/>
          <w:szCs w:val="20"/>
        </w:rPr>
        <w:t xml:space="preserve">HALAMAN 3  ·  </w:t>
      </w:r>
      <w:r>
        <w:rPr>
          <w:b/>
          <w:bCs/>
          <w:color w:val="F3E4C4"/>
          <w:sz w:val="20"/>
          <w:szCs w:val="20"/>
        </w:rPr>
        <w:t xml:space="preserve">PENINGGALAN &amp; SITUS ARKEOLOGI</w:t>
      </w:r>
    </w:p>
    <w:p>
      <w:pPr>
        <w:pStyle w:val="Heading2"/>
        <w:keepNext/>
        <w:keepLines/>
        <w:pBdr>
          <w:bottom w:val="single" w:color="C79A2E" w:sz="8" w:space="2"/>
        </w:pBdr>
        <w:spacing w:after="40" w:before="200"/>
      </w:pPr>
      <w:r>
        <w:rPr>
          <w:b/>
          <w:bCs/>
          <w:color w:val="C79A2E"/>
          <w:sz w:val="24"/>
          <w:szCs w:val="24"/>
        </w:rPr>
        <w:t xml:space="preserve">3.2   </w:t>
      </w:r>
      <w:r>
        <w:rPr>
          <w:b/>
          <w:bCs/>
          <w:color w:val="14284B"/>
          <w:sz w:val="22"/>
          <w:szCs w:val="22"/>
        </w:rPr>
        <w:t xml:space="preserve">Peninggalan Out of Africa</w:t>
      </w:r>
      <w:r>
        <w:rPr>
          <w:i/>
          <w:iCs/>
          <w:color w:val="6F6555"/>
          <w:sz w:val="16"/>
          <w:szCs w:val="16"/>
        </w:rPr>
        <w:t xml:space="preserve">   Hal. 3 · kartu 2</w:t>
      </w:r>
    </w:p>
    <w:p>
      <w:pPr>
        <w:keepNext/>
        <w:shd w:fill="F7EFDC" w:val="clear"/>
        <w:spacing w:after="100" w:before="60"/>
        <w:ind w:left="70" w:right="70"/>
      </w:pPr>
      <w:r>
        <w:rPr>
          <w:b/>
          <w:bCs/>
          <w:color w:val="14284B"/>
          <w:sz w:val="17"/>
          <w:szCs w:val="17"/>
        </w:rPr>
        <w:t xml:space="preserve">Pembicara: </w:t>
      </w:r>
      <w:r>
        <w:rPr>
          <w:color w:val="6F6555"/>
          <w:sz w:val="17"/>
          <w:szCs w:val="17"/>
        </w:rPr>
        <w:t xml:space="preserve">____________________</w:t>
      </w:r>
      <w:r>
        <w:rPr>
          <w:b/>
          <w:bCs/>
          <w:color w:val="14284B"/>
          <w:sz w:val="17"/>
          <w:szCs w:val="17"/>
        </w:rPr>
        <w:t xml:space="preserve">   Durasi: </w:t>
      </w:r>
      <w:r>
        <w:rPr>
          <w:color w:val="6F6555"/>
          <w:sz w:val="17"/>
          <w:szCs w:val="17"/>
        </w:rPr>
        <w:t xml:space="preserve">______</w:t>
      </w:r>
    </w:p>
    <w:p>
      <w:pPr>
        <w:spacing w:after="100" w:line="255"/>
        <w:jc w:val="both"/>
      </w:pPr>
      <w:r>
        <w:rPr>
          <w:color w:val="2A231D"/>
          <w:sz w:val="22"/>
          <w:szCs w:val="22"/>
        </w:rPr>
        <w:t xml:space="preserve">Untuk Teori Out of Africa, peninggalan utamanya adalah fosil.</w:t>
      </w:r>
    </w:p>
    <w:p>
      <w:pPr>
        <w:spacing w:after="100" w:line="255"/>
        <w:jc w:val="both"/>
      </w:pPr>
      <w:r>
        <w:rPr>
          <w:color w:val="2A231D"/>
          <w:sz w:val="22"/>
          <w:szCs w:val="22"/>
        </w:rPr>
        <w:t xml:space="preserve">Ada tiga fosil penting. Yang pertama Jebel Irhoud, berusia sekitar tiga ratus ribu tahun. Ini fosil manusia modern tertua yang pernah diketahui. Sebagai perbandingan, tiga ratus ribu tahun itu kira-kira dua belas ribu generasi sebelum kita.</w:t>
      </w:r>
    </w:p>
    <w:p>
      <w:pPr>
        <w:spacing w:after="100" w:line="255"/>
        <w:jc w:val="both"/>
      </w:pPr>
      <w:r>
        <w:rPr>
          <w:color w:val="2A231D"/>
          <w:sz w:val="22"/>
          <w:szCs w:val="22"/>
        </w:rPr>
        <w:t xml:space="preserve">Yang kedua Omo Kibish, berusia sekitar dua ratus tiga puluh ribu tahun. Dan yang ketiga Herto, yaitu Homo sapiens idaltu, berusia sekitar seratus enam puluh ribu tahun.</w:t>
      </w:r>
    </w:p>
    <w:p>
      <w:pPr>
        <w:spacing w:after="100" w:line="255"/>
        <w:jc w:val="both"/>
      </w:pPr>
      <w:r>
        <w:rPr>
          <w:color w:val="2A231D"/>
          <w:sz w:val="22"/>
          <w:szCs w:val="22"/>
        </w:rPr>
        <w:t xml:space="preserve">Selain fosil, ada juga alat-alat batu dari Zaman Batu Tengah yang ditemukan di berbagai wilayah Afrika, serta seni prasejarah berupa lukisan dan ukiran di dinding gua.</w:t>
      </w:r>
    </w:p>
    <w:p>
      <w:pPr>
        <w:spacing w:after="100" w:line="255"/>
        <w:jc w:val="both"/>
      </w:pPr>
      <w:r>
        <w:rPr>
          <w:color w:val="2A231D"/>
          <w:sz w:val="22"/>
          <w:szCs w:val="22"/>
        </w:rPr>
        <w:t xml:space="preserve">Situsnya sendiri ada tiga, yaitu Situs Jebel Irhoud di Maroko, Situs Omo Kibish di Etiopia, dan Situs Herto yang juga di Etiopia. Perhatikan letaknya, satu di Afrika Utara dan dua di Afrika Timur. Artinya sejak awal manusia modern sudah tersebar cukup luas di dalam benua Afrika sendiri, sebelum akhirnya keluar ke benua lain.</w:t>
      </w:r>
    </w:p>
    <w:p>
      <w:pPr>
        <w:keepNext/>
        <w:spacing w:after="40" w:before="60"/>
      </w:pPr>
      <w:r>
        <w:rPr>
          <w:b/>
          <w:bCs/>
          <w:color w:val="A8442A"/>
          <w:sz w:val="16"/>
          <w:szCs w:val="16"/>
        </w:rPr>
        <w:t xml:space="preserve">Poin di poster</w:t>
      </w:r>
    </w:p>
    <w:p>
      <w:pPr>
        <w:pStyle w:val="ListParagraph"/>
        <w:numPr>
          <w:ilvl w:val="0"/>
          <w:numId w:val="2"/>
        </w:numPr>
        <w:spacing w:after="10" w:line="215"/>
      </w:pPr>
      <w:r>
        <w:rPr>
          <w:color w:val="6F6555"/>
          <w:sz w:val="16"/>
          <w:szCs w:val="16"/>
        </w:rPr>
        <w:t xml:space="preserve">Jebel Irhoud — ±300.000 tahun, tertua di dunia.</w:t>
      </w:r>
    </w:p>
    <w:p>
      <w:pPr>
        <w:pStyle w:val="ListParagraph"/>
        <w:numPr>
          <w:ilvl w:val="0"/>
          <w:numId w:val="2"/>
        </w:numPr>
        <w:spacing w:after="10" w:line="215"/>
      </w:pPr>
      <w:r>
        <w:rPr>
          <w:color w:val="6F6555"/>
          <w:sz w:val="16"/>
          <w:szCs w:val="16"/>
        </w:rPr>
        <w:t xml:space="preserve">Omo Kibish — ±230.000 tahun.</w:t>
      </w:r>
    </w:p>
    <w:p>
      <w:pPr>
        <w:pStyle w:val="ListParagraph"/>
        <w:numPr>
          <w:ilvl w:val="0"/>
          <w:numId w:val="2"/>
        </w:numPr>
        <w:spacing w:after="10" w:line="215"/>
      </w:pPr>
      <w:r>
        <w:rPr>
          <w:color w:val="6F6555"/>
          <w:sz w:val="16"/>
          <w:szCs w:val="16"/>
        </w:rPr>
        <w:t xml:space="preserve">Herto — H. sapiens idaltu, ±160.000 tahun.</w:t>
      </w:r>
    </w:p>
    <w:p>
      <w:pPr>
        <w:pStyle w:val="ListParagraph"/>
        <w:numPr>
          <w:ilvl w:val="0"/>
          <w:numId w:val="2"/>
        </w:numPr>
        <w:spacing w:after="10" w:line="215"/>
      </w:pPr>
      <w:r>
        <w:rPr>
          <w:color w:val="6F6555"/>
          <w:sz w:val="16"/>
          <w:szCs w:val="16"/>
        </w:rPr>
        <w:t xml:space="preserve">Alat batu Zaman Batu Tengah &amp; seni gua prasejarah.</w:t>
      </w:r>
    </w:p>
    <w:p>
      <w:pPr>
        <w:pStyle w:val="ListParagraph"/>
        <w:numPr>
          <w:ilvl w:val="0"/>
          <w:numId w:val="2"/>
        </w:numPr>
        <w:spacing w:after="10" w:line="215"/>
      </w:pPr>
      <w:r>
        <w:rPr>
          <w:color w:val="6F6555"/>
          <w:sz w:val="16"/>
          <w:szCs w:val="16"/>
        </w:rPr>
        <w:t xml:space="preserve">Situs: Jebel Irhoud (Maroko), Omo Kibish &amp; Herto (Etiopia).</w:t>
      </w:r>
    </w:p>
    <w:p>
      <w:pPr>
        <w:pBdr>
          <w:left w:val="single" w:color="A8442A" w:sz="8" w:space="5"/>
        </w:pBdr>
        <w:spacing w:after="40" w:before="50"/>
        <w:ind w:left="150"/>
      </w:pPr>
      <w:r>
        <w:rPr>
          <w:b/>
          <w:bCs/>
          <w:color w:val="A8442A"/>
          <w:sz w:val="16"/>
          <w:szCs w:val="16"/>
        </w:rPr>
        <w:t xml:space="preserve">Aksi. </w:t>
      </w:r>
      <w:r>
        <w:rPr>
          <w:i/>
          <w:iCs/>
          <w:color w:val="2A231D"/>
          <w:sz w:val="16"/>
          <w:szCs w:val="16"/>
        </w:rPr>
        <w:t xml:space="preserve">Beri jeda sebentar setelah menyebut angka 300.000 tahun.</w:t>
      </w:r>
    </w:p>
    <w:p>
      <w:pPr>
        <w:pStyle w:val="Heading1"/>
        <w:keepNext/>
        <w:keepLines/>
        <w:pageBreakBefore/>
        <w:shd w:fill="14284B" w:val="clear"/>
        <w:spacing w:after="120" w:before="0"/>
        <w:ind w:left="80" w:right="80"/>
      </w:pPr>
      <w:r>
        <w:rPr>
          <w:b/>
          <w:bCs/>
          <w:color w:val="C79A2E"/>
          <w:sz w:val="20"/>
          <w:szCs w:val="20"/>
        </w:rPr>
        <w:t xml:space="preserve">HALAMAN 3  ·  </w:t>
      </w:r>
      <w:r>
        <w:rPr>
          <w:b/>
          <w:bCs/>
          <w:color w:val="F3E4C4"/>
          <w:sz w:val="20"/>
          <w:szCs w:val="20"/>
        </w:rPr>
        <w:t xml:space="preserve">PENINGGALAN &amp; SITUS ARKEOLOGI</w:t>
      </w:r>
    </w:p>
    <w:p>
      <w:pPr>
        <w:pStyle w:val="Heading2"/>
        <w:keepNext/>
        <w:keepLines/>
        <w:pBdr>
          <w:bottom w:val="single" w:color="C79A2E" w:sz="8" w:space="2"/>
        </w:pBdr>
        <w:spacing w:after="40" w:before="200"/>
      </w:pPr>
      <w:r>
        <w:rPr>
          <w:b/>
          <w:bCs/>
          <w:color w:val="C79A2E"/>
          <w:sz w:val="24"/>
          <w:szCs w:val="24"/>
        </w:rPr>
        <w:t xml:space="preserve">3.3   </w:t>
      </w:r>
      <w:r>
        <w:rPr>
          <w:b/>
          <w:bCs/>
          <w:color w:val="14284B"/>
          <w:sz w:val="22"/>
          <w:szCs w:val="22"/>
        </w:rPr>
        <w:t xml:space="preserve">Peninggalan Out of Yunnan</w:t>
      </w:r>
      <w:r>
        <w:rPr>
          <w:i/>
          <w:iCs/>
          <w:color w:val="6F6555"/>
          <w:sz w:val="16"/>
          <w:szCs w:val="16"/>
        </w:rPr>
        <w:t xml:space="preserve">   Hal. 3 · kartu 3</w:t>
      </w:r>
    </w:p>
    <w:p>
      <w:pPr>
        <w:keepNext/>
        <w:shd w:fill="F7EFDC" w:val="clear"/>
        <w:spacing w:after="100" w:before="60"/>
        <w:ind w:left="70" w:right="70"/>
      </w:pPr>
      <w:r>
        <w:rPr>
          <w:b/>
          <w:bCs/>
          <w:color w:val="14284B"/>
          <w:sz w:val="17"/>
          <w:szCs w:val="17"/>
        </w:rPr>
        <w:t xml:space="preserve">Pembicara: </w:t>
      </w:r>
      <w:r>
        <w:rPr>
          <w:color w:val="6F6555"/>
          <w:sz w:val="17"/>
          <w:szCs w:val="17"/>
        </w:rPr>
        <w:t xml:space="preserve">____________________</w:t>
      </w:r>
      <w:r>
        <w:rPr>
          <w:b/>
          <w:bCs/>
          <w:color w:val="14284B"/>
          <w:sz w:val="17"/>
          <w:szCs w:val="17"/>
        </w:rPr>
        <w:t xml:space="preserve">   Durasi: </w:t>
      </w:r>
      <w:r>
        <w:rPr>
          <w:color w:val="6F6555"/>
          <w:sz w:val="17"/>
          <w:szCs w:val="17"/>
        </w:rPr>
        <w:t xml:space="preserve">______</w:t>
      </w:r>
    </w:p>
    <w:p>
      <w:pPr>
        <w:spacing w:after="100" w:line="255"/>
        <w:jc w:val="both"/>
      </w:pPr>
      <w:r>
        <w:rPr>
          <w:color w:val="2A231D"/>
          <w:sz w:val="22"/>
          <w:szCs w:val="22"/>
        </w:rPr>
        <w:t xml:space="preserve">Peninggalan dari Teori Out of Yunnan adalah yang paling banyak.</w:t>
      </w:r>
    </w:p>
    <w:p>
      <w:pPr>
        <w:spacing w:after="100" w:line="255"/>
        <w:jc w:val="both"/>
      </w:pPr>
      <w:r>
        <w:rPr>
          <w:color w:val="2A231D"/>
          <w:sz w:val="22"/>
          <w:szCs w:val="22"/>
        </w:rPr>
        <w:t xml:space="preserve">Yang pertama kapak persegi, banyak ditemukan di Indonesia bagian barat seperti Sumatra, Jawa, Bali, dan Kalimantan. Yang kedua kapak lonjong, banyak ditemukan di Indonesia bagian timur, yaitu Maluku dan Papua. Tolong diingat baik-baik pembagian ini: persegi ke barat, lonjong ke timur. Nanti ini akan menyambung ke peta di halaman terakhir.</w:t>
      </w:r>
    </w:p>
    <w:p>
      <w:pPr>
        <w:spacing w:after="100" w:line="255"/>
        <w:jc w:val="both"/>
      </w:pPr>
      <w:r>
        <w:rPr>
          <w:color w:val="2A231D"/>
          <w:sz w:val="22"/>
          <w:szCs w:val="22"/>
        </w:rPr>
        <w:t xml:space="preserve">Selain itu ada gerabah untuk kebutuhan sehari-hari dan upacara, perhiasan dari batu dan tulang, serta alat-alat batu yang sudah diasah halus.</w:t>
      </w:r>
    </w:p>
    <w:p>
      <w:pPr>
        <w:spacing w:after="100" w:line="255"/>
        <w:jc w:val="both"/>
      </w:pPr>
      <w:r>
        <w:rPr>
          <w:color w:val="2A231D"/>
          <w:sz w:val="22"/>
          <w:szCs w:val="22"/>
        </w:rPr>
        <w:t xml:space="preserve">Lalu ada dua peninggalan dari perunggu. Yang pertama nekara perunggu, yaitu genderang besar yang dipakai dalam upacara adat dan keagamaan, dan bentuknya mirip dengan kebudayaan Dong Son. Yang kedua bejana perunggu, wadah untuk keperluan upacara atau penyimpanan, tetapi jumlah temuannya di Indonesia relatif sedikit.</w:t>
      </w:r>
    </w:p>
    <w:p>
      <w:pPr>
        <w:spacing w:after="100" w:line="255"/>
        <w:jc w:val="both"/>
      </w:pPr>
      <w:r>
        <w:rPr>
          <w:color w:val="2A231D"/>
          <w:sz w:val="22"/>
          <w:szCs w:val="22"/>
        </w:rPr>
        <w:t xml:space="preserve">Untuk situsnya, ada Lembah Sungai Mekong sebagai jalur perpindahan dari Yunnan menuju Nusantara. Ada Situs Anyang di Tiongkok sebagai pembanding budaya kuno, dan perlu kami sampaikan bahwa ini bukan bukti langsung migrasi ke Indonesia. Serta ada situs-situs Neolitikum di Indonesia sendiri, yaitu Gilimanuk di Bali, Pasemah di Sumatera Selatan, Kalumpang di Sulawesi Barat, Anyer di Banten, serta Lembah Bada dan Lembah Besoa di Sulawesi Tengah.</w:t>
      </w:r>
    </w:p>
    <w:p>
      <w:pPr>
        <w:keepNext/>
        <w:spacing w:after="40" w:before="60"/>
      </w:pPr>
      <w:r>
        <w:rPr>
          <w:b/>
          <w:bCs/>
          <w:color w:val="A8442A"/>
          <w:sz w:val="16"/>
          <w:szCs w:val="16"/>
        </w:rPr>
        <w:t xml:space="preserve">Poin di poster</w:t>
      </w:r>
    </w:p>
    <w:p>
      <w:pPr>
        <w:pStyle w:val="ListParagraph"/>
        <w:numPr>
          <w:ilvl w:val="0"/>
          <w:numId w:val="2"/>
        </w:numPr>
        <w:spacing w:after="10" w:line="215"/>
      </w:pPr>
      <w:r>
        <w:rPr>
          <w:color w:val="6F6555"/>
          <w:sz w:val="16"/>
          <w:szCs w:val="16"/>
        </w:rPr>
        <w:t xml:space="preserve">Kapak persegi — Indonesia barat.</w:t>
      </w:r>
    </w:p>
    <w:p>
      <w:pPr>
        <w:pStyle w:val="ListParagraph"/>
        <w:numPr>
          <w:ilvl w:val="0"/>
          <w:numId w:val="2"/>
        </w:numPr>
        <w:spacing w:after="10" w:line="215"/>
      </w:pPr>
      <w:r>
        <w:rPr>
          <w:color w:val="6F6555"/>
          <w:sz w:val="16"/>
          <w:szCs w:val="16"/>
        </w:rPr>
        <w:t xml:space="preserve">Kapak lonjong — Indonesia timur (Maluku, Papua).</w:t>
      </w:r>
    </w:p>
    <w:p>
      <w:pPr>
        <w:pStyle w:val="ListParagraph"/>
        <w:numPr>
          <w:ilvl w:val="0"/>
          <w:numId w:val="2"/>
        </w:numPr>
        <w:spacing w:after="10" w:line="215"/>
      </w:pPr>
      <w:r>
        <w:rPr>
          <w:color w:val="6F6555"/>
          <w:sz w:val="16"/>
          <w:szCs w:val="16"/>
        </w:rPr>
        <w:t xml:space="preserve">Gerabah, perhiasan batu &amp; tulang, alat batu diasah halus.</w:t>
      </w:r>
    </w:p>
    <w:p>
      <w:pPr>
        <w:pStyle w:val="ListParagraph"/>
        <w:numPr>
          <w:ilvl w:val="0"/>
          <w:numId w:val="2"/>
        </w:numPr>
        <w:spacing w:after="10" w:line="215"/>
      </w:pPr>
      <w:r>
        <w:rPr>
          <w:color w:val="6F6555"/>
          <w:sz w:val="16"/>
          <w:szCs w:val="16"/>
        </w:rPr>
        <w:t xml:space="preserve">Nekara perunggu — genderang upacara, mirip Dong Son.</w:t>
      </w:r>
    </w:p>
    <w:p>
      <w:pPr>
        <w:pStyle w:val="ListParagraph"/>
        <w:numPr>
          <w:ilvl w:val="0"/>
          <w:numId w:val="2"/>
        </w:numPr>
        <w:spacing w:after="10" w:line="215"/>
      </w:pPr>
      <w:r>
        <w:rPr>
          <w:color w:val="6F6555"/>
          <w:sz w:val="16"/>
          <w:szCs w:val="16"/>
        </w:rPr>
        <w:t xml:space="preserve">Bejana perunggu — temuan sedikit.</w:t>
      </w:r>
    </w:p>
    <w:p>
      <w:pPr>
        <w:pStyle w:val="ListParagraph"/>
        <w:numPr>
          <w:ilvl w:val="0"/>
          <w:numId w:val="2"/>
        </w:numPr>
        <w:spacing w:after="10" w:line="215"/>
      </w:pPr>
      <w:r>
        <w:rPr>
          <w:color w:val="6F6555"/>
          <w:sz w:val="16"/>
          <w:szCs w:val="16"/>
        </w:rPr>
        <w:t xml:space="preserve">Situs: Lembah Mekong, Anyang, Gilimanuk, Pasemah, Kalumpang, Anyer, Lembah Bada &amp; Besoa.</w:t>
      </w:r>
    </w:p>
    <w:p>
      <w:pPr>
        <w:pBdr>
          <w:left w:val="single" w:color="A8442A" w:sz="8" w:space="5"/>
        </w:pBdr>
        <w:spacing w:after="40" w:before="50"/>
        <w:ind w:left="150"/>
      </w:pPr>
      <w:r>
        <w:rPr>
          <w:b/>
          <w:bCs/>
          <w:color w:val="A8442A"/>
          <w:sz w:val="16"/>
          <w:szCs w:val="16"/>
        </w:rPr>
        <w:t xml:space="preserve">Aksi. </w:t>
      </w:r>
      <w:r>
        <w:rPr>
          <w:i/>
          <w:iCs/>
          <w:color w:val="2A231D"/>
          <w:sz w:val="16"/>
          <w:szCs w:val="16"/>
        </w:rPr>
        <w:t xml:space="preserve">Ulangi sekali lagi: persegi ke barat, lonjong ke timur.</w:t>
      </w:r>
    </w:p>
    <w:p>
      <w:pPr>
        <w:pStyle w:val="Heading1"/>
        <w:keepNext/>
        <w:keepLines/>
        <w:pageBreakBefore/>
        <w:shd w:fill="14284B" w:val="clear"/>
        <w:spacing w:after="120" w:before="0"/>
        <w:ind w:left="80" w:right="80"/>
      </w:pPr>
      <w:r>
        <w:rPr>
          <w:b/>
          <w:bCs/>
          <w:color w:val="C79A2E"/>
          <w:sz w:val="20"/>
          <w:szCs w:val="20"/>
        </w:rPr>
        <w:t xml:space="preserve">HALAMAN 3  ·  </w:t>
      </w:r>
      <w:r>
        <w:rPr>
          <w:b/>
          <w:bCs/>
          <w:color w:val="F3E4C4"/>
          <w:sz w:val="20"/>
          <w:szCs w:val="20"/>
        </w:rPr>
        <w:t xml:space="preserve">PENINGGALAN &amp; SITUS ARKEOLOGI</w:t>
      </w:r>
    </w:p>
    <w:p>
      <w:pPr>
        <w:pStyle w:val="Heading2"/>
        <w:keepNext/>
        <w:keepLines/>
        <w:pBdr>
          <w:bottom w:val="single" w:color="C79A2E" w:sz="8" w:space="2"/>
        </w:pBdr>
        <w:spacing w:after="40" w:before="200"/>
      </w:pPr>
      <w:r>
        <w:rPr>
          <w:b/>
          <w:bCs/>
          <w:color w:val="C79A2E"/>
          <w:sz w:val="24"/>
          <w:szCs w:val="24"/>
        </w:rPr>
        <w:t xml:space="preserve">3.4   </w:t>
      </w:r>
      <w:r>
        <w:rPr>
          <w:b/>
          <w:bCs/>
          <w:color w:val="14284B"/>
          <w:sz w:val="22"/>
          <w:szCs w:val="22"/>
        </w:rPr>
        <w:t xml:space="preserve">Peninggalan Teori Nusantara</w:t>
      </w:r>
      <w:r>
        <w:rPr>
          <w:i/>
          <w:iCs/>
          <w:color w:val="6F6555"/>
          <w:sz w:val="16"/>
          <w:szCs w:val="16"/>
        </w:rPr>
        <w:t xml:space="preserve">   Hal. 3 · kartu 4</w:t>
      </w:r>
    </w:p>
    <w:p>
      <w:pPr>
        <w:keepNext/>
        <w:shd w:fill="F7EFDC" w:val="clear"/>
        <w:spacing w:after="100" w:before="60"/>
        <w:ind w:left="70" w:right="70"/>
      </w:pPr>
      <w:r>
        <w:rPr>
          <w:b/>
          <w:bCs/>
          <w:color w:val="14284B"/>
          <w:sz w:val="17"/>
          <w:szCs w:val="17"/>
        </w:rPr>
        <w:t xml:space="preserve">Pembicara: </w:t>
      </w:r>
      <w:r>
        <w:rPr>
          <w:color w:val="6F6555"/>
          <w:sz w:val="17"/>
          <w:szCs w:val="17"/>
        </w:rPr>
        <w:t xml:space="preserve">____________________</w:t>
      </w:r>
      <w:r>
        <w:rPr>
          <w:b/>
          <w:bCs/>
          <w:color w:val="14284B"/>
          <w:sz w:val="17"/>
          <w:szCs w:val="17"/>
        </w:rPr>
        <w:t xml:space="preserve">   Durasi: </w:t>
      </w:r>
      <w:r>
        <w:rPr>
          <w:color w:val="6F6555"/>
          <w:sz w:val="17"/>
          <w:szCs w:val="17"/>
        </w:rPr>
        <w:t xml:space="preserve">______</w:t>
      </w:r>
    </w:p>
    <w:p>
      <w:pPr>
        <w:spacing w:after="100" w:line="255"/>
        <w:jc w:val="both"/>
      </w:pPr>
      <w:r>
        <w:rPr>
          <w:color w:val="2A231D"/>
          <w:sz w:val="22"/>
          <w:szCs w:val="22"/>
        </w:rPr>
        <w:t xml:space="preserve">Untuk Teori Nusantara, peninggalannya berupa fosil manusia purba yang ditemukan di Jawa. Ada Meganthropus, Pithecanthropus, serta Homo soloensis dan Homo wajakensis.</w:t>
      </w:r>
    </w:p>
    <w:p>
      <w:pPr>
        <w:spacing w:after="100" w:line="255"/>
        <w:jc w:val="both"/>
      </w:pPr>
      <w:r>
        <w:rPr>
          <w:color w:val="2A231D"/>
          <w:sz w:val="22"/>
          <w:szCs w:val="22"/>
        </w:rPr>
        <w:t xml:space="preserve">Selain fosil, ada perkakas batu paleolitikum seperti kapak perimbas, kapak genggam, dan alat serpih. Ada juga peralatan dari tulang dan tanduk hewan yang dipakai sebagai alat penusuk dan perkakas sehari-hari.</w:t>
      </w:r>
    </w:p>
    <w:p>
      <w:pPr>
        <w:spacing w:after="100" w:line="255"/>
        <w:jc w:val="both"/>
      </w:pPr>
      <w:r>
        <w:rPr>
          <w:color w:val="2A231D"/>
          <w:sz w:val="22"/>
          <w:szCs w:val="22"/>
        </w:rPr>
        <w:t xml:space="preserve">Situsnya ada empat, dan semuanya berada di Pulau Jawa. Yang pertama Situs Sangiran di Jawa Tengah, situs fosil manusia purba utama di Indonesia, yang bahkan diakui UNESCO sebagai situs warisan dunia. Yang kedua Situs Trinil di Jawa Timur, tempat ditemukannya fosil di sepanjang aliran sungai. Lalu Situs Perning atau Mojokerto di Jawa Timur, serta Situs Ngandong dan Sambungmacan di Jawa Tengah.</w:t>
      </w:r>
    </w:p>
    <w:p>
      <w:pPr>
        <w:spacing w:after="100" w:line="255"/>
        <w:jc w:val="both"/>
      </w:pPr>
      <w:r>
        <w:rPr>
          <w:color w:val="2A231D"/>
          <w:sz w:val="22"/>
          <w:szCs w:val="22"/>
        </w:rPr>
        <w:t xml:space="preserve">Justru kepadatan temuan di satu pulau inilah yang menjadi dasar utama dari teori Nusantara.</w:t>
      </w:r>
    </w:p>
    <w:p>
      <w:pPr>
        <w:keepNext/>
        <w:spacing w:after="40" w:before="60"/>
      </w:pPr>
      <w:r>
        <w:rPr>
          <w:b/>
          <w:bCs/>
          <w:color w:val="A8442A"/>
          <w:sz w:val="16"/>
          <w:szCs w:val="16"/>
        </w:rPr>
        <w:t xml:space="preserve">Poin di poster</w:t>
      </w:r>
    </w:p>
    <w:p>
      <w:pPr>
        <w:pStyle w:val="ListParagraph"/>
        <w:numPr>
          <w:ilvl w:val="0"/>
          <w:numId w:val="2"/>
        </w:numPr>
        <w:spacing w:after="10" w:line="215"/>
      </w:pPr>
      <w:r>
        <w:rPr>
          <w:color w:val="6F6555"/>
          <w:sz w:val="16"/>
          <w:szCs w:val="16"/>
        </w:rPr>
        <w:t xml:space="preserve">Fosil Jawa — Meganthropus, Pithecanthropus, Homo soloensis/wajakensis.</w:t>
      </w:r>
    </w:p>
    <w:p>
      <w:pPr>
        <w:pStyle w:val="ListParagraph"/>
        <w:numPr>
          <w:ilvl w:val="0"/>
          <w:numId w:val="2"/>
        </w:numPr>
        <w:spacing w:after="10" w:line="215"/>
      </w:pPr>
      <w:r>
        <w:rPr>
          <w:color w:val="6F6555"/>
          <w:sz w:val="16"/>
          <w:szCs w:val="16"/>
        </w:rPr>
        <w:t xml:space="preserve">Perkakas paleolitikum — kapak perimbas, kapak genggam, alat serpih.</w:t>
      </w:r>
    </w:p>
    <w:p>
      <w:pPr>
        <w:pStyle w:val="ListParagraph"/>
        <w:numPr>
          <w:ilvl w:val="0"/>
          <w:numId w:val="2"/>
        </w:numPr>
        <w:spacing w:after="10" w:line="215"/>
      </w:pPr>
      <w:r>
        <w:rPr>
          <w:color w:val="6F6555"/>
          <w:sz w:val="16"/>
          <w:szCs w:val="16"/>
        </w:rPr>
        <w:t xml:space="preserve">Alat tulang &amp; tanduk.</w:t>
      </w:r>
    </w:p>
    <w:p>
      <w:pPr>
        <w:pStyle w:val="ListParagraph"/>
        <w:numPr>
          <w:ilvl w:val="0"/>
          <w:numId w:val="2"/>
        </w:numPr>
        <w:spacing w:after="10" w:line="215"/>
      </w:pPr>
      <w:r>
        <w:rPr>
          <w:color w:val="6F6555"/>
          <w:sz w:val="16"/>
          <w:szCs w:val="16"/>
        </w:rPr>
        <w:t xml:space="preserve">Situs: Sangiran, Trinil, Perning/Mojokerto, Ngandong &amp; Sambungmacan.</w:t>
      </w:r>
    </w:p>
    <w:p>
      <w:pPr>
        <w:pBdr>
          <w:left w:val="single" w:color="A8442A" w:sz="8" w:space="5"/>
        </w:pBdr>
        <w:spacing w:after="40" w:before="50"/>
        <w:ind w:left="150"/>
      </w:pPr>
      <w:r>
        <w:rPr>
          <w:b/>
          <w:bCs/>
          <w:color w:val="A8442A"/>
          <w:sz w:val="16"/>
          <w:szCs w:val="16"/>
        </w:rPr>
        <w:t xml:space="preserve">Aksi. </w:t>
      </w:r>
      <w:r>
        <w:rPr>
          <w:i/>
          <w:iCs/>
          <w:color w:val="2A231D"/>
          <w:sz w:val="16"/>
          <w:szCs w:val="16"/>
        </w:rPr>
        <w:t xml:space="preserve">Latih dulu pengucapan: Me-gan-tro-pus, Pi-te-kan-tro-pus.</w:t>
      </w:r>
    </w:p>
    <w:p>
      <w:pPr>
        <w:pStyle w:val="Heading1"/>
        <w:keepNext/>
        <w:keepLines/>
        <w:pageBreakBefore/>
        <w:shd w:fill="14284B" w:val="clear"/>
        <w:spacing w:after="120" w:before="0"/>
        <w:ind w:left="80" w:right="80"/>
      </w:pPr>
      <w:r>
        <w:rPr>
          <w:b/>
          <w:bCs/>
          <w:color w:val="C79A2E"/>
          <w:sz w:val="20"/>
          <w:szCs w:val="20"/>
        </w:rPr>
        <w:t xml:space="preserve">HALAMAN 4  ·  </w:t>
      </w:r>
      <w:r>
        <w:rPr>
          <w:b/>
          <w:bCs/>
          <w:color w:val="F3E4C4"/>
          <w:sz w:val="20"/>
          <w:szCs w:val="20"/>
        </w:rPr>
        <w:t xml:space="preserve">MIGRASI &amp; GELOMBANG KEDATANGAN</w:t>
      </w:r>
    </w:p>
    <w:p>
      <w:pPr>
        <w:pStyle w:val="Heading2"/>
        <w:keepNext/>
        <w:keepLines/>
        <w:pBdr>
          <w:bottom w:val="single" w:color="C79A2E" w:sz="8" w:space="2"/>
        </w:pBdr>
        <w:spacing w:after="40" w:before="200"/>
      </w:pPr>
      <w:r>
        <w:rPr>
          <w:b/>
          <w:bCs/>
          <w:color w:val="C79A2E"/>
          <w:sz w:val="24"/>
          <w:szCs w:val="24"/>
        </w:rPr>
        <w:t xml:space="preserve">4.1   </w:t>
      </w:r>
      <w:r>
        <w:rPr>
          <w:b/>
          <w:bCs/>
          <w:color w:val="14284B"/>
          <w:sz w:val="22"/>
          <w:szCs w:val="22"/>
        </w:rPr>
        <w:t xml:space="preserve">Gelombang 1 — Papua Melanesoid</w:t>
      </w:r>
      <w:r>
        <w:rPr>
          <w:i/>
          <w:iCs/>
          <w:color w:val="6F6555"/>
          <w:sz w:val="16"/>
          <w:szCs w:val="16"/>
        </w:rPr>
        <w:t xml:space="preserve">   Hal. 4 · kartu 1</w:t>
      </w:r>
    </w:p>
    <w:p>
      <w:pPr>
        <w:keepNext/>
        <w:shd w:fill="F7EFDC" w:val="clear"/>
        <w:spacing w:after="100" w:before="60"/>
        <w:ind w:left="70" w:right="70"/>
      </w:pPr>
      <w:r>
        <w:rPr>
          <w:b/>
          <w:bCs/>
          <w:color w:val="14284B"/>
          <w:sz w:val="17"/>
          <w:szCs w:val="17"/>
        </w:rPr>
        <w:t xml:space="preserve">Pembicara: </w:t>
      </w:r>
      <w:r>
        <w:rPr>
          <w:color w:val="6F6555"/>
          <w:sz w:val="17"/>
          <w:szCs w:val="17"/>
        </w:rPr>
        <w:t xml:space="preserve">____________________</w:t>
      </w:r>
      <w:r>
        <w:rPr>
          <w:b/>
          <w:bCs/>
          <w:color w:val="14284B"/>
          <w:sz w:val="17"/>
          <w:szCs w:val="17"/>
        </w:rPr>
        <w:t xml:space="preserve">   Durasi: </w:t>
      </w:r>
      <w:r>
        <w:rPr>
          <w:color w:val="6F6555"/>
          <w:sz w:val="17"/>
          <w:szCs w:val="17"/>
        </w:rPr>
        <w:t xml:space="preserve">______</w:t>
      </w:r>
    </w:p>
    <w:p>
      <w:pPr>
        <w:spacing w:after="100" w:line="255"/>
        <w:jc w:val="both"/>
      </w:pPr>
      <w:r>
        <w:rPr>
          <w:color w:val="2A231D"/>
          <w:sz w:val="22"/>
          <w:szCs w:val="22"/>
        </w:rPr>
        <w:t xml:space="preserve">Setelah mengenal keempat teorinya, sekarang pertanyaannya adalah bagaimana mereka datang. Ternyata tidak sekaligus, melainkan dalam tiga gelombang besar yang jaraknya puluhan ribu tahun.</w:t>
      </w:r>
    </w:p>
    <w:p>
      <w:pPr>
        <w:spacing w:after="100" w:line="255"/>
        <w:jc w:val="both"/>
      </w:pPr>
      <w:r>
        <w:rPr>
          <w:color w:val="2A231D"/>
          <w:sz w:val="22"/>
          <w:szCs w:val="22"/>
        </w:rPr>
        <w:t xml:space="preserve">Gelombang pertama adalah Papua Melanesoid, sekitar tujuh puluh ribu sampai empat puluh ribu tahun yang lalu, pada Zaman Pleistosen.</w:t>
      </w:r>
    </w:p>
    <w:p>
      <w:pPr>
        <w:spacing w:after="100" w:line="255"/>
        <w:jc w:val="both"/>
      </w:pPr>
      <w:r>
        <w:rPr>
          <w:color w:val="2A231D"/>
          <w:sz w:val="22"/>
          <w:szCs w:val="22"/>
        </w:rPr>
        <w:t xml:space="preserve">Mereka datang dari Afrika melalui Asia Selatan, lalu masuk ke Nusantara lewat Papua. Merekalah yang datang paling awal, saat permukaan laut masih surut dan Paparan Sahul masih menyatu dengan Australia. Jadi pada waktu itu Papua dan Australia masih merupakan satu daratan.</w:t>
      </w:r>
    </w:p>
    <w:p>
      <w:pPr>
        <w:spacing w:after="100" w:line="255"/>
        <w:jc w:val="both"/>
      </w:pPr>
      <w:r>
        <w:rPr>
          <w:color w:val="2A231D"/>
          <w:sz w:val="22"/>
          <w:szCs w:val="22"/>
        </w:rPr>
        <w:t xml:space="preserve">Kebudayaan mereka adalah Mesolitikum, dengan alat serpih, alat tulang, dan kebudayaan Ngandong. Ciri fisiknya kulit gelap, rambut keriting, badan tegap, hidung lebar, dan rahang kuat.</w:t>
      </w:r>
    </w:p>
    <w:p>
      <w:pPr>
        <w:spacing w:after="100" w:line="255"/>
        <w:jc w:val="both"/>
      </w:pPr>
      <w:r>
        <w:rPr>
          <w:color w:val="2A231D"/>
          <w:sz w:val="22"/>
          <w:szCs w:val="22"/>
        </w:rPr>
        <w:t xml:space="preserve">Mereka tersebar di Papua, Maluku, Nusa Tenggara Timur, dan Indonesia bagian timur. Keturunannya adalah suku Papua, Ambon, Sikka, Flores, Timor, suku Aeta di Filipina, dan Aborigin di Australia.</w:t>
      </w:r>
    </w:p>
    <w:p>
      <w:pPr>
        <w:keepNext/>
        <w:spacing w:after="40" w:before="60"/>
      </w:pPr>
      <w:r>
        <w:rPr>
          <w:b/>
          <w:bCs/>
          <w:color w:val="A8442A"/>
          <w:sz w:val="16"/>
          <w:szCs w:val="16"/>
        </w:rPr>
        <w:t xml:space="preserve">Poin di poster</w:t>
      </w:r>
    </w:p>
    <w:p>
      <w:pPr>
        <w:pStyle w:val="ListParagraph"/>
        <w:numPr>
          <w:ilvl w:val="0"/>
          <w:numId w:val="2"/>
        </w:numPr>
        <w:spacing w:after="10" w:line="215"/>
      </w:pPr>
      <w:r>
        <w:rPr>
          <w:color w:val="6F6555"/>
          <w:sz w:val="16"/>
          <w:szCs w:val="16"/>
        </w:rPr>
        <w:t xml:space="preserve">± 70.000 – 40.000 tahun lalu · Zaman Pleistosen.</w:t>
      </w:r>
    </w:p>
    <w:p>
      <w:pPr>
        <w:pStyle w:val="ListParagraph"/>
        <w:numPr>
          <w:ilvl w:val="0"/>
          <w:numId w:val="2"/>
        </w:numPr>
        <w:spacing w:after="10" w:line="215"/>
      </w:pPr>
      <w:r>
        <w:rPr>
          <w:color w:val="6F6555"/>
          <w:sz w:val="16"/>
          <w:szCs w:val="16"/>
        </w:rPr>
        <w:t xml:space="preserve">Asal: Afrika → Asia Selatan → masuk lewat Papua.</w:t>
      </w:r>
    </w:p>
    <w:p>
      <w:pPr>
        <w:pStyle w:val="ListParagraph"/>
        <w:numPr>
          <w:ilvl w:val="0"/>
          <w:numId w:val="2"/>
        </w:numPr>
        <w:spacing w:after="10" w:line="215"/>
      </w:pPr>
      <w:r>
        <w:rPr>
          <w:color w:val="6F6555"/>
          <w:sz w:val="16"/>
          <w:szCs w:val="16"/>
        </w:rPr>
        <w:t xml:space="preserve">Mesolitikum: alat serpih, alat tulang, kebudayaan Ngandong.</w:t>
      </w:r>
    </w:p>
    <w:p>
      <w:pPr>
        <w:pStyle w:val="ListParagraph"/>
        <w:numPr>
          <w:ilvl w:val="0"/>
          <w:numId w:val="2"/>
        </w:numPr>
        <w:spacing w:after="10" w:line="215"/>
      </w:pPr>
      <w:r>
        <w:rPr>
          <w:color w:val="6F6555"/>
          <w:sz w:val="16"/>
          <w:szCs w:val="16"/>
        </w:rPr>
        <w:t xml:space="preserve">Ciri: kulit gelap, rambut keriting, badan tegap.</w:t>
      </w:r>
    </w:p>
    <w:p>
      <w:pPr>
        <w:pStyle w:val="ListParagraph"/>
        <w:numPr>
          <w:ilvl w:val="0"/>
          <w:numId w:val="2"/>
        </w:numPr>
        <w:spacing w:after="10" w:line="215"/>
      </w:pPr>
      <w:r>
        <w:rPr>
          <w:color w:val="6F6555"/>
          <w:sz w:val="16"/>
          <w:szCs w:val="16"/>
        </w:rPr>
        <w:t xml:space="preserve">Keturunan: Papua, Ambon, Sikka, Flores, Timor, Aeta, Aborigin.</w:t>
      </w:r>
    </w:p>
    <w:p>
      <w:pPr>
        <w:pStyle w:val="Heading1"/>
        <w:keepNext/>
        <w:keepLines/>
        <w:pageBreakBefore/>
        <w:shd w:fill="14284B" w:val="clear"/>
        <w:spacing w:after="120" w:before="0"/>
        <w:ind w:left="80" w:right="80"/>
      </w:pPr>
      <w:r>
        <w:rPr>
          <w:b/>
          <w:bCs/>
          <w:color w:val="C79A2E"/>
          <w:sz w:val="20"/>
          <w:szCs w:val="20"/>
        </w:rPr>
        <w:t xml:space="preserve">HALAMAN 4  ·  </w:t>
      </w:r>
      <w:r>
        <w:rPr>
          <w:b/>
          <w:bCs/>
          <w:color w:val="F3E4C4"/>
          <w:sz w:val="20"/>
          <w:szCs w:val="20"/>
        </w:rPr>
        <w:t xml:space="preserve">MIGRASI &amp; GELOMBANG KEDATANGAN</w:t>
      </w:r>
    </w:p>
    <w:p>
      <w:pPr>
        <w:pStyle w:val="Heading2"/>
        <w:keepNext/>
        <w:keepLines/>
        <w:pBdr>
          <w:bottom w:val="single" w:color="C79A2E" w:sz="8" w:space="2"/>
        </w:pBdr>
        <w:spacing w:after="40" w:before="200"/>
      </w:pPr>
      <w:r>
        <w:rPr>
          <w:b/>
          <w:bCs/>
          <w:color w:val="C79A2E"/>
          <w:sz w:val="24"/>
          <w:szCs w:val="24"/>
        </w:rPr>
        <w:t xml:space="preserve">4.2   </w:t>
      </w:r>
      <w:r>
        <w:rPr>
          <w:b/>
          <w:bCs/>
          <w:color w:val="14284B"/>
          <w:sz w:val="22"/>
          <w:szCs w:val="22"/>
        </w:rPr>
        <w:t xml:space="preserve">Gelombang 2 — Proto Melayu</w:t>
      </w:r>
      <w:r>
        <w:rPr>
          <w:i/>
          <w:iCs/>
          <w:color w:val="6F6555"/>
          <w:sz w:val="16"/>
          <w:szCs w:val="16"/>
        </w:rPr>
        <w:t xml:space="preserve">   Hal. 4 · kartu 2</w:t>
      </w:r>
    </w:p>
    <w:p>
      <w:pPr>
        <w:keepNext/>
        <w:shd w:fill="F7EFDC" w:val="clear"/>
        <w:spacing w:after="100" w:before="60"/>
        <w:ind w:left="70" w:right="70"/>
      </w:pPr>
      <w:r>
        <w:rPr>
          <w:b/>
          <w:bCs/>
          <w:color w:val="14284B"/>
          <w:sz w:val="17"/>
          <w:szCs w:val="17"/>
        </w:rPr>
        <w:t xml:space="preserve">Pembicara: </w:t>
      </w:r>
      <w:r>
        <w:rPr>
          <w:color w:val="6F6555"/>
          <w:sz w:val="17"/>
          <w:szCs w:val="17"/>
        </w:rPr>
        <w:t xml:space="preserve">____________________</w:t>
      </w:r>
      <w:r>
        <w:rPr>
          <w:b/>
          <w:bCs/>
          <w:color w:val="14284B"/>
          <w:sz w:val="17"/>
          <w:szCs w:val="17"/>
        </w:rPr>
        <w:t xml:space="preserve">   Durasi: </w:t>
      </w:r>
      <w:r>
        <w:rPr>
          <w:color w:val="6F6555"/>
          <w:sz w:val="17"/>
          <w:szCs w:val="17"/>
        </w:rPr>
        <w:t xml:space="preserve">______</w:t>
      </w:r>
    </w:p>
    <w:p>
      <w:pPr>
        <w:spacing w:after="100" w:line="255"/>
        <w:jc w:val="both"/>
      </w:pPr>
      <w:r>
        <w:rPr>
          <w:color w:val="2A231D"/>
          <w:sz w:val="22"/>
          <w:szCs w:val="22"/>
        </w:rPr>
        <w:t xml:space="preserve">Gelombang kedua adalah Proto Melayu atau Melayu Tua, sekitar tahun dua ribu lima ratus sampai seribu lima ratus Sebelum Masehi, dengan kebudayaan Neolitikum.</w:t>
      </w:r>
    </w:p>
    <w:p>
      <w:pPr>
        <w:spacing w:after="100" w:line="255"/>
        <w:jc w:val="both"/>
      </w:pPr>
      <w:r>
        <w:rPr>
          <w:color w:val="2A231D"/>
          <w:sz w:val="22"/>
          <w:szCs w:val="22"/>
        </w:rPr>
        <w:t xml:space="preserve">Mereka berasal dari Yunnan di Cina Selatan, dan masuk melalui dua jalur, yaitu Jalur Barat dan Jalur Timur. Inilah gelombang yang menghubungkan Teori Out of Yunnan dengan peta di halaman terakhir nanti.</w:t>
      </w:r>
    </w:p>
    <w:p>
      <w:pPr>
        <w:spacing w:after="100" w:line="255"/>
        <w:jc w:val="both"/>
      </w:pPr>
      <w:r>
        <w:rPr>
          <w:color w:val="2A231D"/>
          <w:sz w:val="22"/>
          <w:szCs w:val="22"/>
        </w:rPr>
        <w:t xml:space="preserve">Mereka membawa kebudayaan Neolitikum, yaitu batu yang sudah diasah halus. Alatnya kapak persegi lewat Jalur Barat, kapak lonjong lewat Jalur Timur, ditambah beliung dan tembikar.</w:t>
      </w:r>
    </w:p>
    <w:p>
      <w:pPr>
        <w:spacing w:after="100" w:line="255"/>
        <w:jc w:val="both"/>
      </w:pPr>
      <w:r>
        <w:rPr>
          <w:color w:val="2A231D"/>
          <w:sz w:val="22"/>
          <w:szCs w:val="22"/>
        </w:rPr>
        <w:t xml:space="preserve">Yang penting, mereka sudah bercocok tanam, beternak, hidup menetap, dan sudah bisa membuat perahu bercadik. Jadi mereka tidak lagi berpindah-pindah mencari makan seperti gelombang pertama.</w:t>
      </w:r>
    </w:p>
    <w:p>
      <w:pPr>
        <w:spacing w:after="100" w:line="255"/>
        <w:jc w:val="both"/>
      </w:pPr>
      <w:r>
        <w:rPr>
          <w:color w:val="2A231D"/>
          <w:sz w:val="22"/>
          <w:szCs w:val="22"/>
        </w:rPr>
        <w:t xml:space="preserve">Ciri fisiknya kulit sawo matang, rambut lurus, dan badan tinggi ramping. Keturunannya adalah suku Dayak, Toraja, Batak, Nias, Sasak, Rejang, Kubu, dan Mentawai.</w:t>
      </w:r>
    </w:p>
    <w:p>
      <w:pPr>
        <w:keepNext/>
        <w:spacing w:after="40" w:before="60"/>
      </w:pPr>
      <w:r>
        <w:rPr>
          <w:b/>
          <w:bCs/>
          <w:color w:val="A8442A"/>
          <w:sz w:val="16"/>
          <w:szCs w:val="16"/>
        </w:rPr>
        <w:t xml:space="preserve">Poin di poster</w:t>
      </w:r>
    </w:p>
    <w:p>
      <w:pPr>
        <w:pStyle w:val="ListParagraph"/>
        <w:numPr>
          <w:ilvl w:val="0"/>
          <w:numId w:val="2"/>
        </w:numPr>
        <w:spacing w:after="10" w:line="215"/>
      </w:pPr>
      <w:r>
        <w:rPr>
          <w:color w:val="6F6555"/>
          <w:sz w:val="16"/>
          <w:szCs w:val="16"/>
        </w:rPr>
        <w:t xml:space="preserve">2500 – 1500 SM · Kebudayaan Neolitikum.</w:t>
      </w:r>
    </w:p>
    <w:p>
      <w:pPr>
        <w:pStyle w:val="ListParagraph"/>
        <w:numPr>
          <w:ilvl w:val="0"/>
          <w:numId w:val="2"/>
        </w:numPr>
        <w:spacing w:after="10" w:line="215"/>
      </w:pPr>
      <w:r>
        <w:rPr>
          <w:color w:val="6F6555"/>
          <w:sz w:val="16"/>
          <w:szCs w:val="16"/>
        </w:rPr>
        <w:t xml:space="preserve">Asal: Yunnan — lewat Jalur Barat &amp; Jalur Timur.</w:t>
      </w:r>
    </w:p>
    <w:p>
      <w:pPr>
        <w:pStyle w:val="ListParagraph"/>
        <w:numPr>
          <w:ilvl w:val="0"/>
          <w:numId w:val="2"/>
        </w:numPr>
        <w:spacing w:after="10" w:line="215"/>
      </w:pPr>
      <w:r>
        <w:rPr>
          <w:color w:val="6F6555"/>
          <w:sz w:val="16"/>
          <w:szCs w:val="16"/>
        </w:rPr>
        <w:t xml:space="preserve">Kapak persegi (barat), kapak lonjong (timur), beliung, tembikar.</w:t>
      </w:r>
    </w:p>
    <w:p>
      <w:pPr>
        <w:pStyle w:val="ListParagraph"/>
        <w:numPr>
          <w:ilvl w:val="0"/>
          <w:numId w:val="2"/>
        </w:numPr>
        <w:spacing w:after="10" w:line="215"/>
      </w:pPr>
      <w:r>
        <w:rPr>
          <w:color w:val="6F6555"/>
          <w:sz w:val="16"/>
          <w:szCs w:val="16"/>
        </w:rPr>
        <w:t xml:space="preserve">Sudah bertani, beternak, menetap, membuat perahu bercadik.</w:t>
      </w:r>
    </w:p>
    <w:p>
      <w:pPr>
        <w:pStyle w:val="ListParagraph"/>
        <w:numPr>
          <w:ilvl w:val="0"/>
          <w:numId w:val="2"/>
        </w:numPr>
        <w:spacing w:after="10" w:line="215"/>
      </w:pPr>
      <w:r>
        <w:rPr>
          <w:color w:val="6F6555"/>
          <w:sz w:val="16"/>
          <w:szCs w:val="16"/>
        </w:rPr>
        <w:t xml:space="preserve">Keturunan: Dayak, Toraja, Batak, Nias, Sasak, Rejang, Kubu, Mentawai.</w:t>
      </w:r>
    </w:p>
    <w:p>
      <w:pPr>
        <w:pStyle w:val="Heading1"/>
        <w:keepNext/>
        <w:keepLines/>
        <w:pageBreakBefore/>
        <w:shd w:fill="14284B" w:val="clear"/>
        <w:spacing w:after="120" w:before="0"/>
        <w:ind w:left="80" w:right="80"/>
      </w:pPr>
      <w:r>
        <w:rPr>
          <w:b/>
          <w:bCs/>
          <w:color w:val="C79A2E"/>
          <w:sz w:val="20"/>
          <w:szCs w:val="20"/>
        </w:rPr>
        <w:t xml:space="preserve">HALAMAN 4  ·  </w:t>
      </w:r>
      <w:r>
        <w:rPr>
          <w:b/>
          <w:bCs/>
          <w:color w:val="F3E4C4"/>
          <w:sz w:val="20"/>
          <w:szCs w:val="20"/>
        </w:rPr>
        <w:t xml:space="preserve">MIGRASI &amp; GELOMBANG KEDATANGAN</w:t>
      </w:r>
    </w:p>
    <w:p>
      <w:pPr>
        <w:pStyle w:val="Heading2"/>
        <w:keepNext/>
        <w:keepLines/>
        <w:pBdr>
          <w:bottom w:val="single" w:color="C79A2E" w:sz="8" w:space="2"/>
        </w:pBdr>
        <w:spacing w:after="40" w:before="200"/>
      </w:pPr>
      <w:r>
        <w:rPr>
          <w:b/>
          <w:bCs/>
          <w:color w:val="C79A2E"/>
          <w:sz w:val="24"/>
          <w:szCs w:val="24"/>
        </w:rPr>
        <w:t xml:space="preserve">4.3   </w:t>
      </w:r>
      <w:r>
        <w:rPr>
          <w:b/>
          <w:bCs/>
          <w:color w:val="14284B"/>
          <w:sz w:val="22"/>
          <w:szCs w:val="22"/>
        </w:rPr>
        <w:t xml:space="preserve">Gelombang 3 — Deutero Melayu</w:t>
      </w:r>
      <w:r>
        <w:rPr>
          <w:i/>
          <w:iCs/>
          <w:color w:val="6F6555"/>
          <w:sz w:val="16"/>
          <w:szCs w:val="16"/>
        </w:rPr>
        <w:t xml:space="preserve">   Hal. 4 · kartu 3</w:t>
      </w:r>
    </w:p>
    <w:p>
      <w:pPr>
        <w:keepNext/>
        <w:shd w:fill="F7EFDC" w:val="clear"/>
        <w:spacing w:after="100" w:before="60"/>
        <w:ind w:left="70" w:right="70"/>
      </w:pPr>
      <w:r>
        <w:rPr>
          <w:b/>
          <w:bCs/>
          <w:color w:val="14284B"/>
          <w:sz w:val="17"/>
          <w:szCs w:val="17"/>
        </w:rPr>
        <w:t xml:space="preserve">Pembicara: </w:t>
      </w:r>
      <w:r>
        <w:rPr>
          <w:color w:val="6F6555"/>
          <w:sz w:val="17"/>
          <w:szCs w:val="17"/>
        </w:rPr>
        <w:t xml:space="preserve">____________________</w:t>
      </w:r>
      <w:r>
        <w:rPr>
          <w:b/>
          <w:bCs/>
          <w:color w:val="14284B"/>
          <w:sz w:val="17"/>
          <w:szCs w:val="17"/>
        </w:rPr>
        <w:t xml:space="preserve">   Durasi: </w:t>
      </w:r>
      <w:r>
        <w:rPr>
          <w:color w:val="6F6555"/>
          <w:sz w:val="17"/>
          <w:szCs w:val="17"/>
        </w:rPr>
        <w:t xml:space="preserve">______</w:t>
      </w:r>
    </w:p>
    <w:p>
      <w:pPr>
        <w:spacing w:after="100" w:line="255"/>
        <w:jc w:val="both"/>
      </w:pPr>
      <w:r>
        <w:rPr>
          <w:color w:val="2A231D"/>
          <w:sz w:val="22"/>
          <w:szCs w:val="22"/>
        </w:rPr>
        <w:t xml:space="preserve">Gelombang ketiga adalah Deutero Melayu atau Melayu Muda, sekitar lima ratus Sebelum Masehi, dengan kebudayaan logam atau kebudayaan Dongson.</w:t>
      </w:r>
    </w:p>
    <w:p>
      <w:pPr>
        <w:spacing w:after="100" w:line="255"/>
        <w:jc w:val="both"/>
      </w:pPr>
      <w:r>
        <w:rPr>
          <w:color w:val="2A231D"/>
          <w:sz w:val="22"/>
          <w:szCs w:val="22"/>
        </w:rPr>
        <w:t xml:space="preserve">Mereka berasal dari Yunnan melalui Jalur Barat, yaitu lewat Indocina, Malaya, Sumatra, dan Jawa.</w:t>
      </w:r>
    </w:p>
    <w:p>
      <w:pPr>
        <w:spacing w:after="100" w:line="255"/>
        <w:jc w:val="both"/>
      </w:pPr>
      <w:r>
        <w:rPr>
          <w:color w:val="2A231D"/>
          <w:sz w:val="22"/>
          <w:szCs w:val="22"/>
        </w:rPr>
        <w:t xml:space="preserve">Mereka membawa kebudayaan logam, yaitu Zaman Perunggu dan Zaman Besi. Alat-alatnya nekara, moko, candrasa, kapak corong, bejana perunggu, arca, dan berbagai alat besi. Teknik pengecorannya pun sudah maju, yaitu teknik a cire perdue dan bivalve. Pertanian mereka juga lebih maju karena sudah mengenal sawah beririgasi.</w:t>
      </w:r>
    </w:p>
    <w:p>
      <w:pPr>
        <w:spacing w:after="100" w:line="255"/>
        <w:jc w:val="both"/>
      </w:pPr>
      <w:r>
        <w:rPr>
          <w:color w:val="2A231D"/>
          <w:sz w:val="22"/>
          <w:szCs w:val="22"/>
        </w:rPr>
        <w:t xml:space="preserve">Mereka kemudian bercampur dengan Proto Melayu dan menjadi mayoritas penduduk Indonesia. Keturunannya adalah suku Jawa, Sunda, Melayu, Minangkabau, Bali, Bugis, Makassar, dan Madura.</w:t>
      </w:r>
    </w:p>
    <w:p>
      <w:pPr>
        <w:spacing w:after="100" w:line="255"/>
        <w:jc w:val="both"/>
      </w:pPr>
      <w:r>
        <w:rPr>
          <w:color w:val="2A231D"/>
          <w:sz w:val="22"/>
          <w:szCs w:val="22"/>
        </w:rPr>
        <w:t xml:space="preserve">Jadi kemungkinan besar, sebagian besar dari kita yang ada di ruangan ini adalah keturunan dari gelombang ketiga ini.</w:t>
      </w:r>
    </w:p>
    <w:p>
      <w:pPr>
        <w:keepNext/>
        <w:spacing w:after="40" w:before="60"/>
      </w:pPr>
      <w:r>
        <w:rPr>
          <w:b/>
          <w:bCs/>
          <w:color w:val="A8442A"/>
          <w:sz w:val="16"/>
          <w:szCs w:val="16"/>
        </w:rPr>
        <w:t xml:space="preserve">Poin di poster</w:t>
      </w:r>
    </w:p>
    <w:p>
      <w:pPr>
        <w:pStyle w:val="ListParagraph"/>
        <w:numPr>
          <w:ilvl w:val="0"/>
          <w:numId w:val="2"/>
        </w:numPr>
        <w:spacing w:after="10" w:line="215"/>
      </w:pPr>
      <w:r>
        <w:rPr>
          <w:color w:val="6F6555"/>
          <w:sz w:val="16"/>
          <w:szCs w:val="16"/>
        </w:rPr>
        <w:t xml:space="preserve">± 500 SM · Kebudayaan Logam (Dongson).</w:t>
      </w:r>
    </w:p>
    <w:p>
      <w:pPr>
        <w:pStyle w:val="ListParagraph"/>
        <w:numPr>
          <w:ilvl w:val="0"/>
          <w:numId w:val="2"/>
        </w:numPr>
        <w:spacing w:after="10" w:line="215"/>
      </w:pPr>
      <w:r>
        <w:rPr>
          <w:color w:val="6F6555"/>
          <w:sz w:val="16"/>
          <w:szCs w:val="16"/>
        </w:rPr>
        <w:t xml:space="preserve">Asal: Yunnan lewat Jalur Barat — Indocina, Malaya, Sumatra, Jawa.</w:t>
      </w:r>
    </w:p>
    <w:p>
      <w:pPr>
        <w:pStyle w:val="ListParagraph"/>
        <w:numPr>
          <w:ilvl w:val="0"/>
          <w:numId w:val="2"/>
        </w:numPr>
        <w:spacing w:after="10" w:line="215"/>
      </w:pPr>
      <w:r>
        <w:rPr>
          <w:color w:val="6F6555"/>
          <w:sz w:val="16"/>
          <w:szCs w:val="16"/>
        </w:rPr>
        <w:t xml:space="preserve">Nekara, moko, candrasa, kapak corong, bejana perunggu, arca, alat besi.</w:t>
      </w:r>
    </w:p>
    <w:p>
      <w:pPr>
        <w:pStyle w:val="ListParagraph"/>
        <w:numPr>
          <w:ilvl w:val="0"/>
          <w:numId w:val="2"/>
        </w:numPr>
        <w:spacing w:after="10" w:line="215"/>
      </w:pPr>
      <w:r>
        <w:rPr>
          <w:color w:val="6F6555"/>
          <w:sz w:val="16"/>
          <w:szCs w:val="16"/>
        </w:rPr>
        <w:t xml:space="preserve">Teknik a cire perdue &amp; bivalve; sawah beririgasi.</w:t>
      </w:r>
    </w:p>
    <w:p>
      <w:pPr>
        <w:pStyle w:val="ListParagraph"/>
        <w:numPr>
          <w:ilvl w:val="0"/>
          <w:numId w:val="2"/>
        </w:numPr>
        <w:spacing w:after="10" w:line="215"/>
      </w:pPr>
      <w:r>
        <w:rPr>
          <w:color w:val="6F6555"/>
          <w:sz w:val="16"/>
          <w:szCs w:val="16"/>
        </w:rPr>
        <w:t xml:space="preserve">Keturunan: Jawa, Sunda, Melayu, Minangkabau, Bali, Bugis, Makassar, Madura.</w:t>
      </w:r>
    </w:p>
    <w:p>
      <w:pPr>
        <w:pStyle w:val="Heading1"/>
        <w:keepNext/>
        <w:keepLines/>
        <w:pageBreakBefore/>
        <w:shd w:fill="14284B" w:val="clear"/>
        <w:spacing w:after="120" w:before="0"/>
        <w:ind w:left="80" w:right="80"/>
      </w:pPr>
      <w:r>
        <w:rPr>
          <w:b/>
          <w:bCs/>
          <w:color w:val="C79A2E"/>
          <w:sz w:val="20"/>
          <w:szCs w:val="20"/>
        </w:rPr>
        <w:t xml:space="preserve">HALAMAN 5  ·  </w:t>
      </w:r>
      <w:r>
        <w:rPr>
          <w:b/>
          <w:bCs/>
          <w:color w:val="F3E4C4"/>
          <w:sz w:val="20"/>
          <w:szCs w:val="20"/>
        </w:rPr>
        <w:t xml:space="preserve">JALUR MIGRASI &amp; PENUTUP</w:t>
      </w:r>
    </w:p>
    <w:p>
      <w:pPr>
        <w:pStyle w:val="Heading2"/>
        <w:keepNext/>
        <w:keepLines/>
        <w:pBdr>
          <w:bottom w:val="single" w:color="C79A2E" w:sz="8" w:space="2"/>
        </w:pBdr>
        <w:spacing w:after="40" w:before="200"/>
      </w:pPr>
      <w:r>
        <w:rPr>
          <w:b/>
          <w:bCs/>
          <w:color w:val="C79A2E"/>
          <w:sz w:val="24"/>
          <w:szCs w:val="24"/>
        </w:rPr>
        <w:t xml:space="preserve">5.1   </w:t>
      </w:r>
      <w:r>
        <w:rPr>
          <w:b/>
          <w:bCs/>
          <w:color w:val="14284B"/>
          <w:sz w:val="22"/>
          <w:szCs w:val="22"/>
        </w:rPr>
        <w:t xml:space="preserve">Jalur Barat — Kapak Persegi</w:t>
      </w:r>
      <w:r>
        <w:rPr>
          <w:i/>
          <w:iCs/>
          <w:color w:val="6F6555"/>
          <w:sz w:val="16"/>
          <w:szCs w:val="16"/>
        </w:rPr>
        <w:t xml:space="preserve">   Hal. 5 · kotak merah</w:t>
      </w:r>
    </w:p>
    <w:p>
      <w:pPr>
        <w:keepNext/>
        <w:shd w:fill="F7EFDC" w:val="clear"/>
        <w:spacing w:after="100" w:before="60"/>
        <w:ind w:left="70" w:right="70"/>
      </w:pPr>
      <w:r>
        <w:rPr>
          <w:b/>
          <w:bCs/>
          <w:color w:val="14284B"/>
          <w:sz w:val="17"/>
          <w:szCs w:val="17"/>
        </w:rPr>
        <w:t xml:space="preserve">Pembicara: </w:t>
      </w:r>
      <w:r>
        <w:rPr>
          <w:color w:val="6F6555"/>
          <w:sz w:val="17"/>
          <w:szCs w:val="17"/>
        </w:rPr>
        <w:t xml:space="preserve">____________________</w:t>
      </w:r>
      <w:r>
        <w:rPr>
          <w:b/>
          <w:bCs/>
          <w:color w:val="14284B"/>
          <w:sz w:val="17"/>
          <w:szCs w:val="17"/>
        </w:rPr>
        <w:t xml:space="preserve">   Durasi: </w:t>
      </w:r>
      <w:r>
        <w:rPr>
          <w:color w:val="6F6555"/>
          <w:sz w:val="17"/>
          <w:szCs w:val="17"/>
        </w:rPr>
        <w:t xml:space="preserve">______</w:t>
      </w:r>
    </w:p>
    <w:p>
      <w:pPr>
        <w:spacing w:after="100" w:line="255"/>
        <w:jc w:val="both"/>
      </w:pPr>
      <w:r>
        <w:rPr>
          <w:color w:val="2A231D"/>
          <w:sz w:val="22"/>
          <w:szCs w:val="22"/>
        </w:rPr>
        <w:t xml:space="preserve">Bagian terakhir adalah peta perjalanannya. Ada dua jalur utama, dan keduanya berangkat dari tempat yang sama tetapi mengambil arah yang berbeda.</w:t>
      </w:r>
    </w:p>
    <w:p>
      <w:pPr>
        <w:spacing w:after="100" w:line="255"/>
        <w:jc w:val="both"/>
      </w:pPr>
      <w:r>
        <w:rPr>
          <w:color w:val="2A231D"/>
          <w:sz w:val="22"/>
          <w:szCs w:val="22"/>
        </w:rPr>
        <w:t xml:space="preserve">Yang pertama adalah Jalur Barat, pembawa kapak persegi. Rutenya dari Yunnan ke Vietnam atau Indocina, lalu ke Semenanjung Malaya, menyeberang ke Sumatra, terus ke Jawa, Bali, Kalimantan, dan Nusa Tenggara.</w:t>
      </w:r>
    </w:p>
    <w:p>
      <w:pPr>
        <w:spacing w:after="100" w:line="255"/>
        <w:jc w:val="both"/>
      </w:pPr>
      <w:r>
        <w:rPr>
          <w:color w:val="2A231D"/>
          <w:sz w:val="22"/>
          <w:szCs w:val="22"/>
        </w:rPr>
        <w:t xml:space="preserve">Jalur ini merupakan gabungan jalur darat dan jalur laut. Rombongan bergerak dari Yunnan menyusuri lembah Sungai Mekong ke Indocina, lalu turun melewati Semenanjung Malaya dan menyeberangi Selat Malaka ke Sumatra. Dari sana mereka menyebar ke Jawa, Bali, Kalimantan, dan seluruh wilayah barat Nusantara.</w:t>
      </w:r>
    </w:p>
    <w:p>
      <w:pPr>
        <w:keepNext/>
        <w:spacing w:after="40" w:before="60"/>
      </w:pPr>
      <w:r>
        <w:rPr>
          <w:b/>
          <w:bCs/>
          <w:color w:val="A8442A"/>
          <w:sz w:val="16"/>
          <w:szCs w:val="16"/>
        </w:rPr>
        <w:t xml:space="preserve">Poin di poster</w:t>
      </w:r>
    </w:p>
    <w:p>
      <w:pPr>
        <w:pStyle w:val="ListParagraph"/>
        <w:numPr>
          <w:ilvl w:val="0"/>
          <w:numId w:val="2"/>
        </w:numPr>
        <w:spacing w:after="10" w:line="215"/>
      </w:pPr>
      <w:r>
        <w:rPr>
          <w:color w:val="6F6555"/>
          <w:sz w:val="16"/>
          <w:szCs w:val="16"/>
        </w:rPr>
        <w:t xml:space="preserve">Yunnan → Vietnam → Malaya → Sumatra → Jawa → Bali → Kalimantan → Nusa Tenggara.</w:t>
      </w:r>
    </w:p>
    <w:p>
      <w:pPr>
        <w:pStyle w:val="ListParagraph"/>
        <w:numPr>
          <w:ilvl w:val="0"/>
          <w:numId w:val="2"/>
        </w:numPr>
        <w:spacing w:after="10" w:line="215"/>
      </w:pPr>
      <w:r>
        <w:rPr>
          <w:color w:val="6F6555"/>
          <w:sz w:val="16"/>
          <w:szCs w:val="16"/>
        </w:rPr>
        <w:t xml:space="preserve">Gabungan jalur darat dan laut.</w:t>
      </w:r>
    </w:p>
    <w:p>
      <w:pPr>
        <w:pStyle w:val="ListParagraph"/>
        <w:numPr>
          <w:ilvl w:val="0"/>
          <w:numId w:val="2"/>
        </w:numPr>
        <w:spacing w:after="10" w:line="215"/>
      </w:pPr>
      <w:r>
        <w:rPr>
          <w:color w:val="6F6555"/>
          <w:sz w:val="16"/>
          <w:szCs w:val="16"/>
        </w:rPr>
        <w:t xml:space="preserve">Membawa kebudayaan kapak persegi.</w:t>
      </w:r>
    </w:p>
    <w:p>
      <w:pPr>
        <w:pBdr>
          <w:left w:val="single" w:color="A8442A" w:sz="8" w:space="5"/>
        </w:pBdr>
        <w:spacing w:after="40" w:before="50"/>
        <w:ind w:left="150"/>
      </w:pPr>
      <w:r>
        <w:rPr>
          <w:b/>
          <w:bCs/>
          <w:color w:val="A8442A"/>
          <w:sz w:val="16"/>
          <w:szCs w:val="16"/>
        </w:rPr>
        <w:t xml:space="preserve">Aksi. </w:t>
      </w:r>
      <w:r>
        <w:rPr>
          <w:i/>
          <w:iCs/>
          <w:color w:val="2A231D"/>
          <w:sz w:val="16"/>
          <w:szCs w:val="16"/>
        </w:rPr>
        <w:t xml:space="preserve">Susuri panah merah di peta sambil menyebutkan nama wilayahnya.</w:t>
      </w:r>
    </w:p>
    <w:p>
      <w:pPr>
        <w:pStyle w:val="Heading1"/>
        <w:keepNext/>
        <w:keepLines/>
        <w:pageBreakBefore/>
        <w:shd w:fill="14284B" w:val="clear"/>
        <w:spacing w:after="120" w:before="0"/>
        <w:ind w:left="80" w:right="80"/>
      </w:pPr>
      <w:r>
        <w:rPr>
          <w:b/>
          <w:bCs/>
          <w:color w:val="C79A2E"/>
          <w:sz w:val="20"/>
          <w:szCs w:val="20"/>
        </w:rPr>
        <w:t xml:space="preserve">HALAMAN 5  ·  </w:t>
      </w:r>
      <w:r>
        <w:rPr>
          <w:b/>
          <w:bCs/>
          <w:color w:val="F3E4C4"/>
          <w:sz w:val="20"/>
          <w:szCs w:val="20"/>
        </w:rPr>
        <w:t xml:space="preserve">JALUR MIGRASI &amp; PENUTUP</w:t>
      </w:r>
    </w:p>
    <w:p>
      <w:pPr>
        <w:pStyle w:val="Heading2"/>
        <w:keepNext/>
        <w:keepLines/>
        <w:pBdr>
          <w:bottom w:val="single" w:color="C79A2E" w:sz="8" w:space="2"/>
        </w:pBdr>
        <w:spacing w:after="40" w:before="200"/>
      </w:pPr>
      <w:r>
        <w:rPr>
          <w:b/>
          <w:bCs/>
          <w:color w:val="C79A2E"/>
          <w:sz w:val="24"/>
          <w:szCs w:val="24"/>
        </w:rPr>
        <w:t xml:space="preserve">5.2   </w:t>
      </w:r>
      <w:r>
        <w:rPr>
          <w:b/>
          <w:bCs/>
          <w:color w:val="14284B"/>
          <w:sz w:val="22"/>
          <w:szCs w:val="22"/>
        </w:rPr>
        <w:t xml:space="preserve">Jalur Timur — Kapak Lonjong</w:t>
      </w:r>
      <w:r>
        <w:rPr>
          <w:i/>
          <w:iCs/>
          <w:color w:val="6F6555"/>
          <w:sz w:val="16"/>
          <w:szCs w:val="16"/>
        </w:rPr>
        <w:t xml:space="preserve">   Hal. 5 · kotak biru</w:t>
      </w:r>
    </w:p>
    <w:p>
      <w:pPr>
        <w:keepNext/>
        <w:shd w:fill="F7EFDC" w:val="clear"/>
        <w:spacing w:after="100" w:before="60"/>
        <w:ind w:left="70" w:right="70"/>
      </w:pPr>
      <w:r>
        <w:rPr>
          <w:b/>
          <w:bCs/>
          <w:color w:val="14284B"/>
          <w:sz w:val="17"/>
          <w:szCs w:val="17"/>
        </w:rPr>
        <w:t xml:space="preserve">Pembicara: </w:t>
      </w:r>
      <w:r>
        <w:rPr>
          <w:color w:val="6F6555"/>
          <w:sz w:val="17"/>
          <w:szCs w:val="17"/>
        </w:rPr>
        <w:t xml:space="preserve">____________________</w:t>
      </w:r>
      <w:r>
        <w:rPr>
          <w:b/>
          <w:bCs/>
          <w:color w:val="14284B"/>
          <w:sz w:val="17"/>
          <w:szCs w:val="17"/>
        </w:rPr>
        <w:t xml:space="preserve">   Durasi: </w:t>
      </w:r>
      <w:r>
        <w:rPr>
          <w:color w:val="6F6555"/>
          <w:sz w:val="17"/>
          <w:szCs w:val="17"/>
        </w:rPr>
        <w:t xml:space="preserve">______</w:t>
      </w:r>
    </w:p>
    <w:p>
      <w:pPr>
        <w:spacing w:after="100" w:line="255"/>
        <w:jc w:val="both"/>
      </w:pPr>
      <w:r>
        <w:rPr>
          <w:color w:val="2A231D"/>
          <w:sz w:val="22"/>
          <w:szCs w:val="22"/>
        </w:rPr>
        <w:t xml:space="preserve">Yang kedua adalah Jalur Timur, pembawa kapak lonjong. Rutenya dari Yunnan ke Taiwan atau Formosa, lalu ke Filipina, masuk ke Sulawesi, terus ke Maluku, sampai Papua, dan sebagian melanjutkan ke Nusa Tenggara.</w:t>
      </w:r>
    </w:p>
    <w:p>
      <w:pPr>
        <w:spacing w:after="100" w:line="255"/>
        <w:jc w:val="both"/>
      </w:pPr>
      <w:r>
        <w:rPr>
          <w:color w:val="2A231D"/>
          <w:sz w:val="22"/>
          <w:szCs w:val="22"/>
        </w:rPr>
        <w:t xml:space="preserve">Ini adalah jalur laut di sisi timur. Dari Yunnan rombongan bergerak ke Taiwan, lalu berlayar ke Filipina menggunakan perahu bercadik. Dari Filipina mereka masuk ke Sulawesi, menyebar ke Maluku hingga Papua, dan sebagian melanjutkan perjalanan ke Nusa Tenggara.</w:t>
      </w:r>
    </w:p>
    <w:p>
      <w:pPr>
        <w:spacing w:after="100" w:line="255"/>
        <w:jc w:val="both"/>
      </w:pPr>
      <w:r>
        <w:rPr>
          <w:color w:val="2A231D"/>
          <w:sz w:val="22"/>
          <w:szCs w:val="22"/>
        </w:rPr>
        <w:t xml:space="preserve">Perhatikan, jalur ini sejalan dengan Teori Out of Taiwan yang kami bahas di awal tadi. Jadi keempat teori dan kedua jalur ini sebenarnya saling berhubungan satu sama lain.</w:t>
      </w:r>
    </w:p>
    <w:p>
      <w:pPr>
        <w:keepNext/>
        <w:spacing w:after="40" w:before="60"/>
      </w:pPr>
      <w:r>
        <w:rPr>
          <w:b/>
          <w:bCs/>
          <w:color w:val="A8442A"/>
          <w:sz w:val="16"/>
          <w:szCs w:val="16"/>
        </w:rPr>
        <w:t xml:space="preserve">Poin di poster</w:t>
      </w:r>
    </w:p>
    <w:p>
      <w:pPr>
        <w:pStyle w:val="ListParagraph"/>
        <w:numPr>
          <w:ilvl w:val="0"/>
          <w:numId w:val="2"/>
        </w:numPr>
        <w:spacing w:after="10" w:line="215"/>
      </w:pPr>
      <w:r>
        <w:rPr>
          <w:color w:val="6F6555"/>
          <w:sz w:val="16"/>
          <w:szCs w:val="16"/>
        </w:rPr>
        <w:t xml:space="preserve">Yunnan → Taiwan → Filipina → Sulawesi → Maluku → Papua → Nusa Tenggara.</w:t>
      </w:r>
    </w:p>
    <w:p>
      <w:pPr>
        <w:pStyle w:val="ListParagraph"/>
        <w:numPr>
          <w:ilvl w:val="0"/>
          <w:numId w:val="2"/>
        </w:numPr>
        <w:spacing w:after="10" w:line="215"/>
      </w:pPr>
      <w:r>
        <w:rPr>
          <w:color w:val="6F6555"/>
          <w:sz w:val="16"/>
          <w:szCs w:val="16"/>
        </w:rPr>
        <w:t xml:space="preserve">Jalur laut, menggunakan perahu bercadik.</w:t>
      </w:r>
    </w:p>
    <w:p>
      <w:pPr>
        <w:pStyle w:val="ListParagraph"/>
        <w:numPr>
          <w:ilvl w:val="0"/>
          <w:numId w:val="2"/>
        </w:numPr>
        <w:spacing w:after="10" w:line="215"/>
      </w:pPr>
      <w:r>
        <w:rPr>
          <w:color w:val="6F6555"/>
          <w:sz w:val="16"/>
          <w:szCs w:val="16"/>
        </w:rPr>
        <w:t xml:space="preserve">Membawa kapak lonjong; sejalan dengan Teori Out of Taiwan.</w:t>
      </w:r>
    </w:p>
    <w:p>
      <w:pPr>
        <w:pBdr>
          <w:left w:val="single" w:color="A8442A" w:sz="8" w:space="5"/>
        </w:pBdr>
        <w:spacing w:after="40" w:before="50"/>
        <w:ind w:left="150"/>
      </w:pPr>
      <w:r>
        <w:rPr>
          <w:b/>
          <w:bCs/>
          <w:color w:val="A8442A"/>
          <w:sz w:val="16"/>
          <w:szCs w:val="16"/>
        </w:rPr>
        <w:t xml:space="preserve">Aksi. </w:t>
      </w:r>
      <w:r>
        <w:rPr>
          <w:i/>
          <w:iCs/>
          <w:color w:val="2A231D"/>
          <w:sz w:val="16"/>
          <w:szCs w:val="16"/>
        </w:rPr>
        <w:t xml:space="preserve">Susuri panah biru di peta.</w:t>
      </w:r>
    </w:p>
    <w:p>
      <w:pPr>
        <w:pStyle w:val="Heading1"/>
        <w:keepNext/>
        <w:keepLines/>
        <w:pageBreakBefore/>
        <w:shd w:fill="14284B" w:val="clear"/>
        <w:spacing w:after="120" w:before="0"/>
        <w:ind w:left="80" w:right="80"/>
      </w:pPr>
      <w:r>
        <w:rPr>
          <w:b/>
          <w:bCs/>
          <w:color w:val="C79A2E"/>
          <w:sz w:val="20"/>
          <w:szCs w:val="20"/>
        </w:rPr>
        <w:t xml:space="preserve">HALAMAN 5  ·  </w:t>
      </w:r>
      <w:r>
        <w:rPr>
          <w:b/>
          <w:bCs/>
          <w:color w:val="F3E4C4"/>
          <w:sz w:val="20"/>
          <w:szCs w:val="20"/>
        </w:rPr>
        <w:t xml:space="preserve">JALUR MIGRASI &amp; PENUTUP</w:t>
      </w:r>
    </w:p>
    <w:p>
      <w:pPr>
        <w:pStyle w:val="Heading2"/>
        <w:keepNext/>
        <w:keepLines/>
        <w:pBdr>
          <w:bottom w:val="single" w:color="C79A2E" w:sz="8" w:space="2"/>
        </w:pBdr>
        <w:spacing w:after="40" w:before="200"/>
      </w:pPr>
      <w:r>
        <w:rPr>
          <w:b/>
          <w:bCs/>
          <w:color w:val="C79A2E"/>
          <w:sz w:val="24"/>
          <w:szCs w:val="24"/>
        </w:rPr>
        <w:t xml:space="preserve">5.3   </w:t>
      </w:r>
      <w:r>
        <w:rPr>
          <w:b/>
          <w:bCs/>
          <w:color w:val="14284B"/>
          <w:sz w:val="22"/>
          <w:szCs w:val="22"/>
        </w:rPr>
        <w:t xml:space="preserve">Kesimpulan &amp; Salam Penutup</w:t>
      </w:r>
      <w:r>
        <w:rPr>
          <w:i/>
          <w:iCs/>
          <w:color w:val="6F6555"/>
          <w:sz w:val="16"/>
          <w:szCs w:val="16"/>
        </w:rPr>
        <w:t xml:space="preserve">   Hal. 5 · kotak kesimpulan</w:t>
      </w:r>
    </w:p>
    <w:p>
      <w:pPr>
        <w:keepNext/>
        <w:shd w:fill="F7EFDC" w:val="clear"/>
        <w:spacing w:after="100" w:before="60"/>
        <w:ind w:left="70" w:right="70"/>
      </w:pPr>
      <w:r>
        <w:rPr>
          <w:b/>
          <w:bCs/>
          <w:color w:val="14284B"/>
          <w:sz w:val="17"/>
          <w:szCs w:val="17"/>
        </w:rPr>
        <w:t xml:space="preserve">Pembicara: </w:t>
      </w:r>
      <w:r>
        <w:rPr>
          <w:color w:val="6F6555"/>
          <w:sz w:val="17"/>
          <w:szCs w:val="17"/>
        </w:rPr>
        <w:t xml:space="preserve">____________________</w:t>
      </w:r>
      <w:r>
        <w:rPr>
          <w:b/>
          <w:bCs/>
          <w:color w:val="14284B"/>
          <w:sz w:val="17"/>
          <w:szCs w:val="17"/>
        </w:rPr>
        <w:t xml:space="preserve">   Durasi: </w:t>
      </w:r>
      <w:r>
        <w:rPr>
          <w:color w:val="6F6555"/>
          <w:sz w:val="17"/>
          <w:szCs w:val="17"/>
        </w:rPr>
        <w:t xml:space="preserve">______</w:t>
      </w:r>
    </w:p>
    <w:p>
      <w:pPr>
        <w:spacing w:after="100" w:line="255"/>
        <w:jc w:val="both"/>
      </w:pPr>
      <w:r>
        <w:rPr>
          <w:color w:val="2A231D"/>
          <w:sz w:val="22"/>
          <w:szCs w:val="22"/>
        </w:rPr>
        <w:t xml:space="preserve">Kesimpulannya, kedua jalur tadi akhirnya bertemu di Nusantara. Percampuran antara para pendatang dengan penduduk yang lebih dahulu tiba itulah yang melahirkan ratusan suku bangsa Indonesia.</w:t>
      </w:r>
    </w:p>
    <w:p>
      <w:pPr>
        <w:spacing w:after="100" w:line="255"/>
        <w:jc w:val="both"/>
      </w:pPr>
      <w:r>
        <w:rPr>
          <w:color w:val="2A231D"/>
          <w:sz w:val="22"/>
          <w:szCs w:val="22"/>
        </w:rPr>
        <w:t xml:space="preserve">Jadi keberagaman yang kita miliki hari ini bukanlah sesuatu yang kebetulan. Keberagaman kita lahir dari perjalanan panjang nenek moyang selama ribuan tahun.</w:t>
      </w:r>
    </w:p>
    <w:p>
      <w:pPr>
        <w:spacing w:after="100" w:line="255"/>
        <w:jc w:val="both"/>
      </w:pPr>
      <w:r>
        <w:rPr>
          <w:color w:val="2A231D"/>
          <w:sz w:val="22"/>
          <w:szCs w:val="22"/>
        </w:rPr>
        <w:t xml:space="preserve">Demikian presentasi dari kelompok kami. Mohon maaf apabila ada kekurangan. Terima kasih atas perhatian Bapak/Ibu guru dan teman-teman semua, dan kami persilakan apabila ada yang ingin bertanya.</w:t>
      </w:r>
    </w:p>
    <w:p>
      <w:pPr>
        <w:keepNext/>
        <w:spacing w:after="40" w:before="60"/>
      </w:pPr>
      <w:r>
        <w:rPr>
          <w:b/>
          <w:bCs/>
          <w:color w:val="A8442A"/>
          <w:sz w:val="16"/>
          <w:szCs w:val="16"/>
        </w:rPr>
        <w:t xml:space="preserve">Poin di poster</w:t>
      </w:r>
    </w:p>
    <w:p>
      <w:pPr>
        <w:pStyle w:val="ListParagraph"/>
        <w:numPr>
          <w:ilvl w:val="0"/>
          <w:numId w:val="2"/>
        </w:numPr>
        <w:spacing w:after="10" w:line="215"/>
      </w:pPr>
      <w:r>
        <w:rPr>
          <w:color w:val="6F6555"/>
          <w:sz w:val="16"/>
          <w:szCs w:val="16"/>
        </w:rPr>
        <w:t xml:space="preserve">Kedua jalur akhirnya bertemu di Nusantara.</w:t>
      </w:r>
    </w:p>
    <w:p>
      <w:pPr>
        <w:pStyle w:val="ListParagraph"/>
        <w:numPr>
          <w:ilvl w:val="0"/>
          <w:numId w:val="2"/>
        </w:numPr>
        <w:spacing w:after="10" w:line="215"/>
      </w:pPr>
      <w:r>
        <w:rPr>
          <w:color w:val="6F6555"/>
          <w:sz w:val="16"/>
          <w:szCs w:val="16"/>
        </w:rPr>
        <w:t xml:space="preserve">Percampuran melahirkan ratusan suku bangsa Indonesia.</w:t>
      </w:r>
    </w:p>
    <w:p>
      <w:pPr>
        <w:pStyle w:val="ListParagraph"/>
        <w:numPr>
          <w:ilvl w:val="0"/>
          <w:numId w:val="2"/>
        </w:numPr>
        <w:spacing w:after="10" w:line="215"/>
      </w:pPr>
      <w:r>
        <w:rPr>
          <w:color w:val="6F6555"/>
          <w:sz w:val="16"/>
          <w:szCs w:val="16"/>
        </w:rPr>
        <w:t xml:space="preserve">Keberagaman lahir dari perjalanan panjang nenek moyang.</w:t>
      </w:r>
    </w:p>
    <w:p>
      <w:pPr>
        <w:pBdr>
          <w:left w:val="single" w:color="A8442A" w:sz="8" w:space="5"/>
        </w:pBdr>
        <w:spacing w:after="40" w:before="50"/>
        <w:ind w:left="150"/>
      </w:pPr>
      <w:r>
        <w:rPr>
          <w:b/>
          <w:bCs/>
          <w:color w:val="A8442A"/>
          <w:sz w:val="16"/>
          <w:szCs w:val="16"/>
        </w:rPr>
        <w:t xml:space="preserve">Aksi. </w:t>
      </w:r>
      <w:r>
        <w:rPr>
          <w:i/>
          <w:iCs/>
          <w:color w:val="2A231D"/>
          <w:sz w:val="16"/>
          <w:szCs w:val="16"/>
        </w:rPr>
        <w:t xml:space="preserve">Ucapkan kalimat penutup pelan-pelan, lalu berdiri rapi satu kelompok.</w:t>
      </w:r>
    </w:p>
    <w:p>
      <w:pPr>
        <w:pStyle w:val="Heading1"/>
        <w:keepNext/>
        <w:keepLines/>
        <w:pageBreakBefore/>
        <w:shd w:fill="14284B" w:val="clear"/>
        <w:spacing w:after="120" w:before="0"/>
        <w:ind w:left="80" w:right="80"/>
      </w:pPr>
      <w:r>
        <w:rPr>
          <w:b/>
          <w:bCs/>
          <w:color w:val="C79A2E"/>
          <w:sz w:val="20"/>
          <w:szCs w:val="20"/>
        </w:rPr>
        <w:t xml:space="preserve">HALAMAN —  ·  </w:t>
      </w:r>
      <w:r>
        <w:rPr>
          <w:b/>
          <w:bCs/>
          <w:color w:val="F3E4C4"/>
          <w:sz w:val="20"/>
          <w:szCs w:val="20"/>
        </w:rPr>
        <w:t xml:space="preserve">TIPS TAMPIL</w:t>
      </w:r>
    </w:p>
    <w:p>
      <w:pPr>
        <w:spacing w:after="100"/>
      </w:pPr>
      <w:r>
        <w:rPr>
          <w:i/>
          <w:iCs/>
          <w:color w:val="6F6555"/>
          <w:sz w:val="17"/>
          <w:szCs w:val="17"/>
        </w:rPr>
        <w:t xml:space="preserve">Dibaca semua anggota sebelum tampil.</w:t>
      </w:r>
    </w:p>
    <w:p>
      <w:pPr>
        <w:pStyle w:val="ListParagraph"/>
        <w:numPr>
          <w:ilvl w:val="0"/>
          <w:numId w:val="2"/>
        </w:numPr>
        <w:spacing w:after="10" w:line="215"/>
      </w:pPr>
      <w:r>
        <w:rPr>
          <w:color w:val="6F6555"/>
          <w:sz w:val="16"/>
          <w:szCs w:val="16"/>
        </w:rPr>
        <w:t xml:space="preserve">Latih sekali penuh dengan timer sebelum hari H.</w:t>
      </w:r>
    </w:p>
    <w:p>
      <w:pPr>
        <w:pStyle w:val="ListParagraph"/>
        <w:numPr>
          <w:ilvl w:val="0"/>
          <w:numId w:val="2"/>
        </w:numPr>
        <w:spacing w:after="10" w:line="215"/>
      </w:pPr>
      <w:r>
        <w:rPr>
          <w:color w:val="6F6555"/>
          <w:sz w:val="16"/>
          <w:szCs w:val="16"/>
        </w:rPr>
        <w:t xml:space="preserve">Baca naskah beberapa kali sampai hafal alurnya, lalu tampil dengan melirik poin saja.</w:t>
      </w:r>
    </w:p>
    <w:p>
      <w:pPr>
        <w:pStyle w:val="ListParagraph"/>
        <w:numPr>
          <w:ilvl w:val="0"/>
          <w:numId w:val="2"/>
        </w:numPr>
        <w:spacing w:after="10" w:line="215"/>
      </w:pPr>
      <w:r>
        <w:rPr>
          <w:color w:val="6F6555"/>
          <w:sz w:val="16"/>
          <w:szCs w:val="16"/>
        </w:rPr>
        <w:t xml:space="preserve">Saat giliran berganti, sebut nama teman berikutnya supaya alurnya mulus.</w:t>
      </w:r>
    </w:p>
    <w:p>
      <w:pPr>
        <w:pStyle w:val="ListParagraph"/>
        <w:numPr>
          <w:ilvl w:val="0"/>
          <w:numId w:val="2"/>
        </w:numPr>
        <w:spacing w:after="10" w:line="215"/>
      </w:pPr>
      <w:r>
        <w:rPr>
          <w:color w:val="6F6555"/>
          <w:sz w:val="16"/>
          <w:szCs w:val="16"/>
        </w:rPr>
        <w:t xml:space="preserve">Tunjuk poster setiap kali menyebut foto, peta, atau nama situs.</w:t>
      </w:r>
    </w:p>
    <w:p>
      <w:pPr>
        <w:pStyle w:val="ListParagraph"/>
        <w:numPr>
          <w:ilvl w:val="0"/>
          <w:numId w:val="2"/>
        </w:numPr>
        <w:spacing w:after="10" w:line="215"/>
      </w:pPr>
      <w:r>
        <w:rPr>
          <w:color w:val="6F6555"/>
          <w:sz w:val="16"/>
          <w:szCs w:val="16"/>
        </w:rPr>
        <w:t xml:space="preserve">Kalau ditanya “teori mana yang paling benar?” jawab: para ahli masih berbeda pendapat, tetapi Out of Taiwan dan Out of Yunnan paling banyak didukung bukti.</w:t>
      </w:r>
    </w:p>
    <w:sectPr>
      <w:footerReference w:type="default" r:id="rId7"/>
      <w:pgSz w:w="11907" w:h="8391" w:orient="portrait"/>
      <w:pgMar w:top="360" w:right="420" w:bottom="300" w:left="4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9A2E" w:sz="6" w:space="4"/>
      </w:pBdr>
      <w:jc w:val="center"/>
    </w:pPr>
    <w:r>
      <w:rPr>
        <w:color w:val="6F6555"/>
        <w:sz w:val="13"/>
        <w:szCs w:val="13"/>
      </w:rPr>
      <w:t xml:space="preserve">Tapak Kilas Nenek Moyang Bangsa Indonesia  ·  </w:t>
    </w:r>
    <w:r>
      <w:rPr>
        <w:color w:val="6F6555"/>
        <w:sz w:val="13"/>
        <w:szCs w:val="13"/>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40" w:hanging="170"/>
      </w:pPr>
      <w:rPr>
        <w:color w:val="C79A2E"/>
        <w:sz w:val="13"/>
        <w:szCs w:val="13"/>
      </w:rPr>
    </w:lvl>
    <w:lvl w:ilvl="1" w15:tentative="1">
      <w:start w:val="1"/>
      <w:numFmt w:val="bullet"/>
      <w:lvlText w:val="–"/>
      <w:lvlJc w:val="left"/>
      <w:pPr>
        <w:ind w:left="460" w:hanging="170"/>
      </w:pPr>
      <w:rPr>
        <w:color w:val="A8442A"/>
        <w:sz w:val="13"/>
        <w:szCs w:val="1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A231D"/>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Naskah Presentasi Lengkap — Tapak Kilas Nenek Moyang Bangsa Indonesia</dc:title>
  <dc:creator>Kelompok Sejarah Indonesia</dc:creator>
  <cp:lastModifiedBy>Un-named</cp:lastModifiedBy>
  <cp:revision>1</cp:revision>
  <dcterms:created xsi:type="dcterms:W3CDTF">2026-08-05T10:36:34.506Z</dcterms:created>
  <dcterms:modified xsi:type="dcterms:W3CDTF">2026-08-05T10:36:34.506Z</dcterms:modified>
</cp:coreProperties>
</file>

<file path=docProps/custom.xml><?xml version="1.0" encoding="utf-8"?>
<Properties xmlns="http://schemas.openxmlformats.org/officeDocument/2006/custom-properties" xmlns:vt="http://schemas.openxmlformats.org/officeDocument/2006/docPropsVTypes"/>
</file>