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A3141" w14:textId="77777777" w:rsidR="008C1579" w:rsidRDefault="005903B8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Ranoa, Julius</w:t>
      </w:r>
    </w:p>
    <w:p w14:paraId="61106A4C" w14:textId="77777777" w:rsidR="005903B8" w:rsidRDefault="005903B8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CSC 121 001 Computer Science</w:t>
      </w:r>
    </w:p>
    <w:p w14:paraId="4DCABDB9" w14:textId="77777777" w:rsidR="005903B8" w:rsidRDefault="005903B8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22 September 2017 Friday</w:t>
      </w:r>
    </w:p>
    <w:p w14:paraId="75DD536C" w14:textId="77777777" w:rsidR="005903B8" w:rsidRDefault="005903B8">
      <w:pPr>
        <w:rPr>
          <w:rFonts w:ascii="Open Sans" w:hAnsi="Open Sans"/>
          <w:sz w:val="22"/>
        </w:rPr>
      </w:pPr>
    </w:p>
    <w:p w14:paraId="74BBA177" w14:textId="544B6796" w:rsidR="00CD1E41" w:rsidRDefault="00CD1E41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Part I. Review Questions and Exercises.</w:t>
      </w:r>
    </w:p>
    <w:p w14:paraId="34878889" w14:textId="77777777" w:rsidR="007A02B9" w:rsidRDefault="007A02B9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Chapter 6 Functions. </w:t>
      </w:r>
    </w:p>
    <w:p w14:paraId="5D2E4CF6" w14:textId="4E8DC1D1" w:rsidR="00CD1E41" w:rsidRDefault="00CD1E41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Qn. 1, 2, 3, 5, 7, 9, 10, 13, 14, 15, 20, 21, 23.</w:t>
      </w:r>
    </w:p>
    <w:p w14:paraId="6193EE34" w14:textId="77777777" w:rsidR="00CD1E41" w:rsidRDefault="00CD1E41">
      <w:pPr>
        <w:rPr>
          <w:rFonts w:ascii="Open Sans" w:hAnsi="Open Sans"/>
          <w:sz w:val="22"/>
        </w:rPr>
      </w:pPr>
    </w:p>
    <w:p w14:paraId="46D641AE" w14:textId="57835FCD" w:rsidR="005903B8" w:rsidRDefault="000F3A6F" w:rsidP="00CD1E41">
      <w:pPr>
        <w:pStyle w:val="ListParagraph"/>
        <w:numPr>
          <w:ilvl w:val="0"/>
          <w:numId w:val="1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The </w:t>
      </w:r>
      <w:r>
        <w:rPr>
          <w:rFonts w:ascii="Open Sans" w:hAnsi="Open Sans"/>
          <w:color w:val="C45911" w:themeColor="accent2" w:themeShade="BF"/>
          <w:sz w:val="22"/>
        </w:rPr>
        <w:t xml:space="preserve">function </w:t>
      </w:r>
      <w:r w:rsidR="00C711B3">
        <w:rPr>
          <w:rFonts w:ascii="Open Sans" w:hAnsi="Open Sans"/>
          <w:color w:val="C45911" w:themeColor="accent2" w:themeShade="BF"/>
          <w:sz w:val="22"/>
        </w:rPr>
        <w:t>header</w:t>
      </w:r>
      <w:r w:rsidR="00994CF8">
        <w:rPr>
          <w:rFonts w:ascii="Open Sans" w:hAnsi="Open Sans"/>
          <w:sz w:val="22"/>
        </w:rPr>
        <w:t xml:space="preserve"> is a part of function definition that shows the function name, return type</w:t>
      </w:r>
      <w:r>
        <w:rPr>
          <w:rFonts w:ascii="Open Sans" w:hAnsi="Open Sans"/>
          <w:sz w:val="22"/>
        </w:rPr>
        <w:t>, and parameter list.</w:t>
      </w:r>
    </w:p>
    <w:p w14:paraId="52B3DBF3" w14:textId="3A0BE8DC" w:rsidR="000F3A6F" w:rsidRDefault="00916149" w:rsidP="00CD1E41">
      <w:pPr>
        <w:pStyle w:val="ListParagraph"/>
        <w:numPr>
          <w:ilvl w:val="0"/>
          <w:numId w:val="1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If a function doesn’t return a value, the word </w:t>
      </w:r>
      <w:r>
        <w:rPr>
          <w:rFonts w:ascii="Open Sans" w:hAnsi="Open Sans"/>
          <w:color w:val="C45911" w:themeColor="accent2" w:themeShade="BF"/>
          <w:sz w:val="22"/>
        </w:rPr>
        <w:t>void</w:t>
      </w:r>
      <w:r>
        <w:rPr>
          <w:rFonts w:ascii="Open Sans" w:hAnsi="Open Sans"/>
          <w:sz w:val="22"/>
        </w:rPr>
        <w:t xml:space="preserve"> will appear as its return type.</w:t>
      </w:r>
    </w:p>
    <w:p w14:paraId="1AB7D650" w14:textId="0800B8DE" w:rsidR="00E611C1" w:rsidRPr="00E611C1" w:rsidRDefault="00916149" w:rsidP="00E611C1">
      <w:pPr>
        <w:pStyle w:val="ListParagraph"/>
        <w:numPr>
          <w:ilvl w:val="0"/>
          <w:numId w:val="1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If a function </w:t>
      </w:r>
      <w:proofErr w:type="spellStart"/>
      <w:r w:rsidRPr="00C711B3">
        <w:rPr>
          <w:rFonts w:ascii="Monaco" w:hAnsi="Monaco"/>
          <w:sz w:val="21"/>
        </w:rPr>
        <w:t>showValue</w:t>
      </w:r>
      <w:proofErr w:type="spellEnd"/>
      <w:r w:rsidRPr="00C711B3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2"/>
        </w:rPr>
        <w:t xml:space="preserve">has the following header: </w:t>
      </w:r>
      <w:r w:rsidRPr="00C711B3">
        <w:rPr>
          <w:rFonts w:ascii="Monaco" w:hAnsi="Monaco"/>
          <w:sz w:val="21"/>
        </w:rPr>
        <w:t xml:space="preserve">void </w:t>
      </w:r>
      <w:proofErr w:type="spellStart"/>
      <w:proofErr w:type="gramStart"/>
      <w:r w:rsidRPr="00C711B3">
        <w:rPr>
          <w:rFonts w:ascii="Monaco" w:hAnsi="Monaco"/>
          <w:sz w:val="21"/>
        </w:rPr>
        <w:t>showValue</w:t>
      </w:r>
      <w:proofErr w:type="spellEnd"/>
      <w:r w:rsidRPr="00C711B3">
        <w:rPr>
          <w:rFonts w:ascii="Monaco" w:hAnsi="Monaco"/>
          <w:sz w:val="21"/>
        </w:rPr>
        <w:t>(</w:t>
      </w:r>
      <w:proofErr w:type="spellStart"/>
      <w:proofErr w:type="gramEnd"/>
      <w:r w:rsidRPr="00C711B3">
        <w:rPr>
          <w:rFonts w:ascii="Monaco" w:hAnsi="Monaco"/>
          <w:sz w:val="21"/>
        </w:rPr>
        <w:t>int</w:t>
      </w:r>
      <w:proofErr w:type="spellEnd"/>
      <w:r w:rsidRPr="00C711B3">
        <w:rPr>
          <w:rFonts w:ascii="Monaco" w:hAnsi="Monaco"/>
          <w:sz w:val="21"/>
        </w:rPr>
        <w:t xml:space="preserve"> quantity)</w:t>
      </w:r>
      <w:r w:rsidRPr="00C711B3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2"/>
        </w:rPr>
        <w:t xml:space="preserve">you </w:t>
      </w:r>
      <w:r w:rsidR="00C0248F">
        <w:rPr>
          <w:rFonts w:ascii="Open Sans" w:hAnsi="Open Sans"/>
          <w:sz w:val="22"/>
        </w:rPr>
        <w:t xml:space="preserve">would use the statement </w:t>
      </w:r>
      <w:proofErr w:type="spellStart"/>
      <w:r w:rsidR="00C0248F" w:rsidRPr="00C0248F">
        <w:rPr>
          <w:rFonts w:ascii="Monaco" w:hAnsi="Monaco"/>
          <w:color w:val="C45911" w:themeColor="accent2" w:themeShade="BF"/>
          <w:sz w:val="21"/>
        </w:rPr>
        <w:t>showValue</w:t>
      </w:r>
      <w:proofErr w:type="spellEnd"/>
      <w:r w:rsidR="00C0248F" w:rsidRPr="00C0248F">
        <w:rPr>
          <w:rFonts w:ascii="Monaco" w:hAnsi="Monaco"/>
          <w:color w:val="C45911" w:themeColor="accent2" w:themeShade="BF"/>
          <w:sz w:val="21"/>
        </w:rPr>
        <w:t>(5)</w:t>
      </w:r>
      <w:r>
        <w:rPr>
          <w:rFonts w:ascii="Open Sans" w:hAnsi="Open Sans"/>
          <w:sz w:val="22"/>
        </w:rPr>
        <w:t xml:space="preserve"> to call it with argument 5.</w:t>
      </w:r>
    </w:p>
    <w:p w14:paraId="5934D282" w14:textId="3A7E3D19" w:rsidR="00E611C1" w:rsidRDefault="00E611C1" w:rsidP="00E611C1">
      <w:pPr>
        <w:pStyle w:val="ListParagraph"/>
        <w:numPr>
          <w:ilvl w:val="0"/>
          <w:numId w:val="2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Values that are s</w:t>
      </w:r>
      <w:r w:rsidR="00D5167C">
        <w:rPr>
          <w:rFonts w:ascii="Open Sans" w:hAnsi="Open Sans"/>
          <w:sz w:val="22"/>
        </w:rPr>
        <w:t xml:space="preserve">ent into a function are called </w:t>
      </w:r>
      <w:r w:rsidR="00D5167C">
        <w:rPr>
          <w:rFonts w:ascii="Open Sans" w:hAnsi="Open Sans"/>
          <w:color w:val="C45911" w:themeColor="accent2" w:themeShade="BF"/>
          <w:sz w:val="22"/>
        </w:rPr>
        <w:t>arguments</w:t>
      </w:r>
      <w:r>
        <w:rPr>
          <w:rFonts w:ascii="Open Sans" w:hAnsi="Open Sans"/>
          <w:sz w:val="22"/>
        </w:rPr>
        <w:t>.</w:t>
      </w:r>
    </w:p>
    <w:p w14:paraId="5FD0042D" w14:textId="62EE671E" w:rsidR="00E611C1" w:rsidRDefault="00E611C1" w:rsidP="00E611C1">
      <w:pPr>
        <w:pStyle w:val="ListParagraph"/>
        <w:numPr>
          <w:ilvl w:val="0"/>
          <w:numId w:val="3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When only a copy of an argument is passed to a function,</w:t>
      </w:r>
      <w:r w:rsidR="00D5167C">
        <w:rPr>
          <w:rFonts w:ascii="Open Sans" w:hAnsi="Open Sans"/>
          <w:sz w:val="22"/>
        </w:rPr>
        <w:t xml:space="preserve"> it is said to be passed by </w:t>
      </w:r>
      <w:r w:rsidR="00D5167C">
        <w:rPr>
          <w:rFonts w:ascii="Open Sans" w:hAnsi="Open Sans"/>
          <w:color w:val="C45911" w:themeColor="accent2" w:themeShade="BF"/>
          <w:sz w:val="22"/>
        </w:rPr>
        <w:t>value</w:t>
      </w:r>
      <w:r>
        <w:rPr>
          <w:rFonts w:ascii="Open Sans" w:hAnsi="Open Sans"/>
          <w:sz w:val="22"/>
        </w:rPr>
        <w:t>.</w:t>
      </w:r>
    </w:p>
    <w:p w14:paraId="46882762" w14:textId="59B575A6" w:rsidR="00E611C1" w:rsidRDefault="00F8501A" w:rsidP="00E611C1">
      <w:pPr>
        <w:pStyle w:val="ListParagraph"/>
        <w:numPr>
          <w:ilvl w:val="0"/>
          <w:numId w:val="4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A(n) </w:t>
      </w:r>
      <w:r>
        <w:rPr>
          <w:rFonts w:ascii="Open Sans" w:hAnsi="Open Sans"/>
          <w:color w:val="C45911" w:themeColor="accent2" w:themeShade="BF"/>
          <w:sz w:val="22"/>
        </w:rPr>
        <w:t>function prototype</w:t>
      </w:r>
      <w:r w:rsidR="00E611C1">
        <w:rPr>
          <w:rFonts w:ascii="Open Sans" w:hAnsi="Open Sans"/>
          <w:sz w:val="22"/>
        </w:rPr>
        <w:t xml:space="preserve"> eliminates the need to place a function definition before all calls to the function.</w:t>
      </w:r>
    </w:p>
    <w:p w14:paraId="02A60999" w14:textId="4256D676" w:rsidR="00E611C1" w:rsidRDefault="00F8501A" w:rsidP="00E611C1">
      <w:pPr>
        <w:pStyle w:val="ListParagraph"/>
        <w:numPr>
          <w:ilvl w:val="0"/>
          <w:numId w:val="4"/>
        </w:numPr>
        <w:rPr>
          <w:rFonts w:ascii="Open Sans" w:hAnsi="Open Sans"/>
          <w:sz w:val="22"/>
        </w:rPr>
      </w:pPr>
      <w:r>
        <w:rPr>
          <w:rFonts w:ascii="Open Sans" w:hAnsi="Open Sans"/>
          <w:color w:val="C45911" w:themeColor="accent2" w:themeShade="BF"/>
          <w:sz w:val="22"/>
        </w:rPr>
        <w:t>Global</w:t>
      </w:r>
      <w:r w:rsidR="00E611C1">
        <w:rPr>
          <w:rFonts w:ascii="Open Sans" w:hAnsi="Open Sans"/>
          <w:sz w:val="22"/>
        </w:rPr>
        <w:t xml:space="preserve"> variables are defined outside all functions and are accessible to any function within their scope.</w:t>
      </w:r>
    </w:p>
    <w:p w14:paraId="225B6E71" w14:textId="3CBE3EBD" w:rsidR="00E611C1" w:rsidRDefault="00A70C23" w:rsidP="00E611C1">
      <w:pPr>
        <w:pStyle w:val="ListParagraph"/>
        <w:numPr>
          <w:ilvl w:val="0"/>
          <w:numId w:val="6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If a function has a local variable with the same na</w:t>
      </w:r>
      <w:r w:rsidR="00CC78F5">
        <w:rPr>
          <w:rFonts w:ascii="Open Sans" w:hAnsi="Open Sans"/>
          <w:sz w:val="22"/>
        </w:rPr>
        <w:t xml:space="preserve">me as a global variable, only </w:t>
      </w:r>
      <w:r w:rsidR="00CC78F5">
        <w:rPr>
          <w:rFonts w:ascii="Open Sans" w:hAnsi="Open Sans"/>
          <w:color w:val="C45911" w:themeColor="accent2" w:themeShade="BF"/>
          <w:sz w:val="22"/>
        </w:rPr>
        <w:t>local</w:t>
      </w:r>
      <w:r w:rsidR="00CC78F5">
        <w:rPr>
          <w:rFonts w:ascii="Open Sans" w:hAnsi="Open Sans"/>
          <w:sz w:val="22"/>
        </w:rPr>
        <w:t xml:space="preserve"> </w:t>
      </w:r>
      <w:r>
        <w:rPr>
          <w:rFonts w:ascii="Open Sans" w:hAnsi="Open Sans"/>
          <w:sz w:val="22"/>
        </w:rPr>
        <w:t>variable can be seen by the function.</w:t>
      </w:r>
    </w:p>
    <w:p w14:paraId="5A2407E3" w14:textId="3E97880F" w:rsidR="00A70C23" w:rsidRDefault="005D70ED" w:rsidP="00E611C1">
      <w:pPr>
        <w:pStyle w:val="ListParagraph"/>
        <w:numPr>
          <w:ilvl w:val="0"/>
          <w:numId w:val="6"/>
        </w:numPr>
        <w:rPr>
          <w:rFonts w:ascii="Open Sans" w:hAnsi="Open Sans"/>
          <w:sz w:val="22"/>
        </w:rPr>
      </w:pPr>
      <w:r>
        <w:rPr>
          <w:rFonts w:ascii="Open Sans" w:hAnsi="Open Sans"/>
          <w:color w:val="C45911" w:themeColor="accent2" w:themeShade="BF"/>
          <w:sz w:val="22"/>
        </w:rPr>
        <w:t>Static</w:t>
      </w:r>
      <w:r w:rsidR="00A70C23">
        <w:rPr>
          <w:rFonts w:ascii="Open Sans" w:hAnsi="Open Sans"/>
          <w:sz w:val="22"/>
        </w:rPr>
        <w:t xml:space="preserve"> local variables retain their value between function calls.</w:t>
      </w:r>
    </w:p>
    <w:p w14:paraId="0AA40EB3" w14:textId="3258276B" w:rsidR="00A70C23" w:rsidRDefault="00EA48DA" w:rsidP="00E611C1">
      <w:pPr>
        <w:pStyle w:val="ListParagraph"/>
        <w:numPr>
          <w:ilvl w:val="0"/>
          <w:numId w:val="6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The </w:t>
      </w:r>
      <w:r>
        <w:rPr>
          <w:rFonts w:ascii="Open Sans" w:hAnsi="Open Sans"/>
          <w:color w:val="C45911" w:themeColor="accent2" w:themeShade="BF"/>
          <w:sz w:val="22"/>
        </w:rPr>
        <w:t>return</w:t>
      </w:r>
      <w:r w:rsidR="00A70C23">
        <w:rPr>
          <w:rFonts w:ascii="Open Sans" w:hAnsi="Open Sans"/>
          <w:sz w:val="22"/>
        </w:rPr>
        <w:t xml:space="preserve"> statement causes a function to end immediately.</w:t>
      </w:r>
    </w:p>
    <w:p w14:paraId="4054203E" w14:textId="129B9F73" w:rsidR="00A70C23" w:rsidRDefault="007A02B9" w:rsidP="007A02B9">
      <w:pPr>
        <w:pStyle w:val="ListParagraph"/>
        <w:numPr>
          <w:ilvl w:val="0"/>
          <w:numId w:val="7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Reference variables are defined like regular v</w:t>
      </w:r>
      <w:r w:rsidR="00B1525A">
        <w:rPr>
          <w:rFonts w:ascii="Open Sans" w:hAnsi="Open Sans"/>
          <w:sz w:val="22"/>
        </w:rPr>
        <w:t xml:space="preserve">ariables, except there is </w:t>
      </w:r>
      <w:r w:rsidR="0025471B">
        <w:rPr>
          <w:rFonts w:ascii="Open Sans" w:hAnsi="Open Sans"/>
          <w:sz w:val="22"/>
        </w:rPr>
        <w:br/>
      </w:r>
      <w:r w:rsidR="00B1525A">
        <w:rPr>
          <w:rFonts w:ascii="Open Sans" w:hAnsi="Open Sans"/>
          <w:sz w:val="22"/>
        </w:rPr>
        <w:t xml:space="preserve">a(n) </w:t>
      </w:r>
      <w:r w:rsidR="00B1525A">
        <w:rPr>
          <w:rFonts w:ascii="Open Sans" w:hAnsi="Open Sans"/>
          <w:color w:val="C45911" w:themeColor="accent2" w:themeShade="BF"/>
          <w:sz w:val="22"/>
        </w:rPr>
        <w:t>&amp; (ampersand)</w:t>
      </w:r>
      <w:r>
        <w:rPr>
          <w:rFonts w:ascii="Open Sans" w:hAnsi="Open Sans"/>
          <w:sz w:val="22"/>
        </w:rPr>
        <w:t xml:space="preserve"> in front of the name.</w:t>
      </w:r>
    </w:p>
    <w:p w14:paraId="3A33A445" w14:textId="2563DC11" w:rsidR="007A02B9" w:rsidRDefault="007A02B9" w:rsidP="007A02B9">
      <w:pPr>
        <w:pStyle w:val="ListParagraph"/>
        <w:numPr>
          <w:ilvl w:val="0"/>
          <w:numId w:val="7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Reference </w:t>
      </w:r>
      <w:r w:rsidR="00063E5B">
        <w:rPr>
          <w:rFonts w:ascii="Open Sans" w:hAnsi="Open Sans"/>
          <w:sz w:val="22"/>
        </w:rPr>
        <w:t>variables a</w:t>
      </w:r>
      <w:r w:rsidR="00B1525A">
        <w:rPr>
          <w:rFonts w:ascii="Open Sans" w:hAnsi="Open Sans"/>
          <w:sz w:val="22"/>
        </w:rPr>
        <w:t xml:space="preserve">llow arguments to be passed by </w:t>
      </w:r>
      <w:r w:rsidR="00B1525A">
        <w:rPr>
          <w:rFonts w:ascii="Open Sans" w:hAnsi="Open Sans"/>
          <w:color w:val="C45911" w:themeColor="accent2" w:themeShade="BF"/>
          <w:sz w:val="22"/>
        </w:rPr>
        <w:t>reference</w:t>
      </w:r>
      <w:r w:rsidR="00063E5B">
        <w:rPr>
          <w:rFonts w:ascii="Open Sans" w:hAnsi="Open Sans"/>
          <w:sz w:val="22"/>
        </w:rPr>
        <w:t>.</w:t>
      </w:r>
    </w:p>
    <w:p w14:paraId="586A9B46" w14:textId="2AA803CF" w:rsidR="00063E5B" w:rsidRDefault="00063E5B" w:rsidP="00B1525A">
      <w:pPr>
        <w:pStyle w:val="ListParagraph"/>
        <w:numPr>
          <w:ilvl w:val="0"/>
          <w:numId w:val="8"/>
        </w:numPr>
        <w:rPr>
          <w:rFonts w:ascii="Open Sans" w:hAnsi="Open Sans"/>
          <w:sz w:val="22"/>
        </w:rPr>
      </w:pPr>
      <w:r w:rsidRPr="00B1525A">
        <w:rPr>
          <w:rFonts w:ascii="Open Sans" w:hAnsi="Open Sans"/>
          <w:sz w:val="22"/>
        </w:rPr>
        <w:t>Two or more functions may have t</w:t>
      </w:r>
      <w:r w:rsidR="00B1525A" w:rsidRPr="00B1525A">
        <w:rPr>
          <w:rFonts w:ascii="Open Sans" w:hAnsi="Open Sans"/>
          <w:sz w:val="22"/>
        </w:rPr>
        <w:t xml:space="preserve">he same name, </w:t>
      </w:r>
      <w:proofErr w:type="gramStart"/>
      <w:r w:rsidR="00B1525A" w:rsidRPr="00B1525A">
        <w:rPr>
          <w:rFonts w:ascii="Open Sans" w:hAnsi="Open Sans"/>
          <w:sz w:val="22"/>
        </w:rPr>
        <w:t>as long as</w:t>
      </w:r>
      <w:proofErr w:type="gramEnd"/>
      <w:r w:rsidR="00B1525A" w:rsidRPr="00B1525A">
        <w:rPr>
          <w:rFonts w:ascii="Open Sans" w:hAnsi="Open Sans"/>
          <w:sz w:val="22"/>
        </w:rPr>
        <w:t xml:space="preserve"> their </w:t>
      </w:r>
      <w:r w:rsidR="00B1525A" w:rsidRPr="00B1525A">
        <w:rPr>
          <w:rFonts w:ascii="Open Sans" w:hAnsi="Open Sans"/>
          <w:color w:val="C45911" w:themeColor="accent2" w:themeShade="BF"/>
          <w:sz w:val="22"/>
        </w:rPr>
        <w:t>parameter lists</w:t>
      </w:r>
      <w:r w:rsidRPr="00B1525A">
        <w:rPr>
          <w:rFonts w:ascii="Open Sans" w:hAnsi="Open Sans"/>
          <w:sz w:val="22"/>
        </w:rPr>
        <w:t xml:space="preserve"> are different.</w:t>
      </w:r>
    </w:p>
    <w:p w14:paraId="461A2090" w14:textId="77777777" w:rsidR="00A14EB5" w:rsidRDefault="00A14EB5" w:rsidP="00A14EB5">
      <w:pPr>
        <w:rPr>
          <w:rFonts w:ascii="Open Sans" w:hAnsi="Open Sans"/>
          <w:sz w:val="22"/>
        </w:rPr>
      </w:pPr>
    </w:p>
    <w:p w14:paraId="56048A89" w14:textId="46223211" w:rsidR="00A14EB5" w:rsidRDefault="00A14EB5" w:rsidP="00A14EB5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Part II. Programming Challenge.</w:t>
      </w:r>
    </w:p>
    <w:p w14:paraId="07439119" w14:textId="548D1225" w:rsidR="00A14EB5" w:rsidRDefault="00A14EB5" w:rsidP="00A14EB5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Page 399. Qn.16 Overloaded Hospital</w:t>
      </w:r>
    </w:p>
    <w:p w14:paraId="28E782AE" w14:textId="77777777" w:rsidR="00A14EB5" w:rsidRDefault="00A14EB5" w:rsidP="00A14EB5">
      <w:pPr>
        <w:rPr>
          <w:rFonts w:ascii="Open Sans" w:hAnsi="Open Sans"/>
          <w:sz w:val="22"/>
        </w:rPr>
      </w:pPr>
    </w:p>
    <w:p w14:paraId="3D19BD25" w14:textId="5C1B56DD" w:rsidR="00FB591C" w:rsidRDefault="00FD485B" w:rsidP="00FD485B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Requirements:</w:t>
      </w:r>
    </w:p>
    <w:p w14:paraId="7B3C8731" w14:textId="55600012" w:rsidR="00FD485B" w:rsidRDefault="00FD485B" w:rsidP="00FD485B">
      <w:pPr>
        <w:pStyle w:val="ListParagraph"/>
        <w:numPr>
          <w:ilvl w:val="0"/>
          <w:numId w:val="9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Ask user if patient is either </w:t>
      </w:r>
      <w:r w:rsidR="009804C8">
        <w:rPr>
          <w:rFonts w:ascii="Open Sans" w:hAnsi="Open Sans"/>
          <w:sz w:val="22"/>
        </w:rPr>
        <w:t>“</w:t>
      </w:r>
      <w:r>
        <w:rPr>
          <w:rFonts w:ascii="Open Sans" w:hAnsi="Open Sans"/>
          <w:sz w:val="22"/>
        </w:rPr>
        <w:t>inpatient</w:t>
      </w:r>
      <w:r w:rsidR="009804C8">
        <w:rPr>
          <w:rFonts w:ascii="Open Sans" w:hAnsi="Open Sans"/>
          <w:sz w:val="22"/>
        </w:rPr>
        <w:t xml:space="preserve">” </w:t>
      </w:r>
      <w:r>
        <w:rPr>
          <w:rFonts w:ascii="Open Sans" w:hAnsi="Open Sans"/>
          <w:sz w:val="22"/>
        </w:rPr>
        <w:t>or “outpatient”.</w:t>
      </w:r>
    </w:p>
    <w:p w14:paraId="0F59FB32" w14:textId="4293574B" w:rsidR="00FD485B" w:rsidRDefault="00FD485B" w:rsidP="00FD485B">
      <w:pPr>
        <w:pStyle w:val="ListParagraph"/>
        <w:numPr>
          <w:ilvl w:val="0"/>
          <w:numId w:val="9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If patient is “inpatient”, ask the user for the following information: (1) length of stay in days, (2) daily rate, (3) hospital service charges, (4) medication costs.</w:t>
      </w:r>
    </w:p>
    <w:p w14:paraId="49FB23A5" w14:textId="27890AD9" w:rsidR="00FD485B" w:rsidRDefault="00FD485B" w:rsidP="00FD485B">
      <w:pPr>
        <w:pStyle w:val="ListParagraph"/>
        <w:numPr>
          <w:ilvl w:val="0"/>
          <w:numId w:val="9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If patient is “outpatient”, only ask for the following information: (3) hospital service charges, and (4) medication costs.</w:t>
      </w:r>
    </w:p>
    <w:p w14:paraId="2C8BAF3F" w14:textId="77777777" w:rsidR="009B2570" w:rsidRDefault="009B2570" w:rsidP="00FD485B">
      <w:pPr>
        <w:pStyle w:val="ListParagraph"/>
        <w:numPr>
          <w:ilvl w:val="0"/>
          <w:numId w:val="9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Validate that each input from point 2 and 3 is not less than zero. If it is, user input should be re-entered.</w:t>
      </w:r>
    </w:p>
    <w:p w14:paraId="73E18594" w14:textId="408E9897" w:rsidR="00835372" w:rsidRPr="00F35FF0" w:rsidRDefault="009804C8" w:rsidP="00835372">
      <w:pPr>
        <w:pStyle w:val="ListParagraph"/>
        <w:numPr>
          <w:ilvl w:val="0"/>
          <w:numId w:val="9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Use two overloaded functions to calculate the total charges, one for “inpatient” and the other for “outpatient”. Return the total charge.</w:t>
      </w:r>
    </w:p>
    <w:p w14:paraId="078DFE6D" w14:textId="18FD919D" w:rsidR="00355F19" w:rsidRDefault="00F35FF0" w:rsidP="00835372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lastRenderedPageBreak/>
        <w:t>Screenshot of Runtime.</w:t>
      </w:r>
    </w:p>
    <w:p w14:paraId="39809D91" w14:textId="77777777" w:rsidR="00F35FF0" w:rsidRDefault="00F35FF0" w:rsidP="00835372">
      <w:pPr>
        <w:rPr>
          <w:rFonts w:ascii="Open Sans" w:hAnsi="Open Sans"/>
          <w:sz w:val="22"/>
        </w:rPr>
      </w:pPr>
    </w:p>
    <w:p w14:paraId="6C6255B5" w14:textId="5F9325B4" w:rsidR="00F06C5D" w:rsidRDefault="00321E89" w:rsidP="00434F38">
      <w:pPr>
        <w:ind w:firstLine="720"/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Figure 1.</w:t>
      </w:r>
      <w:r w:rsidR="00F06C5D">
        <w:rPr>
          <w:rFonts w:ascii="Open Sans" w:hAnsi="Open Sans"/>
          <w:sz w:val="22"/>
        </w:rPr>
        <w:t xml:space="preserve"> </w:t>
      </w:r>
      <w:r w:rsidR="00434F38">
        <w:rPr>
          <w:rFonts w:ascii="Open Sans" w:hAnsi="Open Sans"/>
          <w:sz w:val="22"/>
        </w:rPr>
        <w:t>With INPATIENT data</w:t>
      </w:r>
      <w:r w:rsidR="00434F38">
        <w:rPr>
          <w:rFonts w:ascii="Open Sans" w:hAnsi="Open Sans"/>
          <w:sz w:val="22"/>
        </w:rPr>
        <w:tab/>
      </w:r>
      <w:r w:rsidR="00434F38">
        <w:rPr>
          <w:rFonts w:ascii="Open Sans" w:hAnsi="Open Sans"/>
          <w:sz w:val="22"/>
        </w:rPr>
        <w:tab/>
      </w:r>
      <w:r>
        <w:rPr>
          <w:rFonts w:ascii="Open Sans" w:hAnsi="Open Sans"/>
          <w:sz w:val="22"/>
        </w:rPr>
        <w:t xml:space="preserve">Figure 2. </w:t>
      </w:r>
      <w:r w:rsidR="00F06C5D">
        <w:rPr>
          <w:rFonts w:ascii="Open Sans" w:hAnsi="Open Sans"/>
          <w:sz w:val="22"/>
        </w:rPr>
        <w:t>With OUTPATIENT data</w:t>
      </w:r>
    </w:p>
    <w:p w14:paraId="1CC6FDA6" w14:textId="2C4D7F5D" w:rsidR="00F35FF0" w:rsidRDefault="00F35FF0" w:rsidP="00434F38">
      <w:pPr>
        <w:ind w:firstLine="720"/>
        <w:rPr>
          <w:rFonts w:ascii="Open Sans" w:hAnsi="Open Sans"/>
          <w:sz w:val="22"/>
        </w:rPr>
      </w:pPr>
      <w:r w:rsidRPr="00F35FF0">
        <w:rPr>
          <w:rFonts w:ascii="Open Sans" w:hAnsi="Open Sans"/>
          <w:noProof/>
          <w:sz w:val="22"/>
        </w:rPr>
        <w:drawing>
          <wp:inline distT="0" distB="0" distL="0" distR="0" wp14:anchorId="0F42EA70" wp14:editId="69B1360C">
            <wp:extent cx="2526784" cy="3749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784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C5D" w:rsidRPr="00F06C5D">
        <w:rPr>
          <w:noProof/>
        </w:rPr>
        <w:t xml:space="preserve"> </w:t>
      </w:r>
      <w:r w:rsidR="00434F38">
        <w:rPr>
          <w:noProof/>
        </w:rPr>
        <w:tab/>
      </w:r>
      <w:r w:rsidR="00F06C5D" w:rsidRPr="00F06C5D">
        <w:rPr>
          <w:noProof/>
        </w:rPr>
        <w:drawing>
          <wp:inline distT="0" distB="0" distL="0" distR="0" wp14:anchorId="5AA07BF4" wp14:editId="1F7C6548">
            <wp:extent cx="2734214" cy="3749040"/>
            <wp:effectExtent l="0" t="0" r="952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214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580" w14:textId="441F4588" w:rsidR="00835372" w:rsidRDefault="00EF3649" w:rsidP="00835372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object w:dxaOrig="9360" w:dyaOrig="300" w14:anchorId="2AE41E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14.6pt" o:ole="">
            <v:imagedata r:id="rId7" o:title=""/>
          </v:shape>
          <o:OLEObject Type="Embed" ProgID="Word.Document.12" ShapeID="_x0000_i1025" DrawAspect="Content" ObjectID="_1568978352" r:id="rId8">
            <o:FieldCodes>\s</o:FieldCodes>
          </o:OLEObject>
        </w:object>
      </w:r>
    </w:p>
    <w:p w14:paraId="7EBB57A2" w14:textId="77777777" w:rsidR="009B75C1" w:rsidRDefault="009B75C1" w:rsidP="00835372">
      <w:pPr>
        <w:rPr>
          <w:rFonts w:ascii="Open Sans" w:hAnsi="Open Sans"/>
          <w:sz w:val="22"/>
        </w:rPr>
      </w:pPr>
    </w:p>
    <w:p w14:paraId="741DCAE6" w14:textId="699AA3BD" w:rsidR="009B75C1" w:rsidRDefault="001A0F59" w:rsidP="00835372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Project Files</w:t>
      </w:r>
      <w:r w:rsidR="009B75C1">
        <w:rPr>
          <w:rFonts w:ascii="Open Sans" w:hAnsi="Open Sans"/>
          <w:sz w:val="22"/>
        </w:rPr>
        <w:t xml:space="preserve">. </w:t>
      </w:r>
    </w:p>
    <w:p w14:paraId="5B83897E" w14:textId="7D681282" w:rsidR="001A0F59" w:rsidRDefault="001A0F59" w:rsidP="001A0F59">
      <w:pPr>
        <w:rPr>
          <w:rFonts w:ascii="Open Sans" w:hAnsi="Open Sans"/>
          <w:sz w:val="22"/>
        </w:rPr>
      </w:pPr>
    </w:p>
    <w:p w14:paraId="616FD4A6" w14:textId="6BBD8057" w:rsidR="001A0F59" w:rsidRDefault="001A0F59" w:rsidP="001A0F59">
      <w:pPr>
        <w:pStyle w:val="ListParagraph"/>
        <w:numPr>
          <w:ilvl w:val="0"/>
          <w:numId w:val="13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main.cpp</w:t>
      </w:r>
    </w:p>
    <w:p w14:paraId="45CD3029" w14:textId="4D387EDD" w:rsidR="001A0F59" w:rsidRDefault="001A0F59" w:rsidP="001A0F59">
      <w:pPr>
        <w:pStyle w:val="ListParagraph"/>
        <w:numPr>
          <w:ilvl w:val="0"/>
          <w:numId w:val="13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HospitalBill.h</w:t>
      </w:r>
    </w:p>
    <w:p w14:paraId="5FF17593" w14:textId="0B67C4CC" w:rsidR="001A0F59" w:rsidRPr="001A0F59" w:rsidRDefault="001A0F59" w:rsidP="001A0F59">
      <w:pPr>
        <w:pStyle w:val="ListParagraph"/>
        <w:numPr>
          <w:ilvl w:val="0"/>
          <w:numId w:val="13"/>
        </w:num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HospitalBill.cpp</w:t>
      </w:r>
    </w:p>
    <w:p w14:paraId="2FABC0D1" w14:textId="556A6CA5" w:rsidR="009B75C1" w:rsidRDefault="009B75C1" w:rsidP="009B75C1">
      <w:pPr>
        <w:rPr>
          <w:rFonts w:ascii="Open Sans" w:hAnsi="Open Sans"/>
          <w:sz w:val="22"/>
        </w:rPr>
      </w:pPr>
    </w:p>
    <w:p w14:paraId="002A9C74" w14:textId="5AC07F68" w:rsidR="001A0F59" w:rsidRDefault="00BB519A" w:rsidP="00002F15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Source code is </w:t>
      </w:r>
      <w:r w:rsidR="0044085B">
        <w:rPr>
          <w:rFonts w:ascii="Open Sans" w:hAnsi="Open Sans"/>
          <w:sz w:val="22"/>
        </w:rPr>
        <w:t>included</w:t>
      </w:r>
      <w:r>
        <w:rPr>
          <w:rFonts w:ascii="Open Sans" w:hAnsi="Open Sans"/>
          <w:sz w:val="22"/>
        </w:rPr>
        <w:t xml:space="preserve"> on Pages 3 – 10.</w:t>
      </w:r>
    </w:p>
    <w:p w14:paraId="41E96440" w14:textId="1B9A0911" w:rsidR="00BB519A" w:rsidRDefault="00BB519A" w:rsidP="009B75C1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 xml:space="preserve">For the actual files, visit </w:t>
      </w:r>
      <w:r w:rsidR="00002F15">
        <w:rPr>
          <w:rFonts w:ascii="Open Sans" w:hAnsi="Open Sans"/>
          <w:sz w:val="22"/>
        </w:rPr>
        <w:t>the following link:</w:t>
      </w:r>
    </w:p>
    <w:p w14:paraId="43319135" w14:textId="77777777" w:rsidR="00C1671B" w:rsidRDefault="00C1671B" w:rsidP="009B75C1">
      <w:pPr>
        <w:rPr>
          <w:rFonts w:ascii="Open Sans" w:hAnsi="Open Sans"/>
          <w:sz w:val="22"/>
        </w:rPr>
      </w:pPr>
    </w:p>
    <w:p w14:paraId="5F9C6A01" w14:textId="347B1C3D" w:rsidR="00C1671B" w:rsidRDefault="006B1ADA" w:rsidP="00237633">
      <w:pPr>
        <w:ind w:left="720"/>
        <w:rPr>
          <w:rFonts w:ascii="Open Sans" w:hAnsi="Open Sans"/>
          <w:sz w:val="22"/>
        </w:rPr>
      </w:pPr>
      <w:hyperlink r:id="rId9" w:history="1">
        <w:r w:rsidR="00C1671B" w:rsidRPr="005B7DC2">
          <w:rPr>
            <w:rStyle w:val="Hyperlink"/>
            <w:rFonts w:ascii="Open Sans" w:hAnsi="Open Sans"/>
            <w:sz w:val="22"/>
          </w:rPr>
          <w:t>https://github.com/TheLoneWoof1102/FA17_CSC121001/tree/master/Source%20Code/Homework-Ch6.Qn16</w:t>
        </w:r>
      </w:hyperlink>
    </w:p>
    <w:p w14:paraId="569FB7D1" w14:textId="77777777" w:rsidR="00C1671B" w:rsidRDefault="00C1671B" w:rsidP="009B75C1">
      <w:pPr>
        <w:rPr>
          <w:rFonts w:ascii="Open Sans" w:hAnsi="Open Sans"/>
          <w:sz w:val="22"/>
        </w:rPr>
      </w:pPr>
    </w:p>
    <w:p w14:paraId="5A1D68E9" w14:textId="649F3F63" w:rsidR="00237633" w:rsidRDefault="00237633" w:rsidP="009B75C1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t>It’s a link to a folder in a public repository in GitHub that contains all my work for this class.</w:t>
      </w:r>
    </w:p>
    <w:p w14:paraId="447019C9" w14:textId="77777777" w:rsidR="00002F15" w:rsidRDefault="00002F15" w:rsidP="009B75C1">
      <w:pPr>
        <w:rPr>
          <w:rFonts w:ascii="Open Sans" w:hAnsi="Open Sans"/>
          <w:sz w:val="22"/>
        </w:rPr>
      </w:pPr>
    </w:p>
    <w:p w14:paraId="2336FE2C" w14:textId="244353FF" w:rsidR="001A0F59" w:rsidRDefault="001A0F59" w:rsidP="001A0F59">
      <w:pPr>
        <w:rPr>
          <w:rFonts w:ascii="Open Sans" w:hAnsi="Open Sans"/>
          <w:sz w:val="22"/>
        </w:rPr>
      </w:pPr>
    </w:p>
    <w:p w14:paraId="0CA64E4D" w14:textId="2A08DE89" w:rsidR="001A0F59" w:rsidRDefault="001A0F59">
      <w:pPr>
        <w:rPr>
          <w:rFonts w:ascii="Open Sans" w:hAnsi="Open Sans"/>
          <w:b/>
          <w:sz w:val="22"/>
        </w:rPr>
      </w:pPr>
      <w:r w:rsidRPr="001A0F59">
        <w:rPr>
          <w:rFonts w:ascii="Open Sans" w:hAnsi="Open Sans"/>
          <w:sz w:val="22"/>
        </w:rPr>
        <w:br/>
      </w:r>
    </w:p>
    <w:p w14:paraId="0BF589CB" w14:textId="77777777" w:rsidR="003D2D66" w:rsidRDefault="001A0F59" w:rsidP="001A0F5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main.cpp</w:t>
      </w:r>
    </w:p>
    <w:bookmarkStart w:id="0" w:name="_MON_1567612754"/>
    <w:bookmarkEnd w:id="0"/>
    <w:bookmarkStart w:id="1" w:name="_MON_1567612748"/>
    <w:bookmarkEnd w:id="1"/>
    <w:p w14:paraId="25DD4557" w14:textId="428921E5" w:rsidR="009B75C1" w:rsidRPr="001A0F59" w:rsidRDefault="001A0F59" w:rsidP="001A0F59">
      <w:pPr>
        <w:rPr>
          <w:rFonts w:ascii="Open Sans" w:hAnsi="Open Sans"/>
          <w:sz w:val="22"/>
        </w:rPr>
      </w:pPr>
      <w:r>
        <w:object w:dxaOrig="9360" w:dyaOrig="1280" w14:anchorId="6D9ACCC6">
          <v:shape id="_x0000_i1026" type="#_x0000_t75" style="width:468.45pt;height:63.8pt" o:ole="">
            <v:imagedata r:id="rId10" o:title=""/>
          </v:shape>
          <o:OLEObject Type="Embed" ProgID="Word.Document.12" ShapeID="_x0000_i1026" DrawAspect="Content" ObjectID="_1568978353" r:id="rId11">
            <o:FieldCodes>\s</o:FieldCodes>
          </o:OLEObject>
        </w:object>
      </w:r>
    </w:p>
    <w:p w14:paraId="7EAA17A4" w14:textId="77777777" w:rsidR="001A0F59" w:rsidRDefault="001A0F59" w:rsidP="001A0F59">
      <w:pPr>
        <w:rPr>
          <w:rFonts w:ascii="Open Sans" w:hAnsi="Open Sans"/>
          <w:sz w:val="22"/>
        </w:rPr>
      </w:pPr>
    </w:p>
    <w:p w14:paraId="7757F4D0" w14:textId="77777777" w:rsidR="003D2D66" w:rsidRDefault="009B75C1" w:rsidP="001A0F59">
      <w:pPr>
        <w:rPr>
          <w:rFonts w:ascii="Open Sans" w:hAnsi="Open Sans"/>
          <w:b/>
          <w:sz w:val="22"/>
        </w:rPr>
      </w:pPr>
      <w:r w:rsidRPr="001A0F59">
        <w:rPr>
          <w:rFonts w:ascii="Open Sans" w:hAnsi="Open Sans"/>
          <w:b/>
          <w:sz w:val="22"/>
        </w:rPr>
        <w:t>HospitalBill.h</w:t>
      </w:r>
    </w:p>
    <w:bookmarkStart w:id="2" w:name="_MON_1567612900"/>
    <w:bookmarkEnd w:id="2"/>
    <w:p w14:paraId="6D2EE24B" w14:textId="375D28DD" w:rsidR="009B75C1" w:rsidRPr="001A0F59" w:rsidRDefault="001423A9" w:rsidP="001A0F59">
      <w:pPr>
        <w:rPr>
          <w:rFonts w:ascii="Open Sans" w:hAnsi="Open Sans"/>
          <w:b/>
          <w:sz w:val="22"/>
        </w:rPr>
      </w:pPr>
      <w:r w:rsidRPr="001A0F59">
        <w:rPr>
          <w:b/>
        </w:rPr>
        <w:object w:dxaOrig="9360" w:dyaOrig="8960" w14:anchorId="0006E094">
          <v:shape id="_x0000_i1027" type="#_x0000_t75" style="width:468.45pt;height:448.4pt" o:ole="">
            <v:imagedata r:id="rId12" o:title=""/>
          </v:shape>
          <o:OLEObject Type="Embed" ProgID="Word.Document.12" ShapeID="_x0000_i1027" DrawAspect="Content" ObjectID="_1568978354" r:id="rId13">
            <o:FieldCodes>\s</o:FieldCodes>
          </o:OLEObject>
        </w:object>
      </w:r>
      <w:r w:rsidR="001A0F59" w:rsidRPr="001A0F59">
        <w:rPr>
          <w:rFonts w:ascii="Open Sans" w:hAnsi="Open Sans"/>
          <w:b/>
          <w:sz w:val="22"/>
        </w:rPr>
        <w:br/>
      </w:r>
    </w:p>
    <w:p w14:paraId="05E7F3F3" w14:textId="77777777" w:rsidR="003D2D66" w:rsidRDefault="003D2D66">
      <w:pPr>
        <w:rPr>
          <w:rFonts w:ascii="Open Sans" w:hAnsi="Open Sans"/>
          <w:sz w:val="22"/>
        </w:rPr>
      </w:pPr>
      <w:r>
        <w:rPr>
          <w:rFonts w:ascii="Open Sans" w:hAnsi="Open Sans"/>
          <w:sz w:val="22"/>
        </w:rPr>
        <w:br w:type="page"/>
      </w:r>
    </w:p>
    <w:p w14:paraId="006A2B1D" w14:textId="5982B1B3" w:rsidR="009B75C1" w:rsidRDefault="009B75C1" w:rsidP="001423A9">
      <w:pPr>
        <w:rPr>
          <w:rFonts w:ascii="Open Sans" w:hAnsi="Open Sans"/>
          <w:b/>
          <w:sz w:val="22"/>
        </w:rPr>
      </w:pPr>
      <w:r w:rsidRPr="003D2D66">
        <w:rPr>
          <w:rFonts w:ascii="Open Sans" w:hAnsi="Open Sans"/>
          <w:b/>
          <w:sz w:val="22"/>
        </w:rPr>
        <w:t>HospitalBill.cpp</w:t>
      </w:r>
    </w:p>
    <w:p w14:paraId="2E86758A" w14:textId="5014CCBC" w:rsidR="003D2D66" w:rsidRDefault="000164FA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object w:dxaOrig="9360" w:dyaOrig="12360" w14:anchorId="48FF3278">
          <v:shape id="_x0000_i1028" type="#_x0000_t75" style="width:468.45pt;height:617.9pt" o:ole="">
            <v:imagedata r:id="rId14" o:title=""/>
          </v:shape>
          <o:OLEObject Type="Embed" ProgID="Word.Document.12" ShapeID="_x0000_i1028" DrawAspect="Content" ObjectID="_1568978355" r:id="rId15">
            <o:FieldCodes>\s</o:FieldCodes>
          </o:OLEObject>
        </w:object>
      </w:r>
    </w:p>
    <w:p w14:paraId="50C939F2" w14:textId="77777777" w:rsidR="000164FA" w:rsidRDefault="000164FA" w:rsidP="001423A9">
      <w:pPr>
        <w:rPr>
          <w:rFonts w:ascii="Open Sans" w:hAnsi="Open Sans"/>
          <w:b/>
          <w:sz w:val="22"/>
        </w:rPr>
      </w:pPr>
    </w:p>
    <w:p w14:paraId="0118EE8D" w14:textId="314DF986" w:rsidR="00A93770" w:rsidRDefault="000164FA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</w:t>
      </w:r>
      <w:r w:rsidR="00A93770">
        <w:rPr>
          <w:rFonts w:ascii="Open Sans" w:hAnsi="Open Sans"/>
          <w:b/>
          <w:sz w:val="22"/>
        </w:rPr>
        <w:t>.</w:t>
      </w:r>
      <w:r w:rsidR="00A93770">
        <w:rPr>
          <w:rFonts w:ascii="Open Sans" w:hAnsi="Open Sans"/>
          <w:b/>
          <w:sz w:val="22"/>
        </w:rPr>
        <w:object w:dxaOrig="9360" w:dyaOrig="12240" w14:anchorId="29966D32">
          <v:shape id="_x0000_i1029" type="#_x0000_t75" style="width:468.45pt;height:612.45pt" o:ole="">
            <v:imagedata r:id="rId16" o:title=""/>
          </v:shape>
          <o:OLEObject Type="Embed" ProgID="Word.Document.12" ShapeID="_x0000_i1029" DrawAspect="Content" ObjectID="_1568978356" r:id="rId17">
            <o:FieldCodes>\s</o:FieldCodes>
          </o:OLEObject>
        </w:object>
      </w:r>
    </w:p>
    <w:p w14:paraId="0AE7E073" w14:textId="77777777" w:rsidR="00A93770" w:rsidRDefault="00A93770" w:rsidP="001423A9">
      <w:pPr>
        <w:rPr>
          <w:rFonts w:ascii="Open Sans" w:hAnsi="Open Sans"/>
          <w:b/>
          <w:sz w:val="22"/>
        </w:rPr>
      </w:pPr>
    </w:p>
    <w:p w14:paraId="7C9A419D" w14:textId="2F4DF97C" w:rsidR="00A93770" w:rsidRDefault="00A93770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cont’d.</w:t>
      </w:r>
    </w:p>
    <w:p w14:paraId="1885F4F9" w14:textId="24B27A97" w:rsidR="00A93770" w:rsidRDefault="00315F81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object w:dxaOrig="9360" w:dyaOrig="11180" w14:anchorId="6E15C3DA">
          <v:shape id="_x0000_i1030" type="#_x0000_t75" style="width:468.45pt;height:558.7pt" o:ole="">
            <v:imagedata r:id="rId18" o:title=""/>
          </v:shape>
          <o:OLEObject Type="Embed" ProgID="Word.Document.12" ShapeID="_x0000_i1030" DrawAspect="Content" ObjectID="_1568978357" r:id="rId19">
            <o:FieldCodes>\s</o:FieldCodes>
          </o:OLEObject>
        </w:object>
      </w:r>
    </w:p>
    <w:p w14:paraId="3DB656D6" w14:textId="172E1368" w:rsidR="00315F81" w:rsidRDefault="00315F81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br w:type="page"/>
      </w:r>
    </w:p>
    <w:p w14:paraId="5CF46021" w14:textId="176A55A9" w:rsidR="00315F81" w:rsidRDefault="00315F81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cont’d.</w:t>
      </w:r>
      <w:bookmarkStart w:id="3" w:name="_MON_1567613281"/>
      <w:bookmarkEnd w:id="3"/>
      <w:r w:rsidR="008239F2">
        <w:rPr>
          <w:rFonts w:ascii="Open Sans" w:hAnsi="Open Sans"/>
          <w:b/>
          <w:sz w:val="22"/>
        </w:rPr>
        <w:object w:dxaOrig="9360" w:dyaOrig="12580" w14:anchorId="0FAF6197">
          <v:shape id="_x0000_i1031" type="#_x0000_t75" style="width:468.45pt;height:628.85pt" o:ole="">
            <v:imagedata r:id="rId20" o:title=""/>
          </v:shape>
          <o:OLEObject Type="Embed" ProgID="Word.Document.12" ShapeID="_x0000_i1031" DrawAspect="Content" ObjectID="_1568978358" r:id="rId21">
            <o:FieldCodes>\s</o:FieldCodes>
          </o:OLEObject>
        </w:object>
      </w:r>
    </w:p>
    <w:p w14:paraId="2D10F1CF" w14:textId="189C2944" w:rsidR="008239F2" w:rsidRDefault="008239F2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</w:t>
      </w:r>
    </w:p>
    <w:p w14:paraId="20EBFED6" w14:textId="3CB2456F" w:rsidR="008239F2" w:rsidRDefault="004D1BC6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object w:dxaOrig="9360" w:dyaOrig="11520" w14:anchorId="1E1E99C1">
          <v:shape id="_x0000_i1032" type="#_x0000_t75" style="width:468.45pt;height:8in" o:ole="">
            <v:imagedata r:id="rId22" o:title=""/>
          </v:shape>
          <o:OLEObject Type="Embed" ProgID="Word.Document.12" ShapeID="_x0000_i1032" DrawAspect="Content" ObjectID="_1568978359" r:id="rId23">
            <o:FieldCodes>\s</o:FieldCodes>
          </o:OLEObject>
        </w:object>
      </w:r>
    </w:p>
    <w:p w14:paraId="6441D06C" w14:textId="4BE5B073" w:rsidR="004D1BC6" w:rsidRDefault="004D1BC6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br w:type="page"/>
      </w:r>
    </w:p>
    <w:p w14:paraId="45AF1739" w14:textId="74F7F613" w:rsidR="004D1BC6" w:rsidRDefault="004D1BC6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cont’d.</w:t>
      </w:r>
    </w:p>
    <w:p w14:paraId="7DA318B6" w14:textId="69F17631" w:rsidR="004D1BC6" w:rsidRDefault="006E7B63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object w:dxaOrig="9360" w:dyaOrig="10240" w14:anchorId="6F501CD3">
          <v:shape id="_x0000_i1033" type="#_x0000_t75" style="width:468.45pt;height:512.2pt" o:ole="">
            <v:imagedata r:id="rId24" o:title=""/>
          </v:shape>
          <o:OLEObject Type="Embed" ProgID="Word.Document.12" ShapeID="_x0000_i1033" DrawAspect="Content" ObjectID="_1568978360" r:id="rId25">
            <o:FieldCodes>\s</o:FieldCodes>
          </o:OLEObject>
        </w:object>
      </w:r>
    </w:p>
    <w:p w14:paraId="6F6EC17C" w14:textId="0701B58D" w:rsidR="006E7B63" w:rsidRDefault="006E7B63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br w:type="page"/>
      </w:r>
    </w:p>
    <w:p w14:paraId="679E8D4E" w14:textId="77CECA71" w:rsidR="006E7B63" w:rsidRDefault="006E7B63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t>HospitalBill.cpp – cont’d.</w:t>
      </w:r>
    </w:p>
    <w:p w14:paraId="34DC0594" w14:textId="2663DC81" w:rsidR="006E7B63" w:rsidRDefault="001223D9" w:rsidP="001423A9">
      <w:pPr>
        <w:rPr>
          <w:rFonts w:ascii="Open Sans" w:hAnsi="Open Sans"/>
          <w:b/>
          <w:sz w:val="22"/>
        </w:rPr>
      </w:pPr>
      <w:r>
        <w:rPr>
          <w:rFonts w:ascii="Open Sans" w:hAnsi="Open Sans"/>
          <w:b/>
          <w:sz w:val="22"/>
        </w:rPr>
        <w:object w:dxaOrig="9360" w:dyaOrig="11520" w14:anchorId="600F056C">
          <v:shape id="_x0000_i1034" type="#_x0000_t75" style="width:468.45pt;height:8in" o:ole="">
            <v:imagedata r:id="rId26" o:title=""/>
          </v:shape>
          <o:OLEObject Type="Embed" ProgID="Word.Document.12" ShapeID="_x0000_i1034" DrawAspect="Content" ObjectID="_1568978361" r:id="rId27">
            <o:FieldCodes>\s</o:FieldCodes>
          </o:OLEObject>
        </w:object>
      </w:r>
    </w:p>
    <w:p w14:paraId="3B4FE1CB" w14:textId="77777777" w:rsidR="001223D9" w:rsidRDefault="001223D9" w:rsidP="001423A9">
      <w:pPr>
        <w:rPr>
          <w:rFonts w:ascii="Open Sans" w:hAnsi="Open Sans"/>
          <w:b/>
          <w:sz w:val="22"/>
        </w:rPr>
      </w:pPr>
    </w:p>
    <w:p w14:paraId="56789ADC" w14:textId="6BD9BB37" w:rsidR="001223D9" w:rsidRPr="001B791F" w:rsidRDefault="001223D9" w:rsidP="001223D9">
      <w:pPr>
        <w:jc w:val="right"/>
        <w:rPr>
          <w:rFonts w:ascii="Open Sans" w:hAnsi="Open Sans"/>
          <w:b/>
          <w:sz w:val="20"/>
        </w:rPr>
      </w:pPr>
      <w:bookmarkStart w:id="4" w:name="_GoBack"/>
      <w:bookmarkEnd w:id="4"/>
      <w:r w:rsidRPr="001B791F">
        <w:rPr>
          <w:rFonts w:ascii="Open Sans" w:hAnsi="Open Sans"/>
          <w:b/>
          <w:sz w:val="20"/>
        </w:rPr>
        <w:t xml:space="preserve">// End of </w:t>
      </w:r>
      <w:r w:rsidRPr="001B791F">
        <w:rPr>
          <w:rFonts w:ascii="Open Sans" w:hAnsi="Open Sans"/>
          <w:b/>
          <w:i/>
          <w:sz w:val="20"/>
        </w:rPr>
        <w:t>HospitalBill.cpp</w:t>
      </w:r>
    </w:p>
    <w:sectPr w:rsidR="001223D9" w:rsidRPr="001B791F" w:rsidSect="00260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D21A9"/>
    <w:multiLevelType w:val="hybridMultilevel"/>
    <w:tmpl w:val="0764D018"/>
    <w:lvl w:ilvl="0" w:tplc="77C2C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64002"/>
    <w:multiLevelType w:val="hybridMultilevel"/>
    <w:tmpl w:val="13DA0658"/>
    <w:lvl w:ilvl="0" w:tplc="77C2C898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A7E64"/>
    <w:multiLevelType w:val="hybridMultilevel"/>
    <w:tmpl w:val="1E3C40E6"/>
    <w:lvl w:ilvl="0" w:tplc="B2283F9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A67DF"/>
    <w:multiLevelType w:val="hybridMultilevel"/>
    <w:tmpl w:val="7E3A197A"/>
    <w:lvl w:ilvl="0" w:tplc="77C2C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4E2CF9"/>
    <w:multiLevelType w:val="hybridMultilevel"/>
    <w:tmpl w:val="01D6AD20"/>
    <w:lvl w:ilvl="0" w:tplc="5AB2F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A6658"/>
    <w:multiLevelType w:val="hybridMultilevel"/>
    <w:tmpl w:val="ACACCF86"/>
    <w:lvl w:ilvl="0" w:tplc="77C2C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D758E"/>
    <w:multiLevelType w:val="hybridMultilevel"/>
    <w:tmpl w:val="9ADC6B0E"/>
    <w:lvl w:ilvl="0" w:tplc="B2283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D11E64"/>
    <w:multiLevelType w:val="hybridMultilevel"/>
    <w:tmpl w:val="9C4EF58A"/>
    <w:lvl w:ilvl="0" w:tplc="B8C03084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9D4CFB"/>
    <w:multiLevelType w:val="hybridMultilevel"/>
    <w:tmpl w:val="C93C8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F01CCB"/>
    <w:multiLevelType w:val="hybridMultilevel"/>
    <w:tmpl w:val="F1EC9CE8"/>
    <w:lvl w:ilvl="0" w:tplc="77C2C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5553B2"/>
    <w:multiLevelType w:val="hybridMultilevel"/>
    <w:tmpl w:val="5A76B3BA"/>
    <w:lvl w:ilvl="0" w:tplc="7312F8D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06289F"/>
    <w:multiLevelType w:val="hybridMultilevel"/>
    <w:tmpl w:val="28AE1D7C"/>
    <w:lvl w:ilvl="0" w:tplc="7AB4B09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62B9E"/>
    <w:multiLevelType w:val="hybridMultilevel"/>
    <w:tmpl w:val="5B74C35C"/>
    <w:lvl w:ilvl="0" w:tplc="B1F8160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D645A4"/>
    <w:multiLevelType w:val="hybridMultilevel"/>
    <w:tmpl w:val="5112B88A"/>
    <w:lvl w:ilvl="0" w:tplc="77C2C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2"/>
  </w:num>
  <w:num w:numId="5">
    <w:abstractNumId w:val="6"/>
  </w:num>
  <w:num w:numId="6">
    <w:abstractNumId w:val="11"/>
  </w:num>
  <w:num w:numId="7">
    <w:abstractNumId w:val="7"/>
  </w:num>
  <w:num w:numId="8">
    <w:abstractNumId w:val="1"/>
  </w:num>
  <w:num w:numId="9">
    <w:abstractNumId w:val="0"/>
  </w:num>
  <w:num w:numId="10">
    <w:abstractNumId w:val="3"/>
  </w:num>
  <w:num w:numId="11">
    <w:abstractNumId w:val="5"/>
  </w:num>
  <w:num w:numId="12">
    <w:abstractNumId w:val="13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B8"/>
    <w:rsid w:val="00002F15"/>
    <w:rsid w:val="000164FA"/>
    <w:rsid w:val="00063E5B"/>
    <w:rsid w:val="000F3A6F"/>
    <w:rsid w:val="001223D9"/>
    <w:rsid w:val="001423A9"/>
    <w:rsid w:val="001A0F59"/>
    <w:rsid w:val="001B791F"/>
    <w:rsid w:val="00237633"/>
    <w:rsid w:val="0025471B"/>
    <w:rsid w:val="002608A7"/>
    <w:rsid w:val="00315F81"/>
    <w:rsid w:val="00321E89"/>
    <w:rsid w:val="00355F19"/>
    <w:rsid w:val="00356282"/>
    <w:rsid w:val="003D2D66"/>
    <w:rsid w:val="00434F38"/>
    <w:rsid w:val="0044085B"/>
    <w:rsid w:val="004D1BC6"/>
    <w:rsid w:val="005903B8"/>
    <w:rsid w:val="005D70ED"/>
    <w:rsid w:val="006B1ADA"/>
    <w:rsid w:val="006B1DD2"/>
    <w:rsid w:val="006E7B63"/>
    <w:rsid w:val="007A02B9"/>
    <w:rsid w:val="008239F2"/>
    <w:rsid w:val="00835372"/>
    <w:rsid w:val="008C1579"/>
    <w:rsid w:val="00916149"/>
    <w:rsid w:val="009804C8"/>
    <w:rsid w:val="00994CF8"/>
    <w:rsid w:val="009B2570"/>
    <w:rsid w:val="009B75C1"/>
    <w:rsid w:val="00A14EB5"/>
    <w:rsid w:val="00A70C23"/>
    <w:rsid w:val="00A7438F"/>
    <w:rsid w:val="00A93770"/>
    <w:rsid w:val="00B1525A"/>
    <w:rsid w:val="00BB519A"/>
    <w:rsid w:val="00C0248F"/>
    <w:rsid w:val="00C1671B"/>
    <w:rsid w:val="00C561CF"/>
    <w:rsid w:val="00C711B3"/>
    <w:rsid w:val="00CC78F5"/>
    <w:rsid w:val="00CD1E41"/>
    <w:rsid w:val="00D5167C"/>
    <w:rsid w:val="00E611C1"/>
    <w:rsid w:val="00EA48DA"/>
    <w:rsid w:val="00EF3649"/>
    <w:rsid w:val="00F06C5D"/>
    <w:rsid w:val="00F35FF0"/>
    <w:rsid w:val="00F8501A"/>
    <w:rsid w:val="00FB591C"/>
    <w:rsid w:val="00FD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14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E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67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TheLoneWoof1102/FA17_CSC121001/tree/master/Source%20Code/Homework-Ch6.Qn16" TargetMode="External"/><Relationship Id="rId20" Type="http://schemas.openxmlformats.org/officeDocument/2006/relationships/image" Target="media/image9.emf"/><Relationship Id="rId21" Type="http://schemas.openxmlformats.org/officeDocument/2006/relationships/package" Target="embeddings/Microsoft_Word_Document7.docx"/><Relationship Id="rId22" Type="http://schemas.openxmlformats.org/officeDocument/2006/relationships/image" Target="media/image10.emf"/><Relationship Id="rId23" Type="http://schemas.openxmlformats.org/officeDocument/2006/relationships/package" Target="embeddings/Microsoft_Word_Document8.docx"/><Relationship Id="rId24" Type="http://schemas.openxmlformats.org/officeDocument/2006/relationships/image" Target="media/image11.emf"/><Relationship Id="rId25" Type="http://schemas.openxmlformats.org/officeDocument/2006/relationships/package" Target="embeddings/Microsoft_Word_Document9.docx"/><Relationship Id="rId26" Type="http://schemas.openxmlformats.org/officeDocument/2006/relationships/image" Target="media/image12.emf"/><Relationship Id="rId27" Type="http://schemas.openxmlformats.org/officeDocument/2006/relationships/package" Target="embeddings/Microsoft_Word_Document10.docx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package" Target="embeddings/Microsoft_Word_Document2.docx"/><Relationship Id="rId12" Type="http://schemas.openxmlformats.org/officeDocument/2006/relationships/image" Target="media/image5.emf"/><Relationship Id="rId13" Type="http://schemas.openxmlformats.org/officeDocument/2006/relationships/package" Target="embeddings/Microsoft_Word_Document3.docx"/><Relationship Id="rId14" Type="http://schemas.openxmlformats.org/officeDocument/2006/relationships/image" Target="media/image6.emf"/><Relationship Id="rId15" Type="http://schemas.openxmlformats.org/officeDocument/2006/relationships/package" Target="embeddings/Microsoft_Word_Document4.docx"/><Relationship Id="rId16" Type="http://schemas.openxmlformats.org/officeDocument/2006/relationships/image" Target="media/image7.emf"/><Relationship Id="rId17" Type="http://schemas.openxmlformats.org/officeDocument/2006/relationships/package" Target="embeddings/Microsoft_Word_Document5.docx"/><Relationship Id="rId18" Type="http://schemas.openxmlformats.org/officeDocument/2006/relationships/image" Target="media/image8.emf"/><Relationship Id="rId19" Type="http://schemas.openxmlformats.org/officeDocument/2006/relationships/package" Target="embeddings/Microsoft_Word_Document6.docx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emf"/><Relationship Id="rId8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478</Words>
  <Characters>2729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Ranoa</dc:creator>
  <cp:keywords/>
  <dc:description/>
  <cp:lastModifiedBy>Jason Ranoa</cp:lastModifiedBy>
  <cp:revision>42</cp:revision>
  <dcterms:created xsi:type="dcterms:W3CDTF">2017-09-22T22:10:00Z</dcterms:created>
  <dcterms:modified xsi:type="dcterms:W3CDTF">2017-10-08T19:32:00Z</dcterms:modified>
</cp:coreProperties>
</file>