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575F233F" w:rsidR="009D0C21" w:rsidRDefault="00565205" w:rsidP="00150969">
      <w:pPr>
        <w:pStyle w:val="Heading1"/>
      </w:pPr>
      <w:bookmarkStart w:id="0" w:name="_Toc235006084"/>
      <w:r w:rsidRPr="00150969">
        <w:t>Overview</w:t>
      </w:r>
      <w:bookmarkEnd w:id="0"/>
    </w:p>
    <w:p w14:paraId="66D67106" w14:textId="233DA4B0" w:rsidR="00922580" w:rsidRDefault="001A7804" w:rsidP="00922580">
      <w:r>
        <w:t>In this exercise you will create a basic Synergy Language program with a data division and procedure division.  You will then compile, and run the program.</w:t>
      </w:r>
    </w:p>
    <w:p w14:paraId="0EE3A997" w14:textId="439B3A6C" w:rsidR="00565205" w:rsidRDefault="00565205" w:rsidP="00565205">
      <w:pPr>
        <w:pStyle w:val="Heading1"/>
      </w:pPr>
      <w:r>
        <w:t>Resources</w:t>
      </w:r>
    </w:p>
    <w:p w14:paraId="351D1F58" w14:textId="659B97D2" w:rsidR="00565205" w:rsidRDefault="00F25260" w:rsidP="00565205">
      <w:pPr>
        <w:pStyle w:val="ListParagraph"/>
        <w:numPr>
          <w:ilvl w:val="0"/>
          <w:numId w:val="2"/>
        </w:numPr>
      </w:pPr>
      <w:hyperlink r:id="rId12" w:history="1">
        <w:r w:rsidR="00565205">
          <w:rPr>
            <w:rStyle w:val="Hyperlink"/>
          </w:rPr>
          <w:t>Traditional Synergy in Visual Studio - CU Wiki</w:t>
        </w:r>
      </w:hyperlink>
    </w:p>
    <w:p w14:paraId="1D1C3AC4" w14:textId="1B39DB75" w:rsidR="00565205" w:rsidRDefault="00F25260" w:rsidP="00565205">
      <w:pPr>
        <w:pStyle w:val="ListParagraph"/>
        <w:numPr>
          <w:ilvl w:val="0"/>
          <w:numId w:val="2"/>
        </w:numPr>
      </w:pPr>
      <w:hyperlink r:id="rId13" w:history="1">
        <w:r w:rsidR="00565205">
          <w:rPr>
            <w:rStyle w:val="Hyperlink"/>
          </w:rPr>
          <w:t>Traditional Synergy in Visual Studio Common Terminology - CU Wiki</w:t>
        </w:r>
      </w:hyperlink>
    </w:p>
    <w:p w14:paraId="15A4E043" w14:textId="7A5F60C1" w:rsidR="001252D6" w:rsidRDefault="00F25260" w:rsidP="00565205">
      <w:pPr>
        <w:pStyle w:val="ListParagraph"/>
        <w:numPr>
          <w:ilvl w:val="0"/>
          <w:numId w:val="2"/>
        </w:numPr>
      </w:pPr>
      <w:hyperlink r:id="rId14" w:history="1">
        <w:r w:rsidR="001252D6">
          <w:rPr>
            <w:rStyle w:val="Hyperlink"/>
          </w:rPr>
          <w:t>Installing Traditional Synergy in Visual Studio Templates - CU Wiki</w:t>
        </w:r>
      </w:hyperlink>
    </w:p>
    <w:p w14:paraId="5D8FB96B" w14:textId="43380F2C" w:rsidR="00565205" w:rsidRPr="00565205" w:rsidRDefault="00F25260" w:rsidP="00565205">
      <w:pPr>
        <w:pStyle w:val="ListParagraph"/>
        <w:numPr>
          <w:ilvl w:val="0"/>
          <w:numId w:val="2"/>
        </w:numPr>
      </w:pPr>
      <w:hyperlink r:id="rId15" w:history="1">
        <w:r w:rsidR="00565205">
          <w:rPr>
            <w:rStyle w:val="Hyperlink"/>
          </w:rPr>
          <w:t>Creating a New DBR Project (TSVS) - CU Wiki</w:t>
        </w:r>
      </w:hyperlink>
    </w:p>
    <w:p w14:paraId="66D6710D" w14:textId="5B7CE69D" w:rsidR="00B45911" w:rsidRDefault="00565205" w:rsidP="00922580">
      <w:pPr>
        <w:pStyle w:val="Heading1"/>
      </w:pPr>
      <w:r>
        <w:t>Exercise</w:t>
      </w:r>
    </w:p>
    <w:p w14:paraId="6CB6874E" w14:textId="0927F12A" w:rsidR="001A7804" w:rsidRDefault="00565205" w:rsidP="001A7804">
      <w:r>
        <w:t>For this</w:t>
      </w:r>
      <w:r w:rsidR="001A7804">
        <w:t xml:space="preserve"> exercise you should complete the following steps in the order shown:</w:t>
      </w:r>
    </w:p>
    <w:p w14:paraId="113A6A47" w14:textId="7783B954" w:rsidR="00613BD0" w:rsidRDefault="00565205" w:rsidP="008B2237">
      <w:pPr>
        <w:pStyle w:val="ListParagraph"/>
        <w:numPr>
          <w:ilvl w:val="0"/>
          <w:numId w:val="1"/>
        </w:numPr>
      </w:pPr>
      <w:r>
        <w:t>Create a “Training” folder under the “Synergy” folder of your local source tree.</w:t>
      </w:r>
    </w:p>
    <w:p w14:paraId="1369C979" w14:textId="53062EA5" w:rsidR="00DE5629" w:rsidRDefault="00DE5629" w:rsidP="00DE5629">
      <w:pPr>
        <w:pStyle w:val="ListParagraph"/>
        <w:numPr>
          <w:ilvl w:val="0"/>
          <w:numId w:val="1"/>
        </w:numPr>
      </w:pPr>
      <w:r>
        <w:t>Create a “</w:t>
      </w:r>
      <w:proofErr w:type="spellStart"/>
      <w:r w:rsidRPr="00DE5629">
        <w:t>LanguageEssential</w:t>
      </w:r>
      <w:r w:rsidR="002431C2">
        <w:t>s</w:t>
      </w:r>
      <w:proofErr w:type="spellEnd"/>
      <w:r>
        <w:t>” folder under the “Training” folder.</w:t>
      </w:r>
    </w:p>
    <w:p w14:paraId="4CEE88F7" w14:textId="50A98F66" w:rsidR="002431C2" w:rsidRDefault="002431C2" w:rsidP="00DE5629">
      <w:pPr>
        <w:pStyle w:val="ListParagraph"/>
        <w:numPr>
          <w:ilvl w:val="0"/>
          <w:numId w:val="1"/>
        </w:numPr>
      </w:pPr>
      <w:r>
        <w:t>Open Synergy\TIMS.ELBs.sln.</w:t>
      </w:r>
    </w:p>
    <w:p w14:paraId="2D3A55C6" w14:textId="3C56F664" w:rsidR="00565205" w:rsidRDefault="002431C2" w:rsidP="004205E4">
      <w:pPr>
        <w:pStyle w:val="ListParagraph"/>
        <w:numPr>
          <w:ilvl w:val="0"/>
          <w:numId w:val="1"/>
        </w:numPr>
      </w:pPr>
      <w:r>
        <w:t>Add a new</w:t>
      </w:r>
      <w:r w:rsidR="00565205">
        <w:t xml:space="preserve"> </w:t>
      </w:r>
      <w:hyperlink r:id="rId16" w:history="1">
        <w:r w:rsidR="00613BD0" w:rsidRPr="00613BD0">
          <w:rPr>
            <w:rStyle w:val="Hyperlink"/>
          </w:rPr>
          <w:t>CU – Application (DBR)</w:t>
        </w:r>
      </w:hyperlink>
      <w:r w:rsidR="00613BD0">
        <w:t xml:space="preserve"> project </w:t>
      </w:r>
      <w:r w:rsidR="00565205">
        <w:t>“</w:t>
      </w:r>
      <w:r w:rsidR="007E4D19">
        <w:t>Orders</w:t>
      </w:r>
      <w:r w:rsidR="00565205">
        <w:t>”</w:t>
      </w:r>
      <w:r w:rsidR="00DE5629">
        <w:t xml:space="preserve"> in \Synergy\Training\</w:t>
      </w:r>
      <w:proofErr w:type="spellStart"/>
      <w:r w:rsidR="00DE5629">
        <w:t>LanguageEssentials</w:t>
      </w:r>
      <w:proofErr w:type="spellEnd"/>
      <w:r w:rsidR="00DE5629">
        <w:t>”.</w:t>
      </w:r>
    </w:p>
    <w:p w14:paraId="65DFA12B" w14:textId="77777777" w:rsidR="00613BD0" w:rsidRDefault="00613BD0" w:rsidP="00613BD0">
      <w:pPr>
        <w:pStyle w:val="ListParagraph"/>
        <w:rPr>
          <w:b/>
        </w:rPr>
      </w:pPr>
    </w:p>
    <w:p w14:paraId="182A3116" w14:textId="581CD9E2" w:rsidR="00613BD0" w:rsidRDefault="00613BD0" w:rsidP="00613BD0">
      <w:pPr>
        <w:pStyle w:val="ListParagraph"/>
      </w:pPr>
      <w:r w:rsidRPr="00613BD0">
        <w:rPr>
          <w:b/>
        </w:rPr>
        <w:t xml:space="preserve">Note: </w:t>
      </w:r>
      <w:r>
        <w:t xml:space="preserve"> You will need to search for “Computers Unlimited” in the “Add a new project” dialog:</w:t>
      </w:r>
    </w:p>
    <w:p w14:paraId="14E40744" w14:textId="7BDEC7AF" w:rsidR="00613BD0" w:rsidRDefault="00613BD0" w:rsidP="00613BD0">
      <w:pPr>
        <w:pStyle w:val="ListParagraph"/>
      </w:pPr>
      <w:r>
        <w:rPr>
          <w:noProof/>
        </w:rPr>
        <w:drawing>
          <wp:inline distT="0" distB="0" distL="0" distR="0" wp14:anchorId="304BA476" wp14:editId="146A9113">
            <wp:extent cx="5943600"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0850"/>
                    </a:xfrm>
                    <a:prstGeom prst="rect">
                      <a:avLst/>
                    </a:prstGeom>
                  </pic:spPr>
                </pic:pic>
              </a:graphicData>
            </a:graphic>
          </wp:inline>
        </w:drawing>
      </w:r>
    </w:p>
    <w:p w14:paraId="2C9F6F93" w14:textId="77777777" w:rsidR="00613BD0" w:rsidRDefault="00613BD0" w:rsidP="00613BD0">
      <w:pPr>
        <w:pStyle w:val="ListParagraph"/>
      </w:pPr>
    </w:p>
    <w:p w14:paraId="48C06898" w14:textId="078C6669" w:rsidR="00613BD0" w:rsidRDefault="00613BD0" w:rsidP="00613BD0">
      <w:pPr>
        <w:pStyle w:val="ListParagraph"/>
        <w:numPr>
          <w:ilvl w:val="0"/>
          <w:numId w:val="1"/>
        </w:numPr>
      </w:pPr>
      <w:r w:rsidRPr="00613BD0">
        <w:t>Due to current limitations in Visual Studio, the name of the project will always be Program. To work around this you need to select the project and Hit F2 to rename the project.</w:t>
      </w:r>
    </w:p>
    <w:p w14:paraId="30419094" w14:textId="4D8D2009" w:rsidR="00613BD0" w:rsidRDefault="00613BD0" w:rsidP="00613BD0">
      <w:pPr>
        <w:pStyle w:val="ListParagraph"/>
        <w:numPr>
          <w:ilvl w:val="0"/>
          <w:numId w:val="1"/>
        </w:numPr>
      </w:pPr>
      <w:r>
        <w:lastRenderedPageBreak/>
        <w:t>Rename the project to “Orders”.</w:t>
      </w:r>
    </w:p>
    <w:p w14:paraId="3A12D429" w14:textId="7399BBDC" w:rsidR="00613BD0" w:rsidRPr="00613BD0" w:rsidRDefault="00613BD0" w:rsidP="00613BD0">
      <w:pPr>
        <w:pStyle w:val="ListParagraph"/>
        <w:numPr>
          <w:ilvl w:val="0"/>
          <w:numId w:val="1"/>
        </w:numPr>
      </w:pPr>
      <w:r>
        <w:rPr>
          <w:rFonts w:ascii="Arial" w:hAnsi="Arial" w:cs="Arial"/>
          <w:color w:val="202122"/>
          <w:sz w:val="21"/>
          <w:szCs w:val="21"/>
          <w:shd w:val="clear" w:color="auto" w:fill="FFFFFF"/>
        </w:rPr>
        <w:t>Perform these same steps for the </w:t>
      </w:r>
      <w:proofErr w:type="spellStart"/>
      <w:r>
        <w:rPr>
          <w:rStyle w:val="HTMLCode"/>
          <w:rFonts w:eastAsiaTheme="majorEastAsia"/>
          <w:color w:val="000000"/>
          <w:sz w:val="21"/>
          <w:szCs w:val="21"/>
          <w:bdr w:val="single" w:sz="6" w:space="1" w:color="EAECF0" w:frame="1"/>
          <w:shd w:val="clear" w:color="auto" w:fill="F8F9FA"/>
        </w:rPr>
        <w:t>Program.dbv</w:t>
      </w:r>
      <w:proofErr w:type="spellEnd"/>
      <w:r>
        <w:rPr>
          <w:rFonts w:ascii="Arial" w:hAnsi="Arial" w:cs="Arial"/>
          <w:color w:val="202122"/>
          <w:sz w:val="21"/>
          <w:szCs w:val="21"/>
          <w:shd w:val="clear" w:color="auto" w:fill="FFFFFF"/>
        </w:rPr>
        <w:t> file which was automatically generated for you.</w:t>
      </w:r>
    </w:p>
    <w:p w14:paraId="03233034" w14:textId="77777777" w:rsidR="006D0410" w:rsidRDefault="00613BD0" w:rsidP="00264470">
      <w:pPr>
        <w:pStyle w:val="ListParagraph"/>
        <w:numPr>
          <w:ilvl w:val="0"/>
          <w:numId w:val="1"/>
        </w:numPr>
        <w:shd w:val="clear" w:color="auto" w:fill="FFFFFF"/>
        <w:spacing w:before="100" w:beforeAutospacing="1" w:after="24" w:line="240" w:lineRule="auto"/>
      </w:pPr>
      <w:r>
        <w:t>Rename the file to “</w:t>
      </w:r>
      <w:proofErr w:type="spellStart"/>
      <w:r>
        <w:t>Orders.dbv</w:t>
      </w:r>
      <w:proofErr w:type="spellEnd"/>
      <w:r>
        <w:t>”.</w:t>
      </w:r>
    </w:p>
    <w:p w14:paraId="2DCFDB48" w14:textId="15373CC6" w:rsidR="006D0410" w:rsidRPr="006D0410" w:rsidRDefault="00613BD0" w:rsidP="00264470">
      <w:pPr>
        <w:pStyle w:val="ListParagraph"/>
        <w:numPr>
          <w:ilvl w:val="0"/>
          <w:numId w:val="1"/>
        </w:numPr>
        <w:shd w:val="clear" w:color="auto" w:fill="FFFFFF"/>
        <w:spacing w:before="100" w:beforeAutospacing="1" w:after="24" w:line="240" w:lineRule="auto"/>
      </w:pPr>
      <w:r w:rsidRPr="00613BD0">
        <w:rPr>
          <w:rFonts w:ascii="Arial" w:eastAsia="Times New Roman" w:hAnsi="Arial" w:cs="Arial"/>
          <w:color w:val="202122"/>
          <w:sz w:val="21"/>
          <w:szCs w:val="21"/>
        </w:rPr>
        <w:t>Now open the Project Properties (Hotkey </w:t>
      </w:r>
      <w:proofErr w:type="spellStart"/>
      <w:r w:rsidRPr="006D0410">
        <w:rPr>
          <w:rFonts w:ascii="Courier New" w:eastAsia="Times New Roman" w:hAnsi="Courier New" w:cs="Courier New"/>
          <w:color w:val="000000"/>
          <w:sz w:val="20"/>
          <w:szCs w:val="20"/>
          <w:bdr w:val="single" w:sz="6" w:space="1" w:color="EAECF0" w:frame="1"/>
          <w:shd w:val="clear" w:color="auto" w:fill="F8F9FA"/>
        </w:rPr>
        <w:t>Alt+Enter</w:t>
      </w:r>
      <w:proofErr w:type="spellEnd"/>
      <w:r w:rsidRPr="00613BD0">
        <w:rPr>
          <w:rFonts w:ascii="Arial" w:eastAsia="Times New Roman" w:hAnsi="Arial" w:cs="Arial"/>
          <w:color w:val="202122"/>
          <w:sz w:val="21"/>
          <w:szCs w:val="21"/>
        </w:rPr>
        <w:t>)</w:t>
      </w:r>
      <w:r w:rsidR="006D0410" w:rsidRPr="006D0410">
        <w:rPr>
          <w:rFonts w:ascii="Arial" w:eastAsia="Times New Roman" w:hAnsi="Arial" w:cs="Arial"/>
          <w:color w:val="202122"/>
          <w:sz w:val="21"/>
          <w:szCs w:val="21"/>
        </w:rPr>
        <w:t>.</w:t>
      </w:r>
    </w:p>
    <w:p w14:paraId="6BC8CA59" w14:textId="075A49DA" w:rsidR="00613BD0" w:rsidRPr="009653E2" w:rsidRDefault="00613BD0" w:rsidP="007C2759">
      <w:pPr>
        <w:numPr>
          <w:ilvl w:val="0"/>
          <w:numId w:val="1"/>
        </w:numPr>
        <w:shd w:val="clear" w:color="auto" w:fill="FFFFFF"/>
        <w:spacing w:before="100" w:beforeAutospacing="1" w:after="24" w:line="240" w:lineRule="auto"/>
      </w:pPr>
      <w:r w:rsidRPr="00613BD0">
        <w:rPr>
          <w:rFonts w:ascii="Arial" w:eastAsia="Times New Roman" w:hAnsi="Arial" w:cs="Arial"/>
          <w:color w:val="202122"/>
          <w:sz w:val="21"/>
          <w:szCs w:val="21"/>
        </w:rPr>
        <w:t xml:space="preserve">Change the Output name under the Application Tab to the name of the new </w:t>
      </w:r>
      <w:r w:rsidRPr="006D0410">
        <w:rPr>
          <w:rFonts w:ascii="Arial" w:eastAsia="Times New Roman" w:hAnsi="Arial" w:cs="Arial"/>
          <w:color w:val="202122"/>
          <w:sz w:val="21"/>
          <w:szCs w:val="21"/>
        </w:rPr>
        <w:t>program (Orders).</w:t>
      </w:r>
    </w:p>
    <w:p w14:paraId="3EB93408" w14:textId="41D84D01" w:rsidR="009653E2" w:rsidRPr="005F71B0" w:rsidRDefault="009653E2" w:rsidP="001B753C">
      <w:pPr>
        <w:numPr>
          <w:ilvl w:val="0"/>
          <w:numId w:val="1"/>
        </w:numPr>
        <w:shd w:val="clear" w:color="auto" w:fill="FFFFFF"/>
        <w:spacing w:before="100" w:beforeAutospacing="1" w:after="24" w:line="240" w:lineRule="auto"/>
      </w:pPr>
      <w:r>
        <w:rPr>
          <w:rFonts w:ascii="Arial" w:eastAsia="Times New Roman" w:hAnsi="Arial" w:cs="Arial"/>
          <w:color w:val="202122"/>
          <w:sz w:val="21"/>
          <w:szCs w:val="21"/>
        </w:rPr>
        <w:t>Set Orders as the startup project.</w:t>
      </w:r>
    </w:p>
    <w:p w14:paraId="7D064E02" w14:textId="77777777" w:rsidR="005F71B0" w:rsidRDefault="005F71B0" w:rsidP="00A818BF">
      <w:pPr>
        <w:numPr>
          <w:ilvl w:val="0"/>
          <w:numId w:val="1"/>
        </w:numPr>
        <w:shd w:val="clear" w:color="auto" w:fill="FFFFFF"/>
        <w:spacing w:before="100" w:beforeAutospacing="1" w:after="24" w:line="240" w:lineRule="auto"/>
      </w:pPr>
      <w:r>
        <w:t>In “</w:t>
      </w:r>
      <w:proofErr w:type="spellStart"/>
      <w:r>
        <w:t>Orders.dbv</w:t>
      </w:r>
      <w:proofErr w:type="spellEnd"/>
      <w:r>
        <w:t>” enter the Synergy Language statements to define a basic program structure (data division and procedure division).</w:t>
      </w:r>
      <w:bookmarkStart w:id="1" w:name="_GoBack"/>
      <w:bookmarkEnd w:id="1"/>
    </w:p>
    <w:p w14:paraId="3B64941F" w14:textId="77777777" w:rsidR="005F71B0" w:rsidRDefault="005F71B0" w:rsidP="00292254">
      <w:pPr>
        <w:numPr>
          <w:ilvl w:val="0"/>
          <w:numId w:val="1"/>
        </w:numPr>
        <w:shd w:val="clear" w:color="auto" w:fill="FFFFFF"/>
        <w:spacing w:before="100" w:beforeAutospacing="1" w:after="24" w:line="240" w:lineRule="auto"/>
      </w:pPr>
      <w:r>
        <w:t>Include a STOP statement, which defines the “logical” end of the program.</w:t>
      </w:r>
    </w:p>
    <w:p w14:paraId="1B2DD7ED" w14:textId="77777777" w:rsidR="005F71B0" w:rsidRPr="005F71B0" w:rsidRDefault="009653E2" w:rsidP="00F67BC6">
      <w:pPr>
        <w:numPr>
          <w:ilvl w:val="0"/>
          <w:numId w:val="1"/>
        </w:numPr>
        <w:shd w:val="clear" w:color="auto" w:fill="FFFFFF"/>
        <w:spacing w:before="100" w:beforeAutospacing="1" w:after="24" w:line="240" w:lineRule="auto"/>
      </w:pPr>
      <w:r w:rsidRPr="005F71B0">
        <w:rPr>
          <w:rFonts w:ascii="Arial" w:eastAsia="Times New Roman" w:hAnsi="Arial" w:cs="Arial"/>
          <w:color w:val="202122"/>
          <w:sz w:val="21"/>
          <w:szCs w:val="21"/>
        </w:rPr>
        <w:t>Rebuild the solution.</w:t>
      </w:r>
    </w:p>
    <w:p w14:paraId="2419DD41" w14:textId="1CB9B3A7" w:rsidR="009653E2" w:rsidRPr="001A7804" w:rsidRDefault="009653E2" w:rsidP="00F67BC6">
      <w:pPr>
        <w:numPr>
          <w:ilvl w:val="0"/>
          <w:numId w:val="1"/>
        </w:numPr>
        <w:shd w:val="clear" w:color="auto" w:fill="FFFFFF"/>
        <w:spacing w:before="100" w:beforeAutospacing="1" w:after="24" w:line="240" w:lineRule="auto"/>
      </w:pPr>
      <w:r>
        <w:t>Run the program.</w:t>
      </w:r>
    </w:p>
    <w:p w14:paraId="7B5F28A3" w14:textId="6467C859" w:rsidR="001A7804" w:rsidRDefault="001A7804" w:rsidP="001A7804">
      <w:pPr>
        <w:pStyle w:val="Heading1"/>
      </w:pPr>
      <w:r>
        <w:t>Discussion</w:t>
      </w:r>
    </w:p>
    <w:p w14:paraId="065DC69F" w14:textId="77777777" w:rsidR="001A7804" w:rsidRDefault="001A7804" w:rsidP="001A7804">
      <w:r>
        <w:t>At this point, the program doesn’t actually do a great deal (apart from terminate).  We will be adding functionality to the program in later exercises.</w:t>
      </w:r>
    </w:p>
    <w:p w14:paraId="7C7DFAA2" w14:textId="2C6CCE00" w:rsidR="001A7804" w:rsidRDefault="001A7804" w:rsidP="001A7804">
      <w:r>
        <w:t>When you run the program, you should see a %DBR-S-STPMSG, Stop” message, followed by an additional message that describes the program name and line number at which the STOP occurred.</w:t>
      </w:r>
    </w:p>
    <w:p w14:paraId="65279610" w14:textId="77777777" w:rsidR="001A7804" w:rsidRPr="001A7804" w:rsidRDefault="001A7804" w:rsidP="001A7804"/>
    <w:sectPr w:rsidR="001A7804" w:rsidRPr="001A7804" w:rsidSect="000C72E1">
      <w:headerReference w:type="default"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ACC15" w14:textId="77777777" w:rsidR="00A37796" w:rsidRDefault="00A37796" w:rsidP="00324E3E">
      <w:pPr>
        <w:spacing w:after="0" w:line="240" w:lineRule="auto"/>
      </w:pPr>
      <w:r>
        <w:separator/>
      </w:r>
    </w:p>
  </w:endnote>
  <w:endnote w:type="continuationSeparator" w:id="0">
    <w:p w14:paraId="35378CBF" w14:textId="77777777" w:rsidR="00A37796" w:rsidRDefault="00A37796"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75F13A31" w:rsidR="00F130A3" w:rsidRDefault="004A1F24">
    <w:pPr>
      <w:pStyle w:val="Footer"/>
    </w:pPr>
    <w:r>
      <w:rPr>
        <w:noProof/>
      </w:rPr>
      <mc:AlternateContent>
        <mc:Choice Requires="wpg">
          <w:drawing>
            <wp:anchor distT="0" distB="0" distL="114300" distR="114300" simplePos="0" relativeHeight="251664384" behindDoc="0" locked="0" layoutInCell="1" allowOverlap="1" wp14:anchorId="66D6711B" wp14:editId="428EA8DF">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7CFF554B"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F25260" w:rsidRPr="00F25260">
                              <w:rPr>
                                <w:noProof/>
                                <w:color w:val="FFFFFF" w:themeColor="background1"/>
                              </w:rPr>
                              <w:t>2</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7CFF554B"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F25260" w:rsidRPr="00F25260">
                        <w:rPr>
                          <w:noProof/>
                          <w:color w:val="FFFFFF" w:themeColor="background1"/>
                        </w:rPr>
                        <w:t>2</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7AECD356" w:rsidR="00F130A3" w:rsidRDefault="004A1F24">
    <w:pPr>
      <w:pStyle w:val="Footer"/>
    </w:pPr>
    <w:r>
      <w:rPr>
        <w:noProof/>
      </w:rPr>
      <mc:AlternateContent>
        <mc:Choice Requires="wpg">
          <w:drawing>
            <wp:anchor distT="0" distB="0" distL="114300" distR="114300" simplePos="0" relativeHeight="251662336" behindDoc="0" locked="0" layoutInCell="1" allowOverlap="1" wp14:anchorId="66D6711C" wp14:editId="7A647516">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CFD39" w14:textId="77777777" w:rsidR="00A37796" w:rsidRDefault="00A37796" w:rsidP="00324E3E">
      <w:pPr>
        <w:spacing w:after="0" w:line="240" w:lineRule="auto"/>
      </w:pPr>
      <w:r>
        <w:separator/>
      </w:r>
    </w:p>
  </w:footnote>
  <w:footnote w:type="continuationSeparator" w:id="0">
    <w:p w14:paraId="463BB210" w14:textId="77777777" w:rsidR="00A37796" w:rsidRDefault="00A37796"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70316F53" w:rsidR="00324E3E" w:rsidRDefault="004A1F24">
    <w:pPr>
      <w:pStyle w:val="Header"/>
    </w:pPr>
    <w:r>
      <w:rPr>
        <w:noProof/>
      </w:rPr>
      <mc:AlternateContent>
        <mc:Choice Requires="wpg">
          <w:drawing>
            <wp:anchor distT="0" distB="0" distL="114300" distR="114300" simplePos="0" relativeHeight="251660288" behindDoc="0" locked="0" layoutInCell="0" allowOverlap="1" wp14:anchorId="66D6711A" wp14:editId="7454B1A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17011BDC" w:rsidR="00324E3E" w:rsidRDefault="001A7804">
                                <w:pPr>
                                  <w:pStyle w:val="Header"/>
                                  <w:rPr>
                                    <w:color w:val="FFFFFF" w:themeColor="background1"/>
                                    <w:sz w:val="28"/>
                                    <w:szCs w:val="28"/>
                                  </w:rPr>
                                </w:pPr>
                                <w:r>
                                  <w:rPr>
                                    <w:color w:val="FFFFFF" w:themeColor="background1"/>
                                    <w:sz w:val="28"/>
                                    <w:szCs w:val="28"/>
                                  </w:rPr>
                                  <w:t>Exercise 1 – Basic Program Structure</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2BAF3FD8"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F25260">
                              <w:rPr>
                                <w:noProof/>
                                <w:color w:val="FFFFFF" w:themeColor="background1"/>
                                <w:sz w:val="20"/>
                              </w:rPr>
                              <w:t>6/22/2021 3:39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17011BDC" w:rsidR="00324E3E" w:rsidRDefault="001A7804">
                          <w:pPr>
                            <w:pStyle w:val="Header"/>
                            <w:rPr>
                              <w:color w:val="FFFFFF" w:themeColor="background1"/>
                              <w:sz w:val="28"/>
                              <w:szCs w:val="28"/>
                            </w:rPr>
                          </w:pPr>
                          <w:r>
                            <w:rPr>
                              <w:color w:val="FFFFFF" w:themeColor="background1"/>
                              <w:sz w:val="28"/>
                              <w:szCs w:val="28"/>
                            </w:rPr>
                            <w:t>Exercise 1 – Basic Program Structure</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2BAF3FD8"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F25260">
                        <w:rPr>
                          <w:noProof/>
                          <w:color w:val="FFFFFF" w:themeColor="background1"/>
                          <w:sz w:val="20"/>
                        </w:rPr>
                        <w:t>6/22/2021 3:39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53037"/>
    <w:multiLevelType w:val="multilevel"/>
    <w:tmpl w:val="D382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B528A"/>
    <w:multiLevelType w:val="hybridMultilevel"/>
    <w:tmpl w:val="605C0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EA91217"/>
    <w:multiLevelType w:val="hybridMultilevel"/>
    <w:tmpl w:val="402E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1252D6"/>
    <w:rsid w:val="00150969"/>
    <w:rsid w:val="001A6091"/>
    <w:rsid w:val="001A7804"/>
    <w:rsid w:val="002431C2"/>
    <w:rsid w:val="00323674"/>
    <w:rsid w:val="00324E3E"/>
    <w:rsid w:val="004205E4"/>
    <w:rsid w:val="004A1F24"/>
    <w:rsid w:val="00565205"/>
    <w:rsid w:val="00572607"/>
    <w:rsid w:val="005D5B6A"/>
    <w:rsid w:val="005F71B0"/>
    <w:rsid w:val="00613BD0"/>
    <w:rsid w:val="00693801"/>
    <w:rsid w:val="006D0410"/>
    <w:rsid w:val="007E4D19"/>
    <w:rsid w:val="00847B9D"/>
    <w:rsid w:val="00922580"/>
    <w:rsid w:val="009653E2"/>
    <w:rsid w:val="00984DC0"/>
    <w:rsid w:val="009D0C21"/>
    <w:rsid w:val="00A05CBE"/>
    <w:rsid w:val="00A37796"/>
    <w:rsid w:val="00A377AC"/>
    <w:rsid w:val="00B45911"/>
    <w:rsid w:val="00B726BB"/>
    <w:rsid w:val="00BB5980"/>
    <w:rsid w:val="00BC0607"/>
    <w:rsid w:val="00DB3E37"/>
    <w:rsid w:val="00DE5629"/>
    <w:rsid w:val="00E46754"/>
    <w:rsid w:val="00E64C63"/>
    <w:rsid w:val="00EF0C3D"/>
    <w:rsid w:val="00F130A3"/>
    <w:rsid w:val="00F20F35"/>
    <w:rsid w:val="00F2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D670FF"/>
  <w15:docId w15:val="{AC70558F-CC12-4275-A876-ECFEF221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4205E4"/>
    <w:pPr>
      <w:ind w:left="720"/>
      <w:contextualSpacing/>
    </w:pPr>
  </w:style>
  <w:style w:type="character" w:styleId="HTMLCode">
    <w:name w:val="HTML Code"/>
    <w:basedOn w:val="DefaultParagraphFont"/>
    <w:uiPriority w:val="99"/>
    <w:semiHidden/>
    <w:unhideWhenUsed/>
    <w:rsid w:val="00613B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6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ho.cu.net/cuwiki/Traditional_Synergy_in_Visual_Studio_Common_Terminolog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echo.cu.net/cuwiki/Traditional_Synergy_in_Visual_Studio"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echo.cu.net/cuwiki/Creating_a_New_DBR_Project_(TSV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cho.cu.net/cuwiki/Creating_a_New_DBR_Project_(TSV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ho.cu.net/cuwiki/Installing_Traditional_Synergy_in_Visual_Studio_Template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43960"/>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6309-2D56-4798-AD6D-C3EDC391B717}">
  <ds:schemaRefs>
    <ds:schemaRef ds:uri="http://purl.org/dc/elements/1.1/"/>
    <ds:schemaRef ds:uri="http://purl.org/dc/terms/"/>
    <ds:schemaRef ds:uri="1cc964a4-1b2e-45c5-925c-9098a8c3c972"/>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4.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F383F1-DAE1-4AB4-977F-2E3E56E9C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Exercise 1 – Basic Program Structure</vt:lpstr>
    </vt:vector>
  </TitlesOfParts>
  <Company>Computers Unlimited</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 Basic Program Structure</dc:title>
  <dc:subject/>
  <dc:creator>Davis Almanza</dc:creator>
  <cp:keywords/>
  <dc:description/>
  <cp:lastModifiedBy>Jason Rolle</cp:lastModifiedBy>
  <cp:revision>10</cp:revision>
  <dcterms:created xsi:type="dcterms:W3CDTF">2021-06-22T15:51:00Z</dcterms:created>
  <dcterms:modified xsi:type="dcterms:W3CDTF">2021-06-22T21:39:00Z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