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Jason Roschmann</w:t>
      </w:r>
      <w:r>
        <w:t xml:space="preserve"> </w:t>
      </w:r>
      <w:r>
        <w:t xml:space="preserve">Hamburg, Germany (relocating to Zürich)</w:t>
      </w:r>
      <w:r>
        <w:t xml:space="preserve"> </w:t>
      </w:r>
      <w:r>
        <w:t xml:space="preserve">jason@roschmann-digital.de | +49 155 612 953 91</w:t>
      </w:r>
    </w:p>
    <w:p>
      <w:pPr>
        <w:pStyle w:val="BodyText"/>
      </w:pPr>
      <w:r>
        <w:t xml:space="preserve">BLP Digital AG</w:t>
      </w:r>
      <w:r>
        <w:t xml:space="preserve"> </w:t>
      </w:r>
      <w:r>
        <w:t xml:space="preserve">Zürich</w:t>
      </w:r>
    </w:p>
    <w:p>
      <w:pPr>
        <w:pStyle w:val="BodyText"/>
      </w:pPr>
      <w:r>
        <w:t xml:space="preserve">Application for Applied AI Engineer – BLP Digital</w:t>
      </w:r>
    </w:p>
    <w:p>
      <w:pPr>
        <w:pStyle w:val="BodyText"/>
      </w:pPr>
      <w:r>
        <w:t xml:space="preserve">Dear BLP Digital Team,</w:t>
      </w:r>
    </w:p>
    <w:p>
      <w:pPr>
        <w:pStyle w:val="BodyText"/>
      </w:pPr>
      <w:r>
        <w:t xml:space="preserve">Your posting says it plainly:</w:t>
      </w:r>
      <w:r>
        <w:t xml:space="preserve"> </w:t>
      </w:r>
      <w:r>
        <w:t xml:space="preserve">“CS degree, bootcamp, self-taught, we don’t care as long as you’ve shipped things that work.”</w:t>
      </w:r>
      <w:r>
        <w:t xml:space="preserve"> </w:t>
      </w:r>
      <w:r>
        <w:t xml:space="preserve">That’s exactly the kind of company I’ve been looking for.</w:t>
      </w:r>
    </w:p>
    <w:p>
      <w:pPr>
        <w:pStyle w:val="BodyText"/>
      </w:pPr>
      <w:r>
        <w:t xml:space="preserve">Since 2024, I’ve built and operated AI-driven automation systems on my own — no team, no agency budget. That includes a personal orchestration layer that coordinates automation across multiple projects, with hard approval gates that have already caught a real credential leak and a faulty deployment before either went live — and a live, publicly viewable Shopify store I built end-to-end, including checkout: duftkumpels.shop. Before any of that, I spent four years in B2B door-to-door sales — over 200 closed deals a month — which is where the</w:t>
      </w:r>
      <w:r>
        <w:t xml:space="preserve"> </w:t>
      </w:r>
      <w:r>
        <w:t xml:space="preserve">“ship it, don’t just architect it”</w:t>
      </w:r>
      <w:r>
        <w:t xml:space="preserve"> </w:t>
      </w:r>
      <w:r>
        <w:t xml:space="preserve">instinct comes from.</w:t>
      </w:r>
    </w:p>
    <w:p>
      <w:pPr>
        <w:pStyle w:val="BodyText"/>
      </w:pPr>
      <w:r>
        <w:t xml:space="preserve">What you’re describing — build fast, own it end-to-end, free up hours across the company — is precisely how I’ve been working solo for two years. I already use n8n daily, and I’d bring the same builder mentality to your internal tooling.</w:t>
      </w:r>
    </w:p>
    <w:p>
      <w:pPr>
        <w:pStyle w:val="BodyText"/>
      </w:pPr>
      <w:r>
        <w:t xml:space="preserve">I’m an EU citizen with a Swiss B permit, so there’s no quota or work-permit process involved in hiring me, and I’m flexible to relocate to Zürich for the right role.</w:t>
      </w:r>
    </w:p>
    <w:p>
      <w:pPr>
        <w:pStyle w:val="BodyText"/>
      </w:pPr>
      <w:r>
        <w:t xml:space="preserve">I’d love to talk about the Applied AI Engineer position.</w:t>
      </w:r>
    </w:p>
    <w:p>
      <w:pPr>
        <w:pStyle w:val="BodyText"/>
      </w:pPr>
      <w:r>
        <w:t xml:space="preserve">Best regards,</w:t>
      </w:r>
      <w:r>
        <w:t xml:space="preserve"> </w:t>
      </w:r>
      <w:r>
        <w:t xml:space="preserve">Jason Roschmann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2026-08-03T03:06:44Z</dcterms:created>
  <dcterms:modified xsi:type="dcterms:W3CDTF">2026-08-03T03:06:44Z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