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Jason Roschmann</w:t>
      </w:r>
      <w:r>
        <w:t xml:space="preserve"> </w:t>
      </w:r>
      <w:r>
        <w:t xml:space="preserve">Hamburg, Germany (relocating to Zürich)</w:t>
      </w:r>
      <w:r>
        <w:t xml:space="preserve"> </w:t>
      </w:r>
      <w:r>
        <w:t xml:space="preserve">jason@roschmann-digital.de | +49 155 612 953 91</w:t>
      </w:r>
    </w:p>
    <w:p>
      <w:pPr>
        <w:pStyle w:val="BodyText"/>
      </w:pPr>
      <w:r>
        <w:t xml:space="preserve">Caplena</w:t>
      </w:r>
      <w:r>
        <w:t xml:space="preserve"> </w:t>
      </w:r>
      <w:r>
        <w:t xml:space="preserve">Zürich</w:t>
      </w:r>
    </w:p>
    <w:p>
      <w:pPr>
        <w:pStyle w:val="BodyText"/>
      </w:pPr>
      <w:r>
        <w:t xml:space="preserve">Application for Forward-Deployed Engineer (Python) – Caplena</w:t>
      </w:r>
    </w:p>
    <w:p>
      <w:pPr>
        <w:pStyle w:val="BodyText"/>
      </w:pPr>
      <w:r>
        <w:t xml:space="preserve">Dear Caplena Team,</w:t>
      </w:r>
    </w:p>
    <w:p>
      <w:pPr>
        <w:pStyle w:val="BodyText"/>
      </w:pPr>
      <w:r>
        <w:t xml:space="preserve">Your Forward-Deployed Engineer role sits exactly where I’ve been operating for the past two years: hands-on Python and data work, owned end-to-end, with enough communication skill to explain it to the people actually using it.</w:t>
      </w:r>
    </w:p>
    <w:p>
      <w:pPr>
        <w:pStyle w:val="BodyText"/>
      </w:pPr>
      <w:r>
        <w:t xml:space="preserve">Since 2024, I’ve built and run AI-driven automation systems on my own — a multi-agent research and content system (Python, Claude SDK, n8n), and a live, publicly viewable Shopify D2C store with custom data workflows and its own checkout, built and shipped end-to-end: duftkumpels.shop. I write, debug, and ship Python independently, work daily with REST APIs and integrations, and I’m comfortable turning messy real-world requirements into working, tested systems.</w:t>
      </w:r>
    </w:p>
    <w:p>
      <w:pPr>
        <w:pStyle w:val="BodyText"/>
      </w:pPr>
      <w:r>
        <w:t xml:space="preserve">Before any of that, I spent four years in B2B sales with daily direct customer contact — which is exactly the mindset your role needs for the customer-facing 20–30%: I’m used to sitting with a customer, understanding what’s actually blocking them, and translating that into something concrete, whether that’s a sales conversation or a technical integration.</w:t>
      </w:r>
    </w:p>
    <w:p>
      <w:pPr>
        <w:pStyle w:val="BodyText"/>
      </w:pPr>
      <w:r>
        <w:t xml:space="preserve">I’m an EU citizen with a Swiss B permit, so hiring me involves no quota or work-permit process, and I’m flexible to relocate to Zürich for the right role.</w:t>
      </w:r>
    </w:p>
    <w:p>
      <w:pPr>
        <w:pStyle w:val="BodyText"/>
      </w:pPr>
      <w:r>
        <w:t xml:space="preserve">I’d welcome the opportunity to discuss the Forward-Deployed Engineer position.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Jason Roschmann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2026-08-03T03:06:45Z</dcterms:created>
  <dcterms:modified xsi:type="dcterms:W3CDTF">2026-08-03T03:06:45Z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