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Jason Roschmann</w:t>
      </w:r>
      <w:r>
        <w:t xml:space="preserve"> </w:t>
      </w:r>
      <w:r>
        <w:t xml:space="preserve">Hamburg, Deutschland (Ziel: Zürich)</w:t>
      </w:r>
      <w:r>
        <w:t xml:space="preserve"> </w:t>
      </w:r>
      <w:r>
        <w:t xml:space="preserve">jason@roschmann-digital.de | +49 155 612 953 91</w:t>
      </w:r>
    </w:p>
    <w:p>
      <w:pPr>
        <w:pStyle w:val="BodyText"/>
      </w:pPr>
      <w:r>
        <w:t xml:space="preserve">[Firma]</w:t>
      </w:r>
      <w:r>
        <w:t xml:space="preserve"> </w:t>
      </w:r>
      <w:r>
        <w:t xml:space="preserve">[Adresse, falls bekannt]</w:t>
      </w:r>
    </w:p>
    <w:p>
      <w:pPr>
        <w:pStyle w:val="BodyText"/>
      </w:pPr>
      <w:r>
        <w:t xml:space="preserve">Bewerbung als [Rolle] – [Firma]</w:t>
      </w:r>
    </w:p>
    <w:p>
      <w:pPr>
        <w:pStyle w:val="BodyText"/>
      </w:pPr>
      <w:r>
        <w:t xml:space="preserve">Sehr geehrte Damen und Herren, / Sehr geehrte(r) [Ansprechpartner:in],</w:t>
      </w:r>
    </w:p>
    <w:p>
      <w:pPr>
        <w:pStyle w:val="BodyText"/>
      </w:pPr>
      <w:r>
        <w:t xml:space="preserve">[Firma] sucht jemanden, der komplexe technische Lösungen so erklärt, dass ein Kunde sofort versteht, warum sie sein Problem lösen – und der bei Bedarf auch selbst technisch ins Detail geht. Genau an dieser Schnittstelle habe ich die letzten Jahre verbracht.</w:t>
      </w:r>
    </w:p>
    <w:p>
      <w:pPr>
        <w:pStyle w:val="BodyText"/>
      </w:pPr>
      <w:r>
        <w:t xml:space="preserve">Vier Jahre lang habe ich im B2B-Außendienst täglich bei Entscheidern kalt angeklopft: über 200 Abschlüsse pro Monat, 60 % Neukundenanteil, Gespräche direkt mit Inhabern und Geschäftsführern. Seit 2024 baue ich selbst die technischen Systeme, die solche Kundenprobleme lösen – Automatisierungs- und KI-Systeme, die ich von der Architektur über die Tests bis zum Produktivbetrieb allein verantworte: FastAPI-Backends, Multi-Agenten-Systeme, produktive Shopify-Stores.</w:t>
      </w:r>
    </w:p>
    <w:p>
      <w:pPr>
        <w:pStyle w:val="BodyText"/>
      </w:pPr>
      <w:r>
        <w:t xml:space="preserve">[1–2 Sätze, konkret auf die Stellenausschreibung von {Firma} eingehen: welche Anforderung aus der Anzeige direkt zu einem deiner Projekte oder deiner Vertriebserfahrung passt.]</w:t>
      </w:r>
    </w:p>
    <w:p>
      <w:pPr>
        <w:pStyle w:val="BodyText"/>
      </w:pPr>
      <w:r>
        <w:t xml:space="preserve">Ich bin EU-Bürger mit Aufenthaltsbewilligung B – für [Firma] entsteht dadurch kein Kontingents- oder Bewilligungsverfahren. Ein Umzug nach Zürich ist für die richtige Rolle kurzfristig möglich.</w:t>
      </w:r>
    </w:p>
    <w:p>
      <w:pPr>
        <w:pStyle w:val="BodyText"/>
      </w:pPr>
      <w:r>
        <w:t xml:space="preserve">Ich freue mich, [Firma] und die Rolle als [Rolle] in einem Gespräch näher kennenzulernen.</w:t>
      </w:r>
    </w:p>
    <w:p>
      <w:pPr>
        <w:pStyle w:val="BodyText"/>
      </w:pPr>
      <w:r>
        <w:t xml:space="preserve">Freundliche Grüße</w:t>
      </w:r>
      <w:r>
        <w:t xml:space="preserve"> </w:t>
      </w:r>
      <w:r>
        <w:t xml:space="preserve">Jason Roschmann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HINWEIS ZUM AUSFÜLLEN: Nur die eckigen Klammern ersetzen. Der Mittelteil (1–2 Sätze) ist der einzige Teil, der wirklich pro Firma neu geschrieben werden muss – alles andere bleibt stabil. Ziel: 2–3 Minuten pro Bewerbung.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2026-08-02T23:05:34Z</dcterms:created>
  <dcterms:modified xsi:type="dcterms:W3CDTF">2026-08-02T23:05:34Z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