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Frontdoor Onboarding and Application Access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Octa Activation:</w:t>
      </w:r>
      <w:r w:rsidDel="00000000" w:rsidR="00000000" w:rsidRPr="00000000">
        <w:rPr>
          <w:sz w:val="24"/>
          <w:szCs w:val="24"/>
          <w:rtl w:val="0"/>
        </w:rPr>
        <w:t xml:space="preserve">Receive mail from Frontdoor on your 66degrees mail account with subject :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Frontdoor Onboarding - Activate Your Okta Account.</w:t>
      </w:r>
      <w:r w:rsidDel="00000000" w:rsidR="00000000" w:rsidRPr="00000000">
        <w:rPr>
          <w:sz w:val="24"/>
          <w:szCs w:val="24"/>
          <w:rtl w:val="0"/>
        </w:rPr>
        <w:t xml:space="preserve">Your Okta username is </w:t>
      </w:r>
      <w:r w:rsidDel="00000000" w:rsidR="00000000" w:rsidRPr="00000000">
        <w:rPr>
          <w:sz w:val="24"/>
          <w:szCs w:val="24"/>
          <w:rtl w:val="0"/>
        </w:rPr>
        <w:t xml:space="preserve">mentioned in the email. 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Activate the Okta account using the link in the mail.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Download &amp; install Oka Verify app on your mobile phone from the </w:t>
      </w:r>
      <w:hyperlink r:id="rId6">
        <w:r w:rsidDel="00000000" w:rsidR="00000000" w:rsidRPr="00000000">
          <w:rPr>
            <w:color w:val="007dc1"/>
            <w:sz w:val="24"/>
            <w:szCs w:val="24"/>
            <w:rtl w:val="0"/>
          </w:rPr>
          <w:t xml:space="preserve">App Store</w:t>
        </w:r>
      </w:hyperlink>
      <w:r w:rsidDel="00000000" w:rsidR="00000000" w:rsidRPr="00000000">
        <w:rPr>
          <w:sz w:val="24"/>
          <w:szCs w:val="24"/>
          <w:rtl w:val="0"/>
        </w:rPr>
        <w:t xml:space="preserve"> or </w:t>
      </w:r>
      <w:hyperlink r:id="rId7">
        <w:r w:rsidDel="00000000" w:rsidR="00000000" w:rsidRPr="00000000">
          <w:rPr>
            <w:color w:val="007dc1"/>
            <w:sz w:val="24"/>
            <w:szCs w:val="24"/>
            <w:rtl w:val="0"/>
          </w:rPr>
          <w:t xml:space="preserve">Google Play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Microsoft 356 applications: </w:t>
      </w:r>
      <w:r w:rsidDel="00000000" w:rsidR="00000000" w:rsidRPr="00000000">
        <w:rPr>
          <w:sz w:val="24"/>
          <w:szCs w:val="24"/>
          <w:rtl w:val="0"/>
        </w:rPr>
        <w:t xml:space="preserve">Your organization's sign-in page is </w:t>
      </w:r>
      <w:hyperlink r:id="rId8">
        <w:r w:rsidDel="00000000" w:rsidR="00000000" w:rsidRPr="00000000">
          <w:rPr>
            <w:color w:val="007dc1"/>
            <w:sz w:val="24"/>
            <w:szCs w:val="24"/>
            <w:rtl w:val="0"/>
          </w:rPr>
          <w:t xml:space="preserve">https://frontdoor.okta.com</w:t>
        </w:r>
      </w:hyperlink>
      <w:r w:rsidDel="00000000" w:rsidR="00000000" w:rsidRPr="00000000">
        <w:rPr>
          <w:color w:val="1f1f1f"/>
          <w:sz w:val="24"/>
          <w:szCs w:val="24"/>
          <w:rtl w:val="0"/>
        </w:rPr>
        <w:t xml:space="preserve">. After the above process is completed, you will see the Frontdoor dashboard.</w:t>
      </w:r>
    </w:p>
    <w:p w:rsidR="00000000" w:rsidDel="00000000" w:rsidP="00000000" w:rsidRDefault="00000000" w:rsidRPr="00000000" w14:paraId="00000009">
      <w:pPr>
        <w:ind w:left="720" w:firstLine="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On the dashboard,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Click </w:t>
      </w:r>
      <w:r w:rsidDel="00000000" w:rsidR="00000000" w:rsidRPr="00000000">
        <w:rPr>
          <w:color w:val="212126"/>
          <w:sz w:val="24"/>
          <w:szCs w:val="24"/>
          <w:rtl w:val="0"/>
        </w:rPr>
        <w:t xml:space="preserve">Microsoft Office 365 Office Portal tile.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1440" w:hanging="360"/>
        <w:rPr>
          <w:color w:val="212126"/>
          <w:sz w:val="24"/>
          <w:szCs w:val="24"/>
          <w:u w:val="none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Click Apps &amp; More.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color w:val="212126"/>
          <w:sz w:val="24"/>
          <w:szCs w:val="24"/>
          <w:u w:val="none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Click on Outlook to check access to MS Outlook.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color w:val="212126"/>
          <w:sz w:val="24"/>
          <w:szCs w:val="24"/>
          <w:u w:val="none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Click on Teams to check access to MS teams.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1440" w:hanging="360"/>
        <w:rPr>
          <w:color w:val="212126"/>
          <w:sz w:val="24"/>
          <w:szCs w:val="24"/>
          <w:u w:val="none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Click on the Jira tile to check access to Atlassian Cloud Jira software.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color w:val="212126"/>
          <w:sz w:val="24"/>
          <w:szCs w:val="24"/>
          <w:u w:val="none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Click on the Confluence tile to check access to Atlassian Confluence.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color w:val="212126"/>
          <w:sz w:val="24"/>
          <w:szCs w:val="24"/>
          <w:u w:val="none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Click on the elastic tile to check access to Elastic Search.</w:t>
      </w:r>
    </w:p>
    <w:p w:rsidR="00000000" w:rsidDel="00000000" w:rsidP="00000000" w:rsidRDefault="00000000" w:rsidRPr="00000000" w14:paraId="00000011">
      <w:pPr>
        <w:ind w:left="720" w:firstLine="0"/>
        <w:rPr>
          <w:color w:val="2121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color w:val="212126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212126"/>
          <w:sz w:val="24"/>
          <w:szCs w:val="24"/>
          <w:rtl w:val="0"/>
        </w:rPr>
        <w:t xml:space="preserve">Gitlab Repository: </w:t>
      </w:r>
      <w:r w:rsidDel="00000000" w:rsidR="00000000" w:rsidRPr="00000000">
        <w:rPr>
          <w:color w:val="212126"/>
          <w:sz w:val="24"/>
          <w:szCs w:val="24"/>
          <w:rtl w:val="0"/>
        </w:rPr>
        <w:t xml:space="preserve">Check mail on Frontdoor MS Outlook for Gitlab repository access. Verify the Gitlab URL access using FD credentials.</w:t>
      </w:r>
    </w:p>
    <w:p w:rsidR="00000000" w:rsidDel="00000000" w:rsidP="00000000" w:rsidRDefault="00000000" w:rsidRPr="00000000" w14:paraId="00000013">
      <w:pPr>
        <w:rPr>
          <w:color w:val="2121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212126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color w:val="212126"/>
          <w:sz w:val="24"/>
          <w:szCs w:val="24"/>
          <w:rtl w:val="0"/>
        </w:rPr>
        <w:t xml:space="preserve">AWS Access: </w:t>
      </w:r>
      <w:r w:rsidDel="00000000" w:rsidR="00000000" w:rsidRPr="00000000">
        <w:rPr>
          <w:color w:val="212126"/>
          <w:sz w:val="24"/>
          <w:szCs w:val="24"/>
          <w:rtl w:val="0"/>
        </w:rPr>
        <w:t xml:space="preserve">Check mail on Frontdoor MS Outlook for granted access to the Production Oracle Read-Only Environment with the credentials mentioned in the mail.</w:t>
      </w:r>
    </w:p>
    <w:p w:rsidR="00000000" w:rsidDel="00000000" w:rsidP="00000000" w:rsidRDefault="00000000" w:rsidRPr="00000000" w14:paraId="00000015">
      <w:pPr>
        <w:ind w:left="720" w:firstLine="0"/>
        <w:rPr>
          <w:color w:val="212126"/>
          <w:sz w:val="24"/>
          <w:szCs w:val="24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Use link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https://ftdr.atlassian.net/servicedesk/customer/portal/6/group/54/create/1666</w:t>
        </w:r>
      </w:hyperlink>
      <w:r w:rsidDel="00000000" w:rsidR="00000000" w:rsidRPr="00000000">
        <w:rPr>
          <w:color w:val="212126"/>
          <w:sz w:val="24"/>
          <w:szCs w:val="24"/>
          <w:rtl w:val="0"/>
        </w:rPr>
        <w:t xml:space="preserve"> to raise a request for access to Amazon Workspace.</w:t>
      </w:r>
    </w:p>
    <w:p w:rsidR="00000000" w:rsidDel="00000000" w:rsidP="00000000" w:rsidRDefault="00000000" w:rsidRPr="00000000" w14:paraId="00000016">
      <w:pPr>
        <w:ind w:left="720" w:firstLine="0"/>
        <w:rPr>
          <w:color w:val="212126"/>
          <w:sz w:val="24"/>
          <w:szCs w:val="24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Below are the options those need to be selected and entered in the respective fields on the form. Once the form is filled with the below options and submitted,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it will go into approval status.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Name: Put your name and find your Frontdoor email.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OS Type: whatever Linux you prefer (both will work - </w:t>
      </w:r>
      <w:r w:rsidDel="00000000" w:rsidR="00000000" w:rsidRPr="00000000">
        <w:rPr>
          <w:b w:val="1"/>
          <w:bCs w:val="1"/>
          <w:color w:val="212126"/>
          <w:sz w:val="24"/>
          <w:szCs w:val="24"/>
          <w:rtl w:val="0"/>
        </w:rPr>
        <w:t xml:space="preserve">NOT Windows</w:t>
      </w:r>
      <w:r w:rsidDel="00000000" w:rsidR="00000000" w:rsidRPr="00000000">
        <w:rPr>
          <w:color w:val="21212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Size: Standard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Storage Requirements: Any (For reference- Alex used 10 GB)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AWS Region: Either US or Mumbai (both will work)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00" w:before="0" w:beforeAutospacing="0" w:lineRule="auto"/>
        <w:ind w:left="1080" w:hanging="360"/>
        <w:rPr>
          <w:color w:val="1d1c1d"/>
        </w:rPr>
      </w:pPr>
      <w:r w:rsidDel="00000000" w:rsidR="00000000" w:rsidRPr="00000000">
        <w:rPr>
          <w:color w:val="212126"/>
          <w:sz w:val="24"/>
          <w:szCs w:val="24"/>
          <w:rtl w:val="0"/>
        </w:rPr>
        <w:t xml:space="preserve">Reason for access: </w:t>
      </w:r>
      <w:r w:rsidDel="00000000" w:rsidR="00000000" w:rsidRPr="00000000">
        <w:rPr>
          <w:color w:val="212126"/>
          <w:sz w:val="24"/>
          <w:szCs w:val="24"/>
          <w:rtl w:val="0"/>
        </w:rPr>
        <w:t xml:space="preserve">PL/SQL Service-Based Modernization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color w:val="212126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After you receive the approval, wait for 45 minutes &amp;</w:t>
      </w:r>
      <w:r w:rsidDel="00000000" w:rsidR="00000000" w:rsidRPr="00000000">
        <w:rPr>
          <w:color w:val="212126"/>
          <w:sz w:val="24"/>
          <w:szCs w:val="24"/>
          <w:rtl w:val="0"/>
        </w:rPr>
        <w:t xml:space="preserve"> follow the directions they posted.  </w:t>
      </w:r>
    </w:p>
    <w:p w:rsidR="00000000" w:rsidDel="00000000" w:rsidP="00000000" w:rsidRDefault="00000000" w:rsidRPr="00000000" w14:paraId="0000001F">
      <w:pPr>
        <w:ind w:left="0" w:firstLine="0"/>
        <w:rPr>
          <w:color w:val="2121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color w:val="1d1c1d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212126"/>
          <w:sz w:val="24"/>
          <w:szCs w:val="24"/>
          <w:u w:val="single"/>
          <w:rtl w:val="0"/>
        </w:rPr>
        <w:t xml:space="preserve">Note: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Zscaler is not required when using Amazon Workspaces but you will need to download the AWS Workspaces Client. </w:t>
      </w:r>
    </w:p>
    <w:p w:rsidR="00000000" w:rsidDel="00000000" w:rsidP="00000000" w:rsidRDefault="00000000" w:rsidRPr="00000000" w14:paraId="00000022">
      <w:pPr>
        <w:ind w:left="720" w:firstLine="0"/>
        <w:rPr>
          <w:color w:val="1d1c1d"/>
          <w:sz w:val="24"/>
          <w:szCs w:val="24"/>
        </w:rPr>
      </w:pPr>
      <w:r w:rsidDel="00000000" w:rsidR="00000000" w:rsidRPr="00000000">
        <w:rPr>
          <w:color w:val="1d1c1d"/>
          <w:sz w:val="24"/>
          <w:szCs w:val="24"/>
          <w:rtl w:val="0"/>
        </w:rPr>
        <w:t xml:space="preserve">Use 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https://clients.amazonworkspaces.com/</w:t>
        </w:r>
      </w:hyperlink>
      <w:r w:rsidDel="00000000" w:rsidR="00000000" w:rsidRPr="00000000">
        <w:rPr>
          <w:color w:val="1d1c1d"/>
          <w:sz w:val="24"/>
          <w:szCs w:val="24"/>
          <w:rtl w:val="0"/>
        </w:rPr>
        <w:t xml:space="preserve"> to download the AWS workspace client. </w:t>
      </w:r>
      <w:r w:rsidDel="00000000" w:rsidR="00000000" w:rsidRPr="00000000">
        <w:rPr>
          <w:color w:val="212126"/>
          <w:sz w:val="24"/>
          <w:szCs w:val="24"/>
          <w:rtl w:val="0"/>
        </w:rPr>
        <w:t xml:space="preserve">After you download the AWS Workspaces client from the link they provide, enter your registration code &amp; try to login as per their instructions.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lients.amazonworkspaces.com/" TargetMode="External"/><Relationship Id="rId9" Type="http://schemas.openxmlformats.org/officeDocument/2006/relationships/hyperlink" Target="https://ftdr.atlassian.net/servicedesk/customer/portal/6/group/54/create/1666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s.apple.com/us/app/okta-verify/id490179405" TargetMode="External"/><Relationship Id="rId7" Type="http://schemas.openxmlformats.org/officeDocument/2006/relationships/hyperlink" Target="https://play.google.com/store/apps/details?id=com.okta.android.auth&amp;hl=en_US&amp;pli=1" TargetMode="External"/><Relationship Id="rId8" Type="http://schemas.openxmlformats.org/officeDocument/2006/relationships/hyperlink" Target="https://frontdoor.okt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