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A237" w14:textId="08ECF52F" w:rsidR="003D313C" w:rsidRDefault="00E073B3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E073B3">
        <w:rPr>
          <w:rFonts w:ascii="Segoe UI Emoji" w:hAnsi="Segoe UI Emoji"/>
          <w:sz w:val="20"/>
          <w:szCs w:val="20"/>
          <w:lang w:val="en-US"/>
        </w:rPr>
        <w:t>Lesson 999. Psychology Definition</w:t>
      </w:r>
    </w:p>
    <w:p w14:paraId="38EE9036" w14:textId="77777777" w:rsidR="00E073B3" w:rsidRDefault="00E073B3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457772B2" w14:textId="1FCCFB8A" w:rsidR="00E073B3" w:rsidRDefault="005E4883" w:rsidP="00E073B3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5E4883">
        <w:rPr>
          <w:rFonts w:ascii="Segoe UI Emoji" w:hAnsi="Segoe UI Emoji"/>
          <w:sz w:val="20"/>
          <w:szCs w:val="20"/>
          <w:lang w:val="en-US"/>
        </w:rPr>
        <w:t>Psychology refers to the scientific study of human behavior and the factors that influence it.</w:t>
      </w:r>
    </w:p>
    <w:p w14:paraId="33761812" w14:textId="77777777" w:rsidR="005E4883" w:rsidRDefault="005E4883" w:rsidP="005E4883">
      <w:pPr>
        <w:pStyle w:val="ListParagraph"/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01DE2951" w14:textId="69B74234" w:rsidR="005E4883" w:rsidRPr="00E073B3" w:rsidRDefault="005E4883" w:rsidP="00E073B3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5E4883">
        <w:rPr>
          <w:rFonts w:ascii="Segoe UI Emoji" w:hAnsi="Segoe UI Emoji"/>
          <w:sz w:val="20"/>
          <w:szCs w:val="20"/>
          <w:lang w:val="en-US"/>
        </w:rPr>
        <w:t>Psychology is the scientific study of human behavior and the factors that influence it. A business can use the insights gained from psychology to understand consumer behavior, preferences, and decision-making processes. This can help the business develop more effective marketing strategies and improve its overall performance.</w:t>
      </w:r>
    </w:p>
    <w:sectPr w:rsidR="005E4883" w:rsidRPr="00E073B3" w:rsidSect="00B4497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D6794"/>
    <w:multiLevelType w:val="hybridMultilevel"/>
    <w:tmpl w:val="CBC00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203F8"/>
    <w:multiLevelType w:val="hybridMultilevel"/>
    <w:tmpl w:val="312E1062"/>
    <w:lvl w:ilvl="0" w:tplc="0478AC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330195">
    <w:abstractNumId w:val="0"/>
  </w:num>
  <w:num w:numId="2" w16cid:durableId="498279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3"/>
    <w:rsid w:val="00044F1C"/>
    <w:rsid w:val="000B717C"/>
    <w:rsid w:val="00274A73"/>
    <w:rsid w:val="00387263"/>
    <w:rsid w:val="003D313C"/>
    <w:rsid w:val="005657BF"/>
    <w:rsid w:val="005E4883"/>
    <w:rsid w:val="006F4DE0"/>
    <w:rsid w:val="00730D0A"/>
    <w:rsid w:val="00764336"/>
    <w:rsid w:val="00A74F48"/>
    <w:rsid w:val="00B07A2A"/>
    <w:rsid w:val="00B4497C"/>
    <w:rsid w:val="00C2544A"/>
    <w:rsid w:val="00E073B3"/>
    <w:rsid w:val="00E22B97"/>
    <w:rsid w:val="00E533F3"/>
    <w:rsid w:val="00EC6DD5"/>
    <w:rsid w:val="00F51B7A"/>
    <w:rsid w:val="00F529B8"/>
    <w:rsid w:val="00F9373B"/>
    <w:rsid w:val="00FA4B14"/>
    <w:rsid w:val="00FF6967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8A61"/>
  <w15:chartTrackingRefBased/>
  <w15:docId w15:val="{6495A3EE-B133-4823-8BCD-EF9F6C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20</cp:revision>
  <dcterms:created xsi:type="dcterms:W3CDTF">2025-09-24T00:09:00Z</dcterms:created>
  <dcterms:modified xsi:type="dcterms:W3CDTF">2025-09-24T01:50:00Z</dcterms:modified>
</cp:coreProperties>
</file>