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508D" w14:textId="77777777" w:rsidR="00BB3FDB" w:rsidRDefault="00000000">
      <w:pPr>
        <w:pStyle w:val="1"/>
        <w:jc w:val="center"/>
      </w:pPr>
      <w:r>
        <w:rPr>
          <w:rFonts w:hint="eastAsia"/>
        </w:rPr>
        <w:t>阶段测验</w:t>
      </w:r>
    </w:p>
    <w:p w14:paraId="38060179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手写冒泡排序</w:t>
      </w:r>
    </w:p>
    <w:p w14:paraId="59734709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手写</w:t>
      </w:r>
      <w:r>
        <w:rPr>
          <w:rFonts w:hint="eastAsia"/>
        </w:rPr>
        <w:t>new</w:t>
      </w:r>
      <w:r>
        <w:rPr>
          <w:rFonts w:hint="eastAsia"/>
        </w:rPr>
        <w:t>关键字源码</w:t>
      </w:r>
    </w:p>
    <w:p w14:paraId="36791A6F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手写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源码</w:t>
      </w:r>
    </w:p>
    <w:p w14:paraId="5EF7D8F5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手写</w:t>
      </w:r>
      <w:proofErr w:type="gramStart"/>
      <w:r>
        <w:rPr>
          <w:rFonts w:hint="eastAsia"/>
        </w:rPr>
        <w:t>防抖和节流</w:t>
      </w:r>
      <w:proofErr w:type="gramEnd"/>
    </w:p>
    <w:p w14:paraId="654B1787" w14:textId="77777777" w:rsidR="00BB3FDB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运算符的结果一共有哪些可能，并说出与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的区别</w:t>
      </w:r>
    </w:p>
    <w:p w14:paraId="0CD27ECC" w14:textId="77777777" w:rsidR="00BB3FDB" w:rsidRDefault="00000000">
      <w:pPr>
        <w:tabs>
          <w:tab w:val="left" w:pos="312"/>
        </w:tabs>
      </w:pPr>
      <w:r>
        <w:rPr>
          <w:rFonts w:hint="eastAsia"/>
        </w:rPr>
        <w:tab/>
      </w:r>
    </w:p>
    <w:p w14:paraId="0257090B" w14:textId="77777777" w:rsidR="00BB3FDB" w:rsidRDefault="00BB3FDB">
      <w:pPr>
        <w:tabs>
          <w:tab w:val="left" w:pos="312"/>
        </w:tabs>
      </w:pPr>
    </w:p>
    <w:p w14:paraId="60028F8F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一句话解释什么是原型链</w:t>
      </w:r>
    </w:p>
    <w:p w14:paraId="5D4A535E" w14:textId="77777777" w:rsidR="00BB3FDB" w:rsidRDefault="00BB3FDB">
      <w:pPr>
        <w:tabs>
          <w:tab w:val="left" w:pos="312"/>
        </w:tabs>
      </w:pPr>
    </w:p>
    <w:p w14:paraId="076D15A4" w14:textId="77777777" w:rsidR="00BB3FDB" w:rsidRDefault="00BB3FDB">
      <w:pPr>
        <w:tabs>
          <w:tab w:val="left" w:pos="312"/>
        </w:tabs>
      </w:pPr>
    </w:p>
    <w:p w14:paraId="7EE3FBE8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描述什么是深拷贝，什么是浅拷贝，以及用代码实现深拷贝。</w:t>
      </w:r>
    </w:p>
    <w:p w14:paraId="0B43F07D" w14:textId="77777777" w:rsidR="00BB3FDB" w:rsidRDefault="00BB3FDB">
      <w:pPr>
        <w:tabs>
          <w:tab w:val="left" w:pos="312"/>
        </w:tabs>
      </w:pPr>
    </w:p>
    <w:p w14:paraId="486DB2F7" w14:textId="77777777" w:rsidR="00BB3FDB" w:rsidRDefault="00BB3FDB">
      <w:pPr>
        <w:tabs>
          <w:tab w:val="left" w:pos="312"/>
        </w:tabs>
      </w:pPr>
    </w:p>
    <w:p w14:paraId="3377997A" w14:textId="77777777" w:rsidR="00BB3FDB" w:rsidRDefault="00BB3FDB">
      <w:pPr>
        <w:tabs>
          <w:tab w:val="left" w:pos="312"/>
        </w:tabs>
      </w:pPr>
    </w:p>
    <w:p w14:paraId="0E47BECE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事件对象和</w:t>
      </w:r>
      <w:r>
        <w:rPr>
          <w:rFonts w:hint="eastAsia"/>
        </w:rPr>
        <w:t>this</w:t>
      </w:r>
      <w:r>
        <w:rPr>
          <w:rFonts w:hint="eastAsia"/>
        </w:rPr>
        <w:t>关键字有什么共同点和不同点</w:t>
      </w:r>
    </w:p>
    <w:p w14:paraId="716FA45F" w14:textId="77777777" w:rsidR="00BB3FDB" w:rsidRDefault="00BB3FDB">
      <w:pPr>
        <w:tabs>
          <w:tab w:val="left" w:pos="312"/>
        </w:tabs>
      </w:pPr>
    </w:p>
    <w:p w14:paraId="6301D1E9" w14:textId="77777777" w:rsidR="00BB3FDB" w:rsidRDefault="00BB3FDB">
      <w:pPr>
        <w:tabs>
          <w:tab w:val="left" w:pos="312"/>
        </w:tabs>
      </w:pPr>
    </w:p>
    <w:p w14:paraId="57DECC28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跨域问题是如何产生的？</w:t>
      </w:r>
    </w:p>
    <w:p w14:paraId="194B05AE" w14:textId="77777777" w:rsidR="00BB3FDB" w:rsidRDefault="00BB3FDB">
      <w:pPr>
        <w:tabs>
          <w:tab w:val="left" w:pos="312"/>
        </w:tabs>
      </w:pPr>
    </w:p>
    <w:p w14:paraId="6E25B44F" w14:textId="77777777" w:rsidR="00BB3FDB" w:rsidRDefault="00BB3FDB">
      <w:pPr>
        <w:tabs>
          <w:tab w:val="left" w:pos="312"/>
        </w:tabs>
      </w:pPr>
    </w:p>
    <w:p w14:paraId="37831B35" w14:textId="77777777" w:rsidR="00BB3FDB" w:rsidRDefault="00BB3FDB">
      <w:pPr>
        <w:tabs>
          <w:tab w:val="left" w:pos="312"/>
        </w:tabs>
      </w:pPr>
    </w:p>
    <w:p w14:paraId="3BB7984C" w14:textId="77777777" w:rsidR="00BB3FDB" w:rsidRDefault="00BB3FDB">
      <w:pPr>
        <w:tabs>
          <w:tab w:val="left" w:pos="312"/>
        </w:tabs>
      </w:pPr>
    </w:p>
    <w:p w14:paraId="0D5A5F7F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描述什么是事件委托</w:t>
      </w:r>
      <w:r>
        <w:rPr>
          <w:rFonts w:hint="eastAsia"/>
        </w:rPr>
        <w:t>(</w:t>
      </w:r>
      <w:r>
        <w:rPr>
          <w:rFonts w:hint="eastAsia"/>
        </w:rPr>
        <w:t>代理</w:t>
      </w:r>
      <w:r>
        <w:rPr>
          <w:rFonts w:hint="eastAsia"/>
        </w:rPr>
        <w:t>)</w:t>
      </w:r>
    </w:p>
    <w:p w14:paraId="5F0E5457" w14:textId="77777777" w:rsidR="00BB3FDB" w:rsidRDefault="00BB3FDB">
      <w:pPr>
        <w:tabs>
          <w:tab w:val="left" w:pos="312"/>
        </w:tabs>
      </w:pPr>
    </w:p>
    <w:p w14:paraId="43C67934" w14:textId="77777777" w:rsidR="00BB3FDB" w:rsidRDefault="00BB3FDB">
      <w:pPr>
        <w:tabs>
          <w:tab w:val="left" w:pos="312"/>
        </w:tabs>
      </w:pPr>
    </w:p>
    <w:p w14:paraId="30249370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 xml:space="preserve">For in </w:t>
      </w:r>
      <w:r>
        <w:rPr>
          <w:rFonts w:hint="eastAsia"/>
        </w:rPr>
        <w:t>和</w:t>
      </w:r>
      <w:r>
        <w:rPr>
          <w:rFonts w:hint="eastAsia"/>
        </w:rPr>
        <w:t xml:space="preserve"> for of </w:t>
      </w:r>
      <w:r>
        <w:rPr>
          <w:rFonts w:hint="eastAsia"/>
        </w:rPr>
        <w:t>的异同点</w:t>
      </w:r>
    </w:p>
    <w:p w14:paraId="0638F779" w14:textId="77777777" w:rsidR="00BB3FDB" w:rsidRDefault="00BB3FDB">
      <w:pPr>
        <w:tabs>
          <w:tab w:val="left" w:pos="312"/>
        </w:tabs>
      </w:pPr>
    </w:p>
    <w:p w14:paraId="527A90E2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call</w:t>
      </w:r>
      <w:r>
        <w:rPr>
          <w:rFonts w:hint="eastAsia"/>
        </w:rPr>
        <w:t>，</w:t>
      </w:r>
      <w:r>
        <w:rPr>
          <w:rFonts w:hint="eastAsia"/>
        </w:rPr>
        <w:t>apply</w:t>
      </w:r>
      <w:r>
        <w:rPr>
          <w:rFonts w:hint="eastAsia"/>
        </w:rPr>
        <w:t>，</w:t>
      </w:r>
      <w:r>
        <w:rPr>
          <w:rFonts w:hint="eastAsia"/>
        </w:rPr>
        <w:t xml:space="preserve">bind </w:t>
      </w:r>
      <w:r>
        <w:rPr>
          <w:rFonts w:hint="eastAsia"/>
        </w:rPr>
        <w:t>三者用法和区别</w:t>
      </w:r>
    </w:p>
    <w:p w14:paraId="43150338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至少用三种方式实现数组去重</w:t>
      </w:r>
    </w:p>
    <w:p w14:paraId="1829625F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描述闭包导致的内存泄漏问题的原因</w:t>
      </w:r>
    </w:p>
    <w:p w14:paraId="06AFA6FD" w14:textId="77777777" w:rsidR="00BB3FDB" w:rsidRDefault="00000000">
      <w:pPr>
        <w:numPr>
          <w:ilvl w:val="0"/>
          <w:numId w:val="1"/>
        </w:numPr>
      </w:pPr>
      <w:r>
        <w:rPr>
          <w:rFonts w:hint="eastAsia"/>
        </w:rPr>
        <w:t>下面代码输出什么</w:t>
      </w:r>
    </w:p>
    <w:p w14:paraId="1BA5EE89" w14:textId="77777777" w:rsidR="00BB3FDB" w:rsidRDefault="00000000">
      <w:r>
        <w:rPr>
          <w:noProof/>
        </w:rPr>
        <w:lastRenderedPageBreak/>
        <w:drawing>
          <wp:inline distT="0" distB="0" distL="114300" distR="114300" wp14:anchorId="169E3783" wp14:editId="4EC46379">
            <wp:extent cx="5190490" cy="3114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BCC134" w14:textId="77777777" w:rsidR="00BB3FDB" w:rsidRDefault="00BB3FDB"/>
    <w:p w14:paraId="2F4CD403" w14:textId="77777777" w:rsidR="00BB3FDB" w:rsidRDefault="00000000">
      <w:pPr>
        <w:pStyle w:val="a3"/>
        <w:widowControl/>
        <w:shd w:val="clear" w:color="auto" w:fill="FFFFFF"/>
        <w:spacing w:beforeAutospacing="0" w:afterAutospacing="0" w:line="450" w:lineRule="atLeast"/>
        <w:rPr>
          <w:rFonts w:ascii="Tahoma" w:eastAsia="Tahoma" w:hAnsi="Tahoma" w:cs="Tahoma"/>
          <w:color w:val="222222"/>
        </w:rPr>
      </w:pPr>
      <w:r>
        <w:rPr>
          <w:rFonts w:ascii="Tahoma" w:eastAsia="Tahoma" w:hAnsi="Tahoma" w:cs="Tahoma"/>
          <w:color w:val="222222"/>
          <w:shd w:val="clear" w:color="auto" w:fill="FFFFFF"/>
        </w:rPr>
        <w:t>A: Lydia 和 undefined</w:t>
      </w:r>
    </w:p>
    <w:p w14:paraId="316E550D" w14:textId="77777777" w:rsidR="00BB3FDB" w:rsidRDefault="00000000">
      <w:pPr>
        <w:pStyle w:val="a3"/>
        <w:widowControl/>
        <w:shd w:val="clear" w:color="auto" w:fill="FFFFFF"/>
        <w:spacing w:beforeAutospacing="0" w:afterAutospacing="0" w:line="450" w:lineRule="atLeast"/>
        <w:rPr>
          <w:rFonts w:ascii="Tahoma" w:eastAsia="Tahoma" w:hAnsi="Tahoma" w:cs="Tahoma"/>
          <w:color w:val="222222"/>
        </w:rPr>
      </w:pPr>
      <w:r>
        <w:rPr>
          <w:rFonts w:ascii="Tahoma" w:eastAsia="Tahoma" w:hAnsi="Tahoma" w:cs="Tahoma"/>
          <w:color w:val="222222"/>
          <w:shd w:val="clear" w:color="auto" w:fill="FFFFFF"/>
        </w:rPr>
        <w:t xml:space="preserve">B: Lydia 和 </w:t>
      </w:r>
      <w:proofErr w:type="spellStart"/>
      <w:r>
        <w:rPr>
          <w:rFonts w:ascii="Tahoma" w:eastAsia="Tahoma" w:hAnsi="Tahoma" w:cs="Tahoma"/>
          <w:color w:val="222222"/>
          <w:shd w:val="clear" w:color="auto" w:fill="FFFFFF"/>
        </w:rPr>
        <w:t>ReferenceError</w:t>
      </w:r>
      <w:proofErr w:type="spellEnd"/>
    </w:p>
    <w:p w14:paraId="70C1A504" w14:textId="77777777" w:rsidR="00BB3FDB" w:rsidRDefault="00000000">
      <w:pPr>
        <w:pStyle w:val="a3"/>
        <w:widowControl/>
        <w:shd w:val="clear" w:color="auto" w:fill="FFFFFF"/>
        <w:spacing w:beforeAutospacing="0" w:afterAutospacing="0" w:line="450" w:lineRule="atLeast"/>
        <w:rPr>
          <w:rFonts w:ascii="Tahoma" w:eastAsia="Tahoma" w:hAnsi="Tahoma" w:cs="Tahoma"/>
          <w:color w:val="222222"/>
        </w:rPr>
      </w:pPr>
      <w:r>
        <w:rPr>
          <w:rFonts w:ascii="Tahoma" w:eastAsia="Tahoma" w:hAnsi="Tahoma" w:cs="Tahoma"/>
          <w:color w:val="222222"/>
          <w:shd w:val="clear" w:color="auto" w:fill="FFFFFF"/>
        </w:rPr>
        <w:t xml:space="preserve">C: </w:t>
      </w:r>
      <w:proofErr w:type="spellStart"/>
      <w:r>
        <w:rPr>
          <w:rFonts w:ascii="Tahoma" w:eastAsia="Tahoma" w:hAnsi="Tahoma" w:cs="Tahoma"/>
          <w:color w:val="222222"/>
          <w:shd w:val="clear" w:color="auto" w:fill="FFFFFF"/>
        </w:rPr>
        <w:t>ReferenceError</w:t>
      </w:r>
      <w:proofErr w:type="spellEnd"/>
      <w:r>
        <w:rPr>
          <w:rFonts w:ascii="Tahoma" w:eastAsia="Tahoma" w:hAnsi="Tahoma" w:cs="Tahoma"/>
          <w:color w:val="222222"/>
          <w:shd w:val="clear" w:color="auto" w:fill="FFFFFF"/>
        </w:rPr>
        <w:t xml:space="preserve"> 和 21</w:t>
      </w:r>
    </w:p>
    <w:p w14:paraId="4FE48DBA" w14:textId="77777777" w:rsidR="00BB3FDB" w:rsidRDefault="00000000">
      <w:pPr>
        <w:pStyle w:val="a3"/>
        <w:widowControl/>
        <w:shd w:val="clear" w:color="auto" w:fill="FFFFFF"/>
        <w:spacing w:beforeAutospacing="0" w:afterAutospacing="0" w:line="450" w:lineRule="atLeast"/>
        <w:rPr>
          <w:rFonts w:ascii="Tahoma" w:eastAsia="Tahoma" w:hAnsi="Tahoma" w:cs="Tahoma"/>
          <w:color w:val="222222"/>
          <w:shd w:val="clear" w:color="auto" w:fill="FFFFFF"/>
        </w:rPr>
      </w:pPr>
      <w:r>
        <w:rPr>
          <w:rFonts w:ascii="Tahoma" w:eastAsia="Tahoma" w:hAnsi="Tahoma" w:cs="Tahoma"/>
          <w:color w:val="222222"/>
          <w:shd w:val="clear" w:color="auto" w:fill="FFFFFF"/>
        </w:rPr>
        <w:t xml:space="preserve">D: undefined 和 </w:t>
      </w:r>
      <w:proofErr w:type="spellStart"/>
      <w:r>
        <w:rPr>
          <w:rFonts w:ascii="Tahoma" w:eastAsia="Tahoma" w:hAnsi="Tahoma" w:cs="Tahoma"/>
          <w:color w:val="222222"/>
          <w:shd w:val="clear" w:color="auto" w:fill="FFFFFF"/>
        </w:rPr>
        <w:t>ReferenceError</w:t>
      </w:r>
      <w:proofErr w:type="spellEnd"/>
    </w:p>
    <w:p w14:paraId="0E1DFB67" w14:textId="77777777" w:rsidR="00BB3FDB" w:rsidRDefault="00BB3FDB">
      <w:pPr>
        <w:pStyle w:val="a3"/>
        <w:widowControl/>
        <w:shd w:val="clear" w:color="auto" w:fill="FFFFFF"/>
        <w:spacing w:beforeAutospacing="0" w:afterAutospacing="0" w:line="450" w:lineRule="atLeast"/>
        <w:rPr>
          <w:rFonts w:ascii="Tahoma" w:eastAsia="Tahoma" w:hAnsi="Tahoma" w:cs="Tahoma"/>
          <w:color w:val="222222"/>
          <w:shd w:val="clear" w:color="auto" w:fill="FFFFFF"/>
        </w:rPr>
      </w:pPr>
    </w:p>
    <w:p w14:paraId="2F42684C" w14:textId="77777777" w:rsidR="00BB3FDB" w:rsidRDefault="0000000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450" w:lineRule="atLeast"/>
        <w:rPr>
          <w:rFonts w:ascii="Tahoma" w:eastAsia="宋体" w:hAnsi="Tahoma" w:cs="Tahoma"/>
          <w:color w:val="222222"/>
          <w:shd w:val="clear" w:color="auto" w:fill="FFFFFF"/>
        </w:rPr>
      </w:pPr>
      <w:r>
        <w:rPr>
          <w:rFonts w:ascii="Tahoma" w:eastAsia="宋体" w:hAnsi="Tahoma" w:cs="Tahoma" w:hint="eastAsia"/>
          <w:color w:val="222222"/>
          <w:shd w:val="clear" w:color="auto" w:fill="FFFFFF"/>
        </w:rPr>
        <w:t>下面代码输出什么</w:t>
      </w:r>
    </w:p>
    <w:p w14:paraId="21A80932" w14:textId="77777777" w:rsidR="00BB3FDB" w:rsidRDefault="00000000">
      <w:pPr>
        <w:pStyle w:val="a3"/>
        <w:widowControl/>
        <w:shd w:val="clear" w:color="auto" w:fill="FFFFFF"/>
        <w:spacing w:beforeAutospacing="0" w:afterAutospacing="0" w:line="450" w:lineRule="atLeast"/>
        <w:rPr>
          <w:rFonts w:ascii="Tahoma" w:eastAsia="宋体" w:hAnsi="Tahoma" w:cs="Tahoma"/>
          <w:color w:val="222222"/>
          <w:shd w:val="clear" w:color="auto" w:fill="FFFFFF"/>
        </w:rPr>
      </w:pPr>
      <w:r>
        <w:rPr>
          <w:noProof/>
        </w:rPr>
        <w:drawing>
          <wp:inline distT="0" distB="0" distL="114300" distR="114300" wp14:anchorId="5F28EC5A" wp14:editId="400018E7">
            <wp:extent cx="5268595" cy="2032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7597FC" w14:textId="77777777" w:rsidR="00BB3FDB" w:rsidRDefault="00000000">
      <w:pPr>
        <w:pStyle w:val="a3"/>
        <w:widowControl/>
        <w:shd w:val="clear" w:color="auto" w:fill="FFFFFF"/>
        <w:spacing w:beforeAutospacing="0" w:afterAutospacing="0" w:line="450" w:lineRule="atLeast"/>
        <w:rPr>
          <w:rFonts w:ascii="Tahoma" w:eastAsia="Tahoma" w:hAnsi="Tahoma" w:cs="Tahoma"/>
          <w:color w:val="222222"/>
        </w:rPr>
      </w:pPr>
      <w:r>
        <w:rPr>
          <w:rFonts w:ascii="Tahoma" w:eastAsia="Tahoma" w:hAnsi="Tahoma" w:cs="Tahoma"/>
          <w:color w:val="222222"/>
          <w:shd w:val="clear" w:color="auto" w:fill="FFFFFF"/>
        </w:rPr>
        <w:t>A: 0 1 2 and 0 1 2</w:t>
      </w:r>
    </w:p>
    <w:p w14:paraId="285469B4" w14:textId="77777777" w:rsidR="00BB3FDB" w:rsidRDefault="00000000">
      <w:pPr>
        <w:pStyle w:val="a3"/>
        <w:widowControl/>
        <w:shd w:val="clear" w:color="auto" w:fill="FFFFFF"/>
        <w:spacing w:beforeAutospacing="0" w:afterAutospacing="0" w:line="450" w:lineRule="atLeast"/>
        <w:rPr>
          <w:rFonts w:ascii="Tahoma" w:eastAsia="Tahoma" w:hAnsi="Tahoma" w:cs="Tahoma"/>
          <w:color w:val="222222"/>
        </w:rPr>
      </w:pPr>
      <w:r>
        <w:rPr>
          <w:rFonts w:ascii="Tahoma" w:eastAsia="Tahoma" w:hAnsi="Tahoma" w:cs="Tahoma"/>
          <w:color w:val="222222"/>
          <w:shd w:val="clear" w:color="auto" w:fill="FFFFFF"/>
        </w:rPr>
        <w:t>B: 0 1 2 and 3 3 3</w:t>
      </w:r>
    </w:p>
    <w:p w14:paraId="4967D8FC" w14:textId="77777777" w:rsidR="00BB3FDB" w:rsidRDefault="00000000">
      <w:pPr>
        <w:pStyle w:val="a3"/>
        <w:widowControl/>
        <w:shd w:val="clear" w:color="auto" w:fill="FFFFFF"/>
        <w:spacing w:beforeAutospacing="0" w:afterAutospacing="0" w:line="450" w:lineRule="atLeast"/>
        <w:rPr>
          <w:rFonts w:ascii="Tahoma" w:eastAsia="Tahoma" w:hAnsi="Tahoma" w:cs="Tahoma"/>
          <w:color w:val="222222"/>
        </w:rPr>
      </w:pPr>
      <w:r>
        <w:rPr>
          <w:rFonts w:ascii="Tahoma" w:eastAsia="Tahoma" w:hAnsi="Tahoma" w:cs="Tahoma"/>
          <w:color w:val="222222"/>
          <w:shd w:val="clear" w:color="auto" w:fill="FFFFFF"/>
        </w:rPr>
        <w:t>C: 3 3 3 and 0 1 2</w:t>
      </w:r>
    </w:p>
    <w:p w14:paraId="2FFC1709" w14:textId="77777777" w:rsidR="00BB3FDB" w:rsidRDefault="00BB3FDB">
      <w:pPr>
        <w:tabs>
          <w:tab w:val="left" w:pos="672"/>
        </w:tabs>
        <w:jc w:val="left"/>
      </w:pPr>
    </w:p>
    <w:p w14:paraId="750C85CA" w14:textId="77777777" w:rsidR="00BB3FDB" w:rsidRDefault="00000000">
      <w:pPr>
        <w:numPr>
          <w:ilvl w:val="0"/>
          <w:numId w:val="1"/>
        </w:numPr>
        <w:tabs>
          <w:tab w:val="clear" w:pos="312"/>
          <w:tab w:val="left" w:pos="672"/>
        </w:tabs>
        <w:jc w:val="left"/>
      </w:pPr>
      <w:r>
        <w:rPr>
          <w:rFonts w:hint="eastAsia"/>
        </w:rPr>
        <w:t>所有对象都有原型，这句话正确还是错误</w:t>
      </w:r>
    </w:p>
    <w:p w14:paraId="7C758832" w14:textId="77777777" w:rsidR="00BB3FDB" w:rsidRDefault="00000000">
      <w:pPr>
        <w:numPr>
          <w:ilvl w:val="0"/>
          <w:numId w:val="1"/>
        </w:numPr>
        <w:tabs>
          <w:tab w:val="clear" w:pos="312"/>
          <w:tab w:val="left" w:pos="672"/>
        </w:tabs>
        <w:jc w:val="left"/>
      </w:pPr>
      <w:r>
        <w:rPr>
          <w:rFonts w:hint="eastAsia"/>
        </w:rPr>
        <w:t>下面代码输出什么？</w:t>
      </w:r>
    </w:p>
    <w:p w14:paraId="43F6E312" w14:textId="77777777" w:rsidR="00BB3FDB" w:rsidRDefault="00000000">
      <w:pPr>
        <w:tabs>
          <w:tab w:val="left" w:pos="672"/>
        </w:tabs>
        <w:jc w:val="left"/>
      </w:pPr>
      <w:r>
        <w:rPr>
          <w:noProof/>
        </w:rPr>
        <w:lastRenderedPageBreak/>
        <w:drawing>
          <wp:inline distT="0" distB="0" distL="114300" distR="114300" wp14:anchorId="5EC83872" wp14:editId="422A6826">
            <wp:extent cx="4133215" cy="1866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171FB95" w14:textId="77777777" w:rsidR="00BB3FDB" w:rsidRDefault="00BB3FDB">
      <w:pPr>
        <w:jc w:val="left"/>
      </w:pPr>
    </w:p>
    <w:p w14:paraId="3CCD7F5C" w14:textId="77777777" w:rsidR="00BB3FDB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简单描述什么是事件循环</w:t>
      </w:r>
      <w:r>
        <w:rPr>
          <w:rFonts w:hint="eastAsia"/>
        </w:rPr>
        <w:t>?</w:t>
      </w:r>
    </w:p>
    <w:p w14:paraId="329BCC8E" w14:textId="77777777" w:rsidR="00BB3FDB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数组和</w:t>
      </w:r>
      <w:r>
        <w:rPr>
          <w:rFonts w:hint="eastAsia"/>
        </w:rPr>
        <w:t>set</w:t>
      </w:r>
      <w:r>
        <w:rPr>
          <w:rFonts w:hint="eastAsia"/>
        </w:rPr>
        <w:t>之间如何相互转化</w:t>
      </w:r>
      <w:r>
        <w:rPr>
          <w:rFonts w:hint="eastAsia"/>
        </w:rPr>
        <w:t xml:space="preserve">  </w:t>
      </w:r>
      <w:r>
        <w:rPr>
          <w:rFonts w:hint="eastAsia"/>
        </w:rPr>
        <w:t>数组和</w:t>
      </w:r>
      <w:r>
        <w:rPr>
          <w:rFonts w:hint="eastAsia"/>
        </w:rPr>
        <w:t>map</w:t>
      </w:r>
      <w:r>
        <w:rPr>
          <w:rFonts w:hint="eastAsia"/>
        </w:rPr>
        <w:t>之间如何相互转化</w:t>
      </w:r>
    </w:p>
    <w:p w14:paraId="1E033F27" w14:textId="77777777" w:rsidR="00BB3FDB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promise</w:t>
      </w:r>
      <w:r>
        <w:rPr>
          <w:rFonts w:hint="eastAsia"/>
        </w:rPr>
        <w:t>有几种状态，什么时候会进入</w:t>
      </w:r>
      <w:r>
        <w:rPr>
          <w:rFonts w:hint="eastAsia"/>
        </w:rPr>
        <w:t>catch</w:t>
      </w:r>
    </w:p>
    <w:p w14:paraId="7D9A6D4B" w14:textId="77777777" w:rsidR="00BB3FDB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使用解构赋值，实现两个变量的值的交换</w:t>
      </w:r>
    </w:p>
    <w:p w14:paraId="285FC3F1" w14:textId="77777777" w:rsidR="00BB3FDB" w:rsidRDefault="00000000">
      <w:pPr>
        <w:ind w:firstLine="420"/>
        <w:jc w:val="left"/>
      </w:pPr>
      <w:r>
        <w:rPr>
          <w:rFonts w:hint="eastAsia"/>
        </w:rPr>
        <w:t>如</w:t>
      </w:r>
      <w:r>
        <w:rPr>
          <w:rFonts w:hint="eastAsia"/>
        </w:rPr>
        <w:t xml:space="preserve"> let a=1 let b=2  </w:t>
      </w:r>
      <w:r>
        <w:rPr>
          <w:rFonts w:hint="eastAsia"/>
        </w:rPr>
        <w:t>交换后</w:t>
      </w:r>
      <w:r>
        <w:rPr>
          <w:rFonts w:hint="eastAsia"/>
        </w:rPr>
        <w:t xml:space="preserve"> a=2 b=1</w:t>
      </w:r>
      <w:r>
        <w:rPr>
          <w:rFonts w:hint="eastAsia"/>
        </w:rPr>
        <w:br/>
        <w:t>23.</w:t>
      </w:r>
      <w:r>
        <w:rPr>
          <w:rFonts w:hint="eastAsia"/>
        </w:rPr>
        <w:t>打印出的</w:t>
      </w:r>
      <w:r>
        <w:rPr>
          <w:rFonts w:hint="eastAsia"/>
        </w:rPr>
        <w:t>size</w:t>
      </w:r>
      <w:r>
        <w:rPr>
          <w:rFonts w:hint="eastAsia"/>
        </w:rPr>
        <w:t>值是多少</w:t>
      </w:r>
    </w:p>
    <w:p w14:paraId="7CECCB64" w14:textId="77777777" w:rsidR="00BB3FDB" w:rsidRDefault="00000000">
      <w:pPr>
        <w:ind w:firstLine="420"/>
        <w:jc w:val="left"/>
      </w:pPr>
      <w:r>
        <w:rPr>
          <w:rFonts w:ascii="Consolas" w:eastAsia="Consolas" w:hAnsi="Consolas" w:cs="Consolas"/>
          <w:color w:val="333333"/>
          <w:sz w:val="18"/>
          <w:szCs w:val="18"/>
        </w:rPr>
        <w:t>let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 xml:space="preserve"> s = new </w:t>
      </w:r>
      <w:proofErr w:type="gramStart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Set(</w:t>
      </w:r>
      <w:proofErr w:type="gramEnd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 xml:space="preserve">);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s.add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 xml:space="preserve">([1]);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s.add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([1]);console.log(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s.size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);</w:t>
      </w:r>
    </w:p>
    <w:p w14:paraId="2343A92D" w14:textId="77777777" w:rsidR="00BB3FDB" w:rsidRDefault="00000000">
      <w:pPr>
        <w:jc w:val="left"/>
      </w:pPr>
      <w:r>
        <w:rPr>
          <w:rFonts w:hint="eastAsia"/>
        </w:rPr>
        <w:t xml:space="preserve">24.Promise </w:t>
      </w:r>
      <w:r>
        <w:rPr>
          <w:rFonts w:hint="eastAsia"/>
        </w:rPr>
        <w:t>中</w:t>
      </w:r>
      <w:r>
        <w:rPr>
          <w:rFonts w:hint="eastAsia"/>
        </w:rPr>
        <w:t xml:space="preserve">reject </w:t>
      </w:r>
      <w:r>
        <w:rPr>
          <w:rFonts w:hint="eastAsia"/>
        </w:rPr>
        <w:t>和</w:t>
      </w:r>
      <w:r>
        <w:rPr>
          <w:rFonts w:hint="eastAsia"/>
        </w:rPr>
        <w:t xml:space="preserve"> catch </w:t>
      </w:r>
      <w:r>
        <w:rPr>
          <w:rFonts w:hint="eastAsia"/>
        </w:rPr>
        <w:t>处理上有什么区别</w:t>
      </w:r>
    </w:p>
    <w:p w14:paraId="75BDE1E9" w14:textId="77777777" w:rsidR="00BB3FDB" w:rsidRDefault="00000000">
      <w:pPr>
        <w:jc w:val="left"/>
      </w:pPr>
      <w:r>
        <w:rPr>
          <w:rFonts w:hint="eastAsia"/>
        </w:rPr>
        <w:t>25.</w:t>
      </w:r>
      <w:r>
        <w:rPr>
          <w:rFonts w:hint="eastAsia"/>
        </w:rPr>
        <w:t>手写原生</w:t>
      </w:r>
      <w:r>
        <w:rPr>
          <w:rFonts w:hint="eastAsia"/>
        </w:rPr>
        <w:t>ajax</w:t>
      </w:r>
      <w:r>
        <w:rPr>
          <w:rFonts w:hint="eastAsia"/>
        </w:rPr>
        <w:t>的实现</w:t>
      </w:r>
    </w:p>
    <w:p w14:paraId="10909B30" w14:textId="77777777" w:rsidR="00BB3FDB" w:rsidRDefault="00000000">
      <w:pPr>
        <w:jc w:val="left"/>
      </w:pPr>
      <w:r>
        <w:rPr>
          <w:rFonts w:hint="eastAsia"/>
        </w:rPr>
        <w:t>26.</w:t>
      </w:r>
      <w:r>
        <w:rPr>
          <w:rFonts w:hint="eastAsia"/>
        </w:rPr>
        <w:t>描述</w:t>
      </w:r>
      <w:r>
        <w:rPr>
          <w:rFonts w:hint="eastAsia"/>
        </w:rPr>
        <w:t>es5</w:t>
      </w:r>
      <w:r>
        <w:rPr>
          <w:rFonts w:hint="eastAsia"/>
        </w:rPr>
        <w:t>的继承和</w:t>
      </w:r>
      <w:r>
        <w:rPr>
          <w:rFonts w:hint="eastAsia"/>
        </w:rPr>
        <w:t>es6</w:t>
      </w:r>
      <w:r>
        <w:rPr>
          <w:rFonts w:hint="eastAsia"/>
        </w:rPr>
        <w:t>继承的区别</w:t>
      </w:r>
    </w:p>
    <w:sectPr w:rsidR="00BB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4CB99B"/>
    <w:multiLevelType w:val="singleLevel"/>
    <w:tmpl w:val="CC4CB9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480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046627"/>
    <w:rsid w:val="0072568B"/>
    <w:rsid w:val="00BB3FDB"/>
    <w:rsid w:val="03093EAA"/>
    <w:rsid w:val="03377A3D"/>
    <w:rsid w:val="055736D8"/>
    <w:rsid w:val="089D67EB"/>
    <w:rsid w:val="0BE74A99"/>
    <w:rsid w:val="0DC81E25"/>
    <w:rsid w:val="14043F1E"/>
    <w:rsid w:val="18E35E1B"/>
    <w:rsid w:val="19FB176D"/>
    <w:rsid w:val="1D810825"/>
    <w:rsid w:val="1E56144E"/>
    <w:rsid w:val="21A73A48"/>
    <w:rsid w:val="246C3A90"/>
    <w:rsid w:val="28294851"/>
    <w:rsid w:val="28396709"/>
    <w:rsid w:val="2B914ABB"/>
    <w:rsid w:val="305C4669"/>
    <w:rsid w:val="34263C63"/>
    <w:rsid w:val="345F72FA"/>
    <w:rsid w:val="35024805"/>
    <w:rsid w:val="35193875"/>
    <w:rsid w:val="378D1AAE"/>
    <w:rsid w:val="3A8C79B3"/>
    <w:rsid w:val="3B245D5C"/>
    <w:rsid w:val="3D8D093A"/>
    <w:rsid w:val="49E84DD3"/>
    <w:rsid w:val="4B6F4641"/>
    <w:rsid w:val="53A2025F"/>
    <w:rsid w:val="55023662"/>
    <w:rsid w:val="554614A1"/>
    <w:rsid w:val="5B827EA4"/>
    <w:rsid w:val="5EAE486D"/>
    <w:rsid w:val="61046627"/>
    <w:rsid w:val="64011A72"/>
    <w:rsid w:val="68B74C71"/>
    <w:rsid w:val="6C5F42A2"/>
    <w:rsid w:val="6D535020"/>
    <w:rsid w:val="6E1F0A98"/>
    <w:rsid w:val="70CE28AA"/>
    <w:rsid w:val="71422DF4"/>
    <w:rsid w:val="74AD7741"/>
    <w:rsid w:val="757D48BD"/>
    <w:rsid w:val="75991394"/>
    <w:rsid w:val="759F3027"/>
    <w:rsid w:val="76AE07E3"/>
    <w:rsid w:val="76B13521"/>
    <w:rsid w:val="776D481E"/>
    <w:rsid w:val="7ABD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11EA"/>
  <w15:docId w15:val="{72DA8B94-FD7B-4023-BE26-5FF1305E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徐超</dc:creator>
  <cp:lastModifiedBy>song jason</cp:lastModifiedBy>
  <cp:revision>2</cp:revision>
  <dcterms:created xsi:type="dcterms:W3CDTF">2022-08-22T07:04:00Z</dcterms:created>
  <dcterms:modified xsi:type="dcterms:W3CDTF">2022-08-22T07:04:00Z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