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Jason Teixeira Job Search Strategy</w:t>
      </w:r>
    </w:p>
    <w:p>
      <w:r>
        <w:t>I am targeting roles where I can combine software development, finance experience and AI automation to improve recurring business processes. This plan guides my applications, portfolio updates and career-coach discussions.</w:t>
      </w:r>
    </w:p>
    <w:p>
      <w:pPr>
        <w:pStyle w:val="Heading1"/>
      </w:pPr>
      <w:r>
        <w:t>Target roles and location</w:t>
      </w:r>
    </w:p>
    <w:p>
      <w:r>
        <w:t>My primary targets are AI Automation Specialist, Junior Automation Developer and Workflow Automation Engineer. Related targets include QA Engineer, Technical Support Specialist and early-career software roles where my project evidence fits the requirements. I am based in Orlando, Florida and am focusing on US-remote roles and relevant local opportunities.</w:t>
      </w:r>
    </w:p>
    <w:p>
      <w:pPr>
        <w:pStyle w:val="Heading1"/>
      </w:pPr>
      <w:r>
        <w:t>Value proposition</w:t>
      </w:r>
    </w:p>
    <w:p>
      <w:r>
        <w:t>I combine computer science and finance training with independent business-software development and remote fintech work. I build workflows that connect services, validate AI-generated outputs and preserve useful evidence when something fails. I can explain the workflow and its limitations clearly to a reviewer or teammate.</w:t>
      </w:r>
    </w:p>
    <w:p>
      <w:pPr>
        <w:pStyle w:val="Heading1"/>
      </w:pPr>
      <w:r>
        <w:t>Relevant skills and proof</w:t>
      </w:r>
    </w:p>
    <w:p>
      <w:pPr>
        <w:pStyle w:val="ListBullet"/>
        <w:spacing w:after="80"/>
      </w:pPr>
      <w:r>
        <w:t>n8n, Make and Zapier for service integration and workflow routing.</w:t>
      </w:r>
    </w:p>
    <w:p>
      <w:pPr>
        <w:pStyle w:val="ListBullet"/>
        <w:spacing w:after="80"/>
      </w:pPr>
      <w:r>
        <w:t>Python, REST APIs, JSON, JSON Schema and SQLite for structured processing and validation.</w:t>
      </w:r>
    </w:p>
    <w:p>
      <w:pPr>
        <w:pStyle w:val="ListBullet"/>
        <w:spacing w:after="80"/>
      </w:pPr>
      <w:r>
        <w:t>LLM prompts, output checks, exception handling, automated testing and technical documentation.</w:t>
      </w:r>
    </w:p>
    <w:p>
      <w:pPr>
        <w:pStyle w:val="ListBullet"/>
        <w:spacing w:after="80"/>
      </w:pPr>
      <w:r>
        <w:t>Supplier Delay Triage: an 11-node n8n workflow with source checks, review routing and duplicate prevention; 42 passing tests and 94% ledger coverage.</w:t>
      </w:r>
    </w:p>
    <w:p>
      <w:pPr>
        <w:pStyle w:val="ListBullet"/>
        <w:spacing w:after="80"/>
      </w:pPr>
      <w:r>
        <w:t>Customer Feedback Analysis: seven tested feedback inputs and verified alerts for two negative responses.</w:t>
      </w:r>
    </w:p>
    <w:p>
      <w:pPr>
        <w:pStyle w:val="ListBullet"/>
        <w:spacing w:after="80"/>
      </w:pPr>
      <w:r>
        <w:t>Hotel FAQ Assistant: five FAQ examples, an out-of-scope fallback and live verification.</w:t>
      </w:r>
    </w:p>
    <w:p>
      <w:pPr>
        <w:pStyle w:val="Heading1"/>
      </w:pPr>
      <w:r>
        <w:t>Employers and industries</w:t>
      </w:r>
    </w:p>
    <w:p>
      <w:r>
        <w:t>I prioritize SaaS, fintech, business services and healthcare technology employers whose products depend on reliable workflows, integrations or customer-facing software. For each role I check location eligibility, required skills and the actual employer posting before investing in an application.</w:t>
      </w:r>
    </w:p>
    <w:p>
      <w:pPr>
        <w:pStyle w:val="Heading1"/>
      </w:pPr>
      <w:r>
        <w:t>Application and networking plan</w:t>
      </w:r>
    </w:p>
    <w:p>
      <w:r>
        <w:t>My weekly goal is 10 carefully selected, tailored applications. I will adjust that target with my career coach based on fit and response rates. For each application I will match my summary, skills and project examples to the role, review the exported PDF and record the actual submission status.</w:t>
      </w:r>
    </w:p>
    <w:p>
      <w:r>
        <w:t>I will research relevant recruiters and employees, write short personalized outreach, and record contacts and follow-ups. I will follow up about one week after applying when appropriate and respect employer instructions about contact.</w:t>
      </w:r>
    </w:p>
    <w:p>
      <w:pPr>
        <w:pStyle w:val="Heading1"/>
      </w:pPr>
      <w:r>
        <w:t>Weekly routine and improvement</w:t>
      </w:r>
    </w:p>
    <w:p>
      <w:r>
        <w:t>Monday: screen roles and prioritize the shortlist. Tuesday and Wednesday: tailor materials and apply. Thursday: networking and follow-ups. Friday: review tracker results, refine the resume and improve a portfolio example. I will track applications, responses, interviews and follow-up dates in Percruit, and review patterns with my coach.</w:t>
      </w:r>
    </w:p>
    <w:p>
      <w:pPr>
        <w:pStyle w:val="Heading1"/>
      </w:pPr>
      <w:r>
        <w:t>Portfolio</w:t>
      </w:r>
    </w:p>
    <w:p>
      <w:hyperlink r:id="rId9">
        <w:r>
          <w:rPr>
            <w:color w:val="000000"/>
            <w:u w:val="single"/>
          </w:rPr>
          <w:t>TripleTen AI Automation Portfolio</w:t>
        </w:r>
      </w:hyperlink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0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JasonTeixeira/tripleten-ai-automation-port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Jason Teixeira Job Search Strategy</dc:title>
  <dc:subject/>
  <dc:creator>Jason Teixeira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