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Payment platform for small and medium businesses. Worked with Angular &amp; RxJS on the revenue-generating International Payments Team.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E-Commerce sites for housewares and home decor. Worked on the Micro Front End team, transitioning Production pages from 6 brands, into a unified Vue project.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A memory book platform, where friends &amp; family collaborate on a commemorative digital or physical book.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the React Memory Book Project Dashboard with custom Hooks, where project owners view and edit pages submitted from their contributors.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A philanthropic organization dedicated to cultural exchange between Hawaii &amp; Japan.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Programmatic mobile marketing platform. Engineered &amp; Designed mobile marketing materials.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Mobile ad network. Produced playable ads, while coordinating the production in JIRA, spanning three global regions, four outsourced development studios, and a team of internal engineers.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Mobile ad network. Tested Chartboost SDKs for iOS, Android &amp; Unity for release.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Mobile video game company. Prepared two mobile free-to-play games for App Store submission, from tentpole Kixeye IP, and contributed several level designs for War Commander Mobile in Unity.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University of New Orleans / BA Philosophy</w:t>
      </w:r>
    </w:p>
    <w:bookmarkEnd w:id="37"/>
    <w:bookmarkStart w:id="39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/>
          <w:iCs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written in Markdown</w:t>
      </w:r>
      <w:r>
        <w:t xml:space="preserve">, and</w:t>
      </w:r>
      <w:r>
        <w:t xml:space="preserve"> </w:t>
      </w:r>
      <w:r>
        <w:rPr>
          <w:b/>
          <w:bCs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/>
          <w:iCs/>
        </w:rPr>
        <w:t xml:space="preserve">PDF</w:t>
      </w:r>
      <w:r>
        <w:t xml:space="preserve">,</w:t>
      </w:r>
      <w:r>
        <w:t xml:space="preserve"> </w:t>
      </w:r>
      <w:r>
        <w:rPr>
          <w:i/>
          <w:iCs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8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2024-01-29T20:31:45Z</dcterms:created>
  <dcterms:modified xsi:type="dcterms:W3CDTF">2024-01-29T20:31:45Z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