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153" w:leader="none"/>
          <w:tab w:val="right" w:pos="8306" w:leader="none"/>
        </w:tabs>
        <w:spacing w:before="0" w:after="0" w:line="240"/>
        <w:ind w:right="0" w:left="0" w:firstLine="0"/>
        <w:jc w:val="center"/>
        <w:rPr>
          <w:rFonts w:ascii="Calibri" w:hAnsi="Calibri" w:cs="Calibri" w:eastAsia="Calibri"/>
          <w:color w:val="auto"/>
          <w:spacing w:val="0"/>
          <w:position w:val="0"/>
          <w:sz w:val="24"/>
          <w:shd w:fill="auto" w:val="clear"/>
        </w:rPr>
      </w:pPr>
    </w:p>
    <w:tbl>
      <w:tblPr/>
      <w:tblGrid>
        <w:gridCol w:w="9625"/>
        <w:gridCol w:w="264"/>
      </w:tblGrid>
      <w:tr>
        <w:trPr>
          <w:trHeight w:val="1" w:hRule="atLeast"/>
          <w:jc w:val="left"/>
        </w:trPr>
        <w:tc>
          <w:tcPr>
            <w:tcW w:w="9889" w:type="dxa"/>
            <w:gridSpan w:val="2"/>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8306" w:leader="none"/>
                <w:tab w:val="left" w:pos="4125" w:leader="none"/>
                <w:tab w:val="center" w:pos="4836" w:leader="none"/>
              </w:tabs>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0"/>
                <w:shd w:fill="auto" w:val="clear"/>
              </w:rPr>
              <w:tab/>
              <w:tab/>
              <w:tab/>
            </w:r>
          </w:p>
        </w:tc>
      </w:tr>
      <w:tr>
        <w:trPr>
          <w:trHeight w:val="680" w:hRule="auto"/>
          <w:jc w:val="left"/>
        </w:trPr>
        <w:tc>
          <w:tcPr>
            <w:tcW w:w="9625" w:type="dxa"/>
            <w:tcBorders>
              <w:top w:val="single" w:color="ffffff" w:sz="4"/>
              <w:left w:val="single" w:color="ffffff" w:sz="4"/>
              <w:bottom w:val="single" w:color="ffffff" w:sz="4"/>
              <w:right w:val="single" w:color="ffffff" w:sz="4"/>
            </w:tcBorders>
            <w:shd w:color="auto" w:fill="auto"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Name: Jason Tse</w:t>
            </w:r>
          </w:p>
        </w:tc>
      </w:tr>
      <w:tr>
        <w:trPr>
          <w:trHeight w:val="680" w:hRule="auto"/>
          <w:jc w:val="left"/>
        </w:trPr>
        <w:tc>
          <w:tcPr>
            <w:tcW w:w="9625" w:type="dxa"/>
            <w:tcBorders>
              <w:top w:val="single" w:color="ffffff" w:sz="4"/>
              <w:left w:val="single" w:color="ffffff" w:sz="4"/>
              <w:bottom w:val="single" w:color="ffffff" w:sz="4"/>
              <w:right w:val="single" w:color="ffffff" w:sz="4"/>
            </w:tcBorders>
            <w:shd w:color="auto" w:fill="auto"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Course Date: 13/10/2025</w:t>
            </w:r>
          </w:p>
        </w:tc>
      </w:tr>
      <w:tr>
        <w:trPr>
          <w:trHeight w:val="680" w:hRule="auto"/>
          <w:jc w:val="left"/>
        </w:trPr>
        <w:tc>
          <w:tcPr>
            <w:tcW w:w="9625" w:type="dxa"/>
            <w:tcBorders>
              <w:top w:val="single" w:color="ffffff" w:sz="4"/>
              <w:left w:val="single" w:color="ffffff" w:sz="4"/>
              <w:bottom w:val="single" w:color="ffffff" w:sz="4"/>
              <w:right w:val="single" w:color="ffffff" w:sz="4"/>
            </w:tcBorders>
            <w:shd w:color="auto" w:fill="auto"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Table of contents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 </w:t>
      </w:r>
    </w:p>
    <w:p>
      <w:pPr>
        <w:spacing w:before="0" w:after="0" w:line="240"/>
        <w:ind w:right="0" w:left="0" w:firstLine="0"/>
        <w:jc w:val="left"/>
        <w:rPr>
          <w:rFonts w:ascii="Segoe UI" w:hAnsi="Segoe UI" w:cs="Segoe UI" w:eastAsia="Segoe UI"/>
          <w:color w:val="auto"/>
          <w:spacing w:val="0"/>
          <w:position w:val="0"/>
          <w:sz w:val="24"/>
          <w:shd w:fill="auto" w:val="clear"/>
        </w:rPr>
      </w:pPr>
    </w:p>
    <w:p>
      <w:pPr>
        <w:tabs>
          <w:tab w:val="left" w:pos="2676" w:leader="none"/>
        </w:tabs>
        <w:spacing w:before="0" w:after="0" w:line="240"/>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color w:val="2F5496"/>
          <w:spacing w:val="0"/>
          <w:position w:val="0"/>
          <w:sz w:val="32"/>
          <w:shd w:fill="auto" w:val="clear"/>
        </w:rPr>
        <w:t xml:space="preserve">Day 2: Task 1</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It is a common software development interview question to create the below with a certain programming language. Create the below using Python syntax, test it and past the completed syntax and output below. </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FizzBuzz:</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Go through the integers from 1 to 100.</w: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If a number is divisible by 3, print "fizz."</w: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If a number is divisible by 5, print "buzz."</w: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If a number is both divisible by 3 and by 5, print "fizzbuzz."</w: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Otherwise, print just the number.</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2955"/>
        <w:gridCol w:w="6673"/>
      </w:tblGrid>
      <w:tr>
        <w:trPr>
          <w:trHeight w:val="300" w:hRule="auto"/>
          <w:jc w:val="left"/>
        </w:trPr>
        <w:tc>
          <w:tcPr>
            <w:tcW w:w="2955" w:type="dxa"/>
            <w:tcBorders>
              <w:top w:val="single" w:color="ffffff" w:sz="4"/>
              <w:left w:val="single" w:color="ffffff" w:sz="4"/>
              <w:bottom w:val="single" w:color="ffffff" w:sz="4"/>
              <w:right w:val="single" w:color="ffffff" w:sz="4"/>
            </w:tcBorders>
            <w:shd w:color="auto" w:fill="337abe"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rPr>
            </w:pPr>
            <w:r>
              <w:rPr>
                <w:rFonts w:ascii="Calibri" w:hAnsi="Calibri" w:cs="Calibri" w:eastAsia="Calibri"/>
                <w:color w:val="050632"/>
                <w:spacing w:val="0"/>
                <w:position w:val="0"/>
                <w:sz w:val="28"/>
                <w:shd w:fill="auto" w:val="clear"/>
              </w:rPr>
              <w:t xml:space="preserve">Paste your completed work to the right</w:t>
            </w:r>
          </w:p>
        </w:tc>
        <w:tc>
          <w:tcPr>
            <w:tcW w:w="6673" w:type="dxa"/>
            <w:tcBorders>
              <w:top w:val="single" w:color="ffffff" w:sz="4"/>
              <w:left w:val="single" w:color="ffffff" w:sz="4"/>
              <w:bottom w:val="single" w:color="ffffff" w:sz="4"/>
              <w:right w:val="single" w:color="ffffff" w:sz="4"/>
            </w:tcBorders>
            <w:shd w:color="auto" w:fill="f2f2f2" w:val="clear"/>
            <w:tcMar>
              <w:left w:w="108" w:type="dxa"/>
              <w:right w:w="108" w:type="dxa"/>
            </w:tcMar>
            <w:vAlign w:val="top"/>
          </w:tcPr>
          <w:p>
            <w:pPr>
              <w:spacing w:before="0" w:after="160" w:line="240"/>
              <w:ind w:right="0" w:left="0" w:firstLine="0"/>
              <w:jc w:val="left"/>
              <w:rPr>
                <w:rFonts w:ascii="Calibri" w:hAnsi="Calibri" w:cs="Calibri" w:eastAsia="Calibri"/>
                <w:color w:val="050632"/>
                <w:spacing w:val="0"/>
                <w:position w:val="0"/>
                <w:sz w:val="28"/>
                <w:shd w:fill="auto" w:val="clear"/>
              </w:rPr>
            </w:pPr>
            <w:r>
              <w:object w:dxaOrig="7859" w:dyaOrig="9030">
                <v:rect xmlns:o="urn:schemas-microsoft-com:office:office" xmlns:v="urn:schemas-microsoft-com:vml" id="rectole0000000000" style="width:392.950000pt;height:451.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color w:val="050632"/>
                <w:spacing w:val="0"/>
                <w:position w:val="0"/>
                <w:sz w:val="28"/>
                <w:shd w:fill="auto" w:val="clear"/>
              </w:rPr>
            </w:pPr>
          </w:p>
          <w:p>
            <w:pPr>
              <w:spacing w:before="0" w:after="160" w:line="259"/>
              <w:ind w:right="0" w:left="0" w:firstLine="0"/>
              <w:jc w:val="left"/>
              <w:rPr>
                <w:rFonts w:ascii="Calibri" w:hAnsi="Calibri" w:cs="Calibri" w:eastAsia="Calibri"/>
                <w:spacing w:val="0"/>
                <w:position w:val="0"/>
              </w:rPr>
            </w:pPr>
          </w:p>
        </w:tc>
      </w:tr>
    </w:tbl>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keepNext w:val="true"/>
        <w:keepLines w:val="true"/>
        <w:spacing w:before="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b/>
          <w:color w:val="000000"/>
          <w:spacing w:val="0"/>
          <w:position w:val="0"/>
          <w:sz w:val="28"/>
          <w:shd w:fill="auto" w:val="clear"/>
        </w:rPr>
        <w:t xml:space="preserve">Day 3: Task 1</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Download the ‘student.csv’, complete the below exercises as a group and paste your input and output. Although this is a group activity, everyone should have the below answered so it supports your portfolio:</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keepNext w:val="true"/>
        <w:keepLines w:val="true"/>
        <w:spacing w:before="281" w:after="281" w:line="240"/>
        <w:ind w:right="0" w:left="0" w:firstLine="0"/>
        <w:jc w:val="left"/>
        <w:rPr>
          <w:rFonts w:ascii="Segoe UI" w:hAnsi="Segoe UI" w:cs="Segoe UI" w:eastAsia="Segoe UI"/>
          <w:b/>
          <w:color w:val="2F5496"/>
          <w:spacing w:val="0"/>
          <w:position w:val="0"/>
          <w:sz w:val="28"/>
          <w:shd w:fill="auto" w:val="clear"/>
        </w:rPr>
      </w:pPr>
      <w:r>
        <w:rPr>
          <w:rFonts w:ascii="Segoe UI" w:hAnsi="Segoe UI" w:cs="Segoe UI" w:eastAsia="Segoe UI"/>
          <w:b/>
          <w:color w:val="2F5496"/>
          <w:spacing w:val="0"/>
          <w:position w:val="0"/>
          <w:sz w:val="28"/>
          <w:shd w:fill="auto" w:val="clear"/>
        </w:rPr>
        <w:t xml:space="preserve">Exercise 1: Loading and Exploring the Data</w:t>
      </w:r>
    </w:p>
    <w:p>
      <w:pPr>
        <w:numPr>
          <w:ilvl w:val="0"/>
          <w:numId w:val="25"/>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read a CSV file into a Pandas DataFrame."</w:t>
      </w:r>
    </w:p>
    <w:p>
      <w:pPr>
        <w:numPr>
          <w:ilvl w:val="0"/>
          <w:numId w:val="25"/>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display the first 5 rows of the DataFrame."</w:t>
      </w:r>
    </w:p>
    <w:p>
      <w:pPr>
        <w:numPr>
          <w:ilvl w:val="0"/>
          <w:numId w:val="25"/>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get the information about the DataFrame."</w:t>
      </w:r>
    </w:p>
    <w:p>
      <w:pPr>
        <w:numPr>
          <w:ilvl w:val="0"/>
          <w:numId w:val="25"/>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get summary statistics for the DataFrame."</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9630"/>
      </w:tblGrid>
      <w:tr>
        <w:trPr>
          <w:trHeight w:val="300" w:hRule="auto"/>
          <w:jc w:val="left"/>
        </w:trPr>
        <w:tc>
          <w:tcPr>
            <w:tcW w:w="9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1) The code to read a CSV file into a Pandas DataFrame: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7471" w:dyaOrig="1437">
                <v:rect xmlns:o="urn:schemas-microsoft-com:office:office" xmlns:v="urn:schemas-microsoft-com:vml" id="rectole0000000001" style="width:373.550000pt;height:71.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2) The code to display the first 5 rows of the DataFrame: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7653" w:dyaOrig="5365">
                <v:rect xmlns:o="urn:schemas-microsoft-com:office:office" xmlns:v="urn:schemas-microsoft-com:vml" id="rectole0000000002" style="width:382.650000pt;height:268.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3) The code to get the information about the DataFrame: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7673" w:dyaOrig="6559">
                <v:rect xmlns:o="urn:schemas-microsoft-com:office:office" xmlns:v="urn:schemas-microsoft-com:vml" id="rectole0000000003" style="width:383.650000pt;height:327.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4) The code to get summary statistics for the DataFrame: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038" w:dyaOrig="11784">
                <v:rect xmlns:o="urn:schemas-microsoft-com:office:office" xmlns:v="urn:schemas-microsoft-com:vml" id="rectole0000000004" style="width:401.900000pt;height:589.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color w:val="auto"/>
                <w:spacing w:val="0"/>
                <w:position w:val="0"/>
              </w:rPr>
            </w:pP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keepNext w:val="true"/>
        <w:keepLines w:val="true"/>
        <w:spacing w:before="281" w:after="281" w:line="240"/>
        <w:ind w:right="0" w:left="0" w:firstLine="0"/>
        <w:jc w:val="left"/>
        <w:rPr>
          <w:rFonts w:ascii="Segoe UI" w:hAnsi="Segoe UI" w:cs="Segoe UI" w:eastAsia="Segoe UI"/>
          <w:b/>
          <w:color w:val="2F5496"/>
          <w:spacing w:val="0"/>
          <w:position w:val="0"/>
          <w:sz w:val="28"/>
          <w:shd w:fill="auto" w:val="clear"/>
        </w:rPr>
      </w:pPr>
      <w:r>
        <w:rPr>
          <w:rFonts w:ascii="Segoe UI" w:hAnsi="Segoe UI" w:cs="Segoe UI" w:eastAsia="Segoe UI"/>
          <w:b/>
          <w:color w:val="2F5496"/>
          <w:spacing w:val="0"/>
          <w:position w:val="0"/>
          <w:sz w:val="28"/>
          <w:shd w:fill="auto" w:val="clear"/>
        </w:rPr>
        <w:t xml:space="preserve">Exercise 2: Indexing and Slicing</w:t>
      </w:r>
    </w:p>
    <w:p>
      <w:pPr>
        <w:numPr>
          <w:ilvl w:val="0"/>
          <w:numId w:val="32"/>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select the 'name' column."</w:t>
      </w:r>
    </w:p>
    <w:p>
      <w:pPr>
        <w:numPr>
          <w:ilvl w:val="0"/>
          <w:numId w:val="32"/>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select the 'name' and 'mark' columns."</w:t>
      </w:r>
    </w:p>
    <w:p>
      <w:pPr>
        <w:numPr>
          <w:ilvl w:val="0"/>
          <w:numId w:val="32"/>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select the first 3 rows."</w:t>
      </w:r>
    </w:p>
    <w:p>
      <w:pPr>
        <w:numPr>
          <w:ilvl w:val="0"/>
          <w:numId w:val="32"/>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select all rows where the 'class' is 'Four'."</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9630"/>
      </w:tblGrid>
      <w:tr>
        <w:trPr>
          <w:trHeight w:val="300" w:hRule="auto"/>
          <w:jc w:val="left"/>
        </w:trPr>
        <w:tc>
          <w:tcPr>
            <w:tcW w:w="9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1) The code to select the 'name' column:</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5709" w:dyaOrig="5790">
                <v:rect xmlns:o="urn:schemas-microsoft-com:office:office" xmlns:v="urn:schemas-microsoft-com:vml" id="rectole0000000005" style="width:285.450000pt;height:28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2) The code to select the 'name' and 'mark' columns: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7086" w:dyaOrig="6681">
                <v:rect xmlns:o="urn:schemas-microsoft-com:office:office" xmlns:v="urn:schemas-microsoft-com:vml" id="rectole0000000006" style="width:354.300000pt;height:334.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3) The code to select the first 3 rows: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7086" w:dyaOrig="5689">
                <v:rect xmlns:o="urn:schemas-microsoft-com:office:office" xmlns:v="urn:schemas-microsoft-com:vml" id="rectole0000000007" style="width:354.300000pt;height:284.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4) The code to select all rows where the 'class' is 'Four:</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7896" w:dyaOrig="9192">
                <v:rect xmlns:o="urn:schemas-microsoft-com:office:office" xmlns:v="urn:schemas-microsoft-com:vml" id="rectole0000000008" style="width:394.800000pt;height:459.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color w:val="auto"/>
                <w:spacing w:val="0"/>
                <w:position w:val="0"/>
              </w:rPr>
            </w:pPr>
          </w:p>
        </w:tc>
      </w:tr>
    </w:tbl>
    <w:p>
      <w:pPr>
        <w:keepNext w:val="true"/>
        <w:keepLines w:val="true"/>
        <w:spacing w:before="281" w:after="281" w:line="240"/>
        <w:ind w:right="0" w:left="0" w:firstLine="0"/>
        <w:jc w:val="left"/>
        <w:rPr>
          <w:rFonts w:ascii="Segoe UI" w:hAnsi="Segoe UI" w:cs="Segoe UI" w:eastAsia="Segoe UI"/>
          <w:b/>
          <w:color w:val="2F5496"/>
          <w:spacing w:val="0"/>
          <w:position w:val="0"/>
          <w:sz w:val="28"/>
          <w:shd w:fill="auto" w:val="clear"/>
        </w:rPr>
      </w:pPr>
      <w:r>
        <w:rPr>
          <w:rFonts w:ascii="Segoe UI" w:hAnsi="Segoe UI" w:cs="Segoe UI" w:eastAsia="Segoe UI"/>
          <w:b/>
          <w:color w:val="2F5496"/>
          <w:spacing w:val="0"/>
          <w:position w:val="0"/>
          <w:sz w:val="28"/>
          <w:shd w:fill="auto" w:val="clear"/>
        </w:rPr>
        <w:t xml:space="preserve">Exercise 3: Data Manipulation</w:t>
      </w:r>
    </w:p>
    <w:p>
      <w:pPr>
        <w:numPr>
          <w:ilvl w:val="0"/>
          <w:numId w:val="38"/>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add a new column 'passed' that indicates whether the student passed (mark &gt;= 60)."</w:t>
      </w:r>
    </w:p>
    <w:p>
      <w:pPr>
        <w:numPr>
          <w:ilvl w:val="0"/>
          <w:numId w:val="38"/>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rename the 'mark' column to 'score'."</w:t>
      </w:r>
    </w:p>
    <w:p>
      <w:pPr>
        <w:numPr>
          <w:ilvl w:val="0"/>
          <w:numId w:val="38"/>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drop the 'passed' column."</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9630"/>
      </w:tblGrid>
      <w:tr>
        <w:trPr>
          <w:trHeight w:val="300" w:hRule="auto"/>
          <w:jc w:val="left"/>
        </w:trPr>
        <w:tc>
          <w:tcPr>
            <w:tcW w:w="9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1) The code to add a new column 'passed' that indicates whether the student passed (mark &gt;= 60):</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3401">
                <v:rect xmlns:o="urn:schemas-microsoft-com:office:office" xmlns:v="urn:schemas-microsoft-com:vml" id="rectole0000000009" style="width:426.200000pt;height:170.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2) The code to rename the 'mark' column to 'score':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4029">
                <v:rect xmlns:o="urn:schemas-microsoft-com:office:office" xmlns:v="urn:schemas-microsoft-com:vml" id="rectole0000000010" style="width:426.200000pt;height:201.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3) The code to drop the 'passed' column:</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4859">
                <v:rect xmlns:o="urn:schemas-microsoft-com:office:office" xmlns:v="urn:schemas-microsoft-com:vml" id="rectole0000000011" style="width:426.200000pt;height:242.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color w:val="auto"/>
                <w:spacing w:val="0"/>
                <w:position w:val="0"/>
              </w:rPr>
            </w:pPr>
          </w:p>
        </w:tc>
      </w:tr>
    </w:tbl>
    <w:p>
      <w:pPr>
        <w:keepNext w:val="true"/>
        <w:keepLines w:val="true"/>
        <w:spacing w:before="281" w:after="281" w:line="240"/>
        <w:ind w:right="0" w:left="0" w:firstLine="0"/>
        <w:jc w:val="left"/>
        <w:rPr>
          <w:rFonts w:ascii="Segoe UI" w:hAnsi="Segoe UI" w:cs="Segoe UI" w:eastAsia="Segoe UI"/>
          <w:b/>
          <w:color w:val="2F5496"/>
          <w:spacing w:val="0"/>
          <w:position w:val="0"/>
          <w:sz w:val="28"/>
          <w:shd w:fill="auto" w:val="clear"/>
        </w:rPr>
      </w:pPr>
      <w:r>
        <w:rPr>
          <w:rFonts w:ascii="Segoe UI" w:hAnsi="Segoe UI" w:cs="Segoe UI" w:eastAsia="Segoe UI"/>
          <w:b/>
          <w:color w:val="2F5496"/>
          <w:spacing w:val="0"/>
          <w:position w:val="0"/>
          <w:sz w:val="28"/>
          <w:shd w:fill="auto" w:val="clear"/>
        </w:rPr>
        <w:t xml:space="preserve">Exercise 4: Aggregation and Grouping</w:t>
      </w:r>
    </w:p>
    <w:p>
      <w:pPr>
        <w:numPr>
          <w:ilvl w:val="0"/>
          <w:numId w:val="44"/>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group the DataFrame by the 'class' column and calculate the mean 'mark' for each group."</w:t>
      </w:r>
    </w:p>
    <w:p>
      <w:pPr>
        <w:numPr>
          <w:ilvl w:val="0"/>
          <w:numId w:val="44"/>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count the number of students in each class."</w:t>
      </w:r>
    </w:p>
    <w:p>
      <w:pPr>
        <w:numPr>
          <w:ilvl w:val="0"/>
          <w:numId w:val="44"/>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calculate the average mark for each gender."</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9630"/>
      </w:tblGrid>
      <w:tr>
        <w:trPr>
          <w:trHeight w:val="300" w:hRule="auto"/>
          <w:jc w:val="left"/>
        </w:trPr>
        <w:tc>
          <w:tcPr>
            <w:tcW w:w="9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1) The code to group the DataFrame by the 'class' column and calculate the mean 'mark' for each group:</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4920">
                <v:rect xmlns:o="urn:schemas-microsoft-com:office:office" xmlns:v="urn:schemas-microsoft-com:vml" id="rectole0000000012" style="width:426.200000pt;height:246.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2) The code to count the number of students in each class: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5487">
                <v:rect xmlns:o="urn:schemas-microsoft-com:office:office" xmlns:v="urn:schemas-microsoft-com:vml" id="rectole0000000013" style="width:426.200000pt;height:274.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3) The code to calculate the average mark for each gender:</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4191">
                <v:rect xmlns:o="urn:schemas-microsoft-com:office:office" xmlns:v="urn:schemas-microsoft-com:vml" id="rectole0000000014" style="width:426.200000pt;height:209.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color w:val="auto"/>
                <w:spacing w:val="0"/>
                <w:position w:val="0"/>
              </w:rPr>
            </w:pPr>
          </w:p>
        </w:tc>
      </w:tr>
    </w:tbl>
    <w:p>
      <w:pPr>
        <w:keepNext w:val="true"/>
        <w:keepLines w:val="true"/>
        <w:spacing w:before="281" w:after="281" w:line="240"/>
        <w:ind w:right="0" w:left="0" w:firstLine="0"/>
        <w:jc w:val="left"/>
        <w:rPr>
          <w:rFonts w:ascii="Segoe UI" w:hAnsi="Segoe UI" w:cs="Segoe UI" w:eastAsia="Segoe UI"/>
          <w:b/>
          <w:color w:val="2F5496"/>
          <w:spacing w:val="0"/>
          <w:position w:val="0"/>
          <w:sz w:val="28"/>
          <w:shd w:fill="auto" w:val="clear"/>
        </w:rPr>
      </w:pPr>
      <w:r>
        <w:rPr>
          <w:rFonts w:ascii="Segoe UI" w:hAnsi="Segoe UI" w:cs="Segoe UI" w:eastAsia="Segoe UI"/>
          <w:b/>
          <w:color w:val="2F5496"/>
          <w:spacing w:val="0"/>
          <w:position w:val="0"/>
          <w:sz w:val="28"/>
          <w:shd w:fill="auto" w:val="clear"/>
        </w:rPr>
        <w:t xml:space="preserve">Exercise 5: Advanced Operations</w:t>
      </w:r>
    </w:p>
    <w:p>
      <w:pPr>
        <w:numPr>
          <w:ilvl w:val="0"/>
          <w:numId w:val="5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create a pivot table with 'class' as rows, 'gender' as columns, and 'mark' as values."</w:t>
      </w:r>
    </w:p>
    <w:p>
      <w:pPr>
        <w:numPr>
          <w:ilvl w:val="0"/>
          <w:numId w:val="5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create a new column 'grade' where marks &gt;= 85 are 'A', 70-84 are 'B', 60-69 are 'C', and below 60 are 'D'."</w:t>
      </w:r>
    </w:p>
    <w:p>
      <w:pPr>
        <w:numPr>
          <w:ilvl w:val="0"/>
          <w:numId w:val="5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sort the DataFrame by 'mark' in descending order."</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9630"/>
      </w:tblGrid>
      <w:tr>
        <w:trPr>
          <w:trHeight w:val="300" w:hRule="auto"/>
          <w:jc w:val="left"/>
        </w:trPr>
        <w:tc>
          <w:tcPr>
            <w:tcW w:w="9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1) The code to create a pivot table with 'class' as rows, 'gender' as columns, and 'mark' as values: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4495">
                <v:rect xmlns:o="urn:schemas-microsoft-com:office:office" xmlns:v="urn:schemas-microsoft-com:vml" id="rectole0000000015" style="width:426.200000pt;height:224.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2) Skip</w: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3) The code to sort the DataFrame by 'mark' in descending order:</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4292">
                <v:rect xmlns:o="urn:schemas-microsoft-com:office:office" xmlns:v="urn:schemas-microsoft-com:vml" id="rectole0000000016" style="width:426.200000pt;height:214.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color w:val="auto"/>
                <w:spacing w:val="0"/>
                <w:position w:val="0"/>
              </w:rPr>
            </w:pPr>
          </w:p>
        </w:tc>
      </w:tr>
    </w:tbl>
    <w:p>
      <w:pPr>
        <w:keepNext w:val="true"/>
        <w:keepLines w:val="true"/>
        <w:spacing w:before="281" w:after="281" w:line="240"/>
        <w:ind w:right="0" w:left="0" w:firstLine="0"/>
        <w:jc w:val="left"/>
        <w:rPr>
          <w:rFonts w:ascii="Segoe UI" w:hAnsi="Segoe UI" w:cs="Segoe UI" w:eastAsia="Segoe UI"/>
          <w:b/>
          <w:color w:val="2F5496"/>
          <w:spacing w:val="0"/>
          <w:position w:val="0"/>
          <w:sz w:val="28"/>
          <w:shd w:fill="auto" w:val="clear"/>
        </w:rPr>
      </w:pPr>
      <w:r>
        <w:rPr>
          <w:rFonts w:ascii="Segoe UI" w:hAnsi="Segoe UI" w:cs="Segoe UI" w:eastAsia="Segoe UI"/>
          <w:b/>
          <w:color w:val="2F5496"/>
          <w:spacing w:val="0"/>
          <w:position w:val="0"/>
          <w:sz w:val="28"/>
          <w:shd w:fill="auto" w:val="clear"/>
        </w:rPr>
        <w:t xml:space="preserve">Exercise 6: Exporting Data</w:t>
      </w:r>
    </w:p>
    <w:p>
      <w:pPr>
        <w:numPr>
          <w:ilvl w:val="0"/>
          <w:numId w:val="56"/>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Question: "Write the code to save the DataFrame with the new 'grade' column to a new CSV file."</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9630"/>
      </w:tblGrid>
      <w:tr>
        <w:trPr>
          <w:trHeight w:val="300" w:hRule="auto"/>
          <w:jc w:val="left"/>
        </w:trPr>
        <w:tc>
          <w:tcPr>
            <w:tcW w:w="9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code to save the DataFrame with the new 'grade' column to a new CSV file:</w:t>
            </w:r>
            <w:r>
              <w:object w:dxaOrig="8524" w:dyaOrig="1842">
                <v:rect xmlns:o="urn:schemas-microsoft-com:office:office" xmlns:v="urn:schemas-microsoft-com:vml" id="rectole0000000017" style="width:426.200000pt;height:92.1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color w:val="auto"/>
                <w:spacing w:val="0"/>
                <w:position w:val="0"/>
              </w:rPr>
            </w:pP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keepNext w:val="true"/>
        <w:keepLines w:val="true"/>
        <w:spacing w:before="281" w:after="281" w:line="240"/>
        <w:ind w:right="0" w:left="0" w:firstLine="0"/>
        <w:jc w:val="left"/>
        <w:rPr>
          <w:rFonts w:ascii="Segoe UI" w:hAnsi="Segoe UI" w:cs="Segoe UI" w:eastAsia="Segoe UI"/>
          <w:b/>
          <w:color w:val="2F5496"/>
          <w:spacing w:val="0"/>
          <w:position w:val="0"/>
          <w:sz w:val="28"/>
          <w:shd w:fill="auto" w:val="clear"/>
        </w:rPr>
      </w:pPr>
      <w:r>
        <w:rPr>
          <w:rFonts w:ascii="Segoe UI" w:hAnsi="Segoe UI" w:cs="Segoe UI" w:eastAsia="Segoe UI"/>
          <w:b/>
          <w:color w:val="2F5496"/>
          <w:spacing w:val="0"/>
          <w:position w:val="0"/>
          <w:sz w:val="28"/>
          <w:shd w:fill="auto" w:val="clear"/>
        </w:rPr>
        <w:t xml:space="preserve">Exercise 7: If finished early try visualising the results</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9630"/>
      </w:tblGrid>
      <w:tr>
        <w:trPr>
          <w:trHeight w:val="300" w:hRule="auto"/>
          <w:jc w:val="left"/>
        </w:trPr>
        <w:tc>
          <w:tcPr>
            <w:tcW w:w="9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u w:val="single"/>
                <w:shd w:fill="auto" w:val="clear"/>
              </w:rPr>
              <w:t xml:space="preserve">Average Mark by Class</w: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bar chart shows the average marks obtained by students in each class. Class "Six" has the highest average marks, while Class "Nine" has the lowest.</w:t>
            </w:r>
            <w:r>
              <w:object w:dxaOrig="8524" w:dyaOrig="4353">
                <v:rect xmlns:o="urn:schemas-microsoft-com:office:office" xmlns:v="urn:schemas-microsoft-com:vml" id="rectole0000000018" style="width:426.200000pt;height:217.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0" w:line="240"/>
              <w:ind w:right="0" w:left="0" w:firstLine="0"/>
              <w:jc w:val="left"/>
              <w:rPr>
                <w:rFonts w:ascii="Segoe UI" w:hAnsi="Segoe UI" w:cs="Segoe UI" w:eastAsia="Segoe UI"/>
                <w:color w:val="auto"/>
                <w:spacing w:val="0"/>
                <w:position w:val="0"/>
                <w:sz w:val="24"/>
                <w:u w:val="single"/>
                <w:shd w:fill="auto" w:val="clear"/>
              </w:rPr>
            </w:pPr>
            <w:r>
              <w:rPr>
                <w:rFonts w:ascii="Segoe UI" w:hAnsi="Segoe UI" w:cs="Segoe UI" w:eastAsia="Segoe UI"/>
                <w:color w:val="auto"/>
                <w:spacing w:val="0"/>
                <w:position w:val="0"/>
                <w:sz w:val="24"/>
                <w:u w:val="single"/>
                <w:shd w:fill="auto" w:val="clear"/>
              </w:rPr>
              <w:t xml:space="preserve">Average Mark by Gender</w: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This bar chart compares the average marks between male and female students. Female students have a slightly higher average mark (approx. 77.3) than male students (approx. 71.6).</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4130">
                <v:rect xmlns:o="urn:schemas-microsoft-com:office:office" xmlns:v="urn:schemas-microsoft-com:vml" id="rectole0000000019" style="width:426.200000pt;height:206.5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color w:val="auto"/>
                <w:spacing w:val="0"/>
                <w:position w:val="0"/>
              </w:rPr>
            </w:pP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keepNext w:val="true"/>
        <w:keepLines w:val="true"/>
        <w:spacing w:before="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b/>
          <w:color w:val="000000"/>
          <w:spacing w:val="0"/>
          <w:position w:val="0"/>
          <w:sz w:val="28"/>
          <w:shd w:fill="auto" w:val="clear"/>
        </w:rPr>
        <w:t xml:space="preserve">Day 4: Task 1</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Using the ‘GDP (nominal) per Capita.csv’ which can be downloaded from the shared Folder, complete the below exercises and paste your input and output. Work individually, but we will work and support each other in the room. </w:t>
      </w:r>
    </w:p>
    <w:p>
      <w:pPr>
        <w:spacing w:before="0" w:after="0" w:line="240"/>
        <w:ind w:right="0" w:left="0" w:firstLine="0"/>
        <w:jc w:val="left"/>
        <w:rPr>
          <w:rFonts w:ascii="Segoe UI" w:hAnsi="Segoe UI" w:cs="Segoe UI" w:eastAsia="Segoe UI"/>
          <w:color w:val="auto"/>
          <w:spacing w:val="0"/>
          <w:position w:val="0"/>
          <w:sz w:val="24"/>
          <w:shd w:fill="auto" w:val="clear"/>
        </w:rPr>
      </w:pPr>
    </w:p>
    <w:p>
      <w:pPr>
        <w:numPr>
          <w:ilvl w:val="0"/>
          <w:numId w:val="7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Read and save the ‘GDP (nominal) per Capita’ data to a data frame called “df” in Jyputer notebook</w:t>
      </w:r>
    </w:p>
    <w:p>
      <w:pPr>
        <w:numPr>
          <w:ilvl w:val="0"/>
          <w:numId w:val="7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Print the first 10 rows</w:t>
      </w:r>
    </w:p>
    <w:p>
      <w:pPr>
        <w:numPr>
          <w:ilvl w:val="0"/>
          <w:numId w:val="7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Print the last 5 rows </w:t>
      </w:r>
    </w:p>
    <w:p>
      <w:pPr>
        <w:numPr>
          <w:ilvl w:val="0"/>
          <w:numId w:val="70"/>
        </w:numPr>
        <w:spacing w:before="0" w:after="0" w:line="240"/>
        <w:ind w:right="0" w:left="720" w:hanging="36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Print ‘Country/Territory’ and ‘UN_Region’ columns</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9630"/>
      </w:tblGrid>
      <w:tr>
        <w:trPr>
          <w:trHeight w:val="300" w:hRule="auto"/>
          <w:jc w:val="left"/>
        </w:trPr>
        <w:tc>
          <w:tcPr>
            <w:tcW w:w="9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First 10 rows: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7268">
                <v:rect xmlns:o="urn:schemas-microsoft-com:office:office" xmlns:v="urn:schemas-microsoft-com:vml" id="rectole0000000020" style="width:426.200000pt;height:363.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Last 5 rows: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24" w:dyaOrig="5041">
                <v:rect xmlns:o="urn:schemas-microsoft-com:office:office" xmlns:v="urn:schemas-microsoft-com:vml" id="rectole0000000021" style="width:426.200000pt;height:252.0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r>
              <w:rPr>
                <w:rFonts w:ascii="Segoe UI" w:hAnsi="Segoe UI" w:cs="Segoe UI" w:eastAsia="Segoe UI"/>
                <w:color w:val="auto"/>
                <w:spacing w:val="0"/>
                <w:position w:val="0"/>
                <w:sz w:val="24"/>
                <w:shd w:fill="auto" w:val="clear"/>
              </w:rPr>
              <w:t xml:space="preserve">"Country/Territory" and "UN_Region" columns: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6033" w:dyaOrig="5487">
                <v:rect xmlns:o="urn:schemas-microsoft-com:office:office" xmlns:v="urn:schemas-microsoft-com:vml" id="rectole0000000022" style="width:301.650000pt;height:274.3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color w:val="auto"/>
                <w:spacing w:val="0"/>
                <w:position w:val="0"/>
              </w:rPr>
            </w:pP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keepNext w:val="true"/>
        <w:keepLines w:val="true"/>
        <w:spacing w:before="0" w:after="0" w:line="240"/>
        <w:ind w:right="0" w:left="0" w:firstLine="0"/>
        <w:jc w:val="left"/>
        <w:rPr>
          <w:rFonts w:ascii="Calibri" w:hAnsi="Calibri" w:cs="Calibri" w:eastAsia="Calibri"/>
          <w:color w:val="2F5496"/>
          <w:spacing w:val="0"/>
          <w:position w:val="0"/>
          <w:sz w:val="32"/>
          <w:shd w:fill="auto" w:val="clear"/>
        </w:rPr>
      </w:pPr>
      <w:r>
        <w:rPr>
          <w:rFonts w:ascii="Calibri" w:hAnsi="Calibri" w:cs="Calibri" w:eastAsia="Calibri"/>
          <w:b/>
          <w:color w:val="000000"/>
          <w:spacing w:val="0"/>
          <w:position w:val="0"/>
          <w:sz w:val="28"/>
          <w:shd w:fill="auto" w:val="clear"/>
        </w:rPr>
        <w:t xml:space="preserve">Day 4: Task 2</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Back with ‘GDP (nominal) per Capita’. As a group, import and work your way through the Day_4_Python_Activity.ipynb notebook which can be found on the shared Folder. There are questions to answer, but also opportunities to have fun with the data </w:t>
      </w:r>
      <w:r>
        <w:rPr>
          <w:rFonts w:ascii="Segoe UI" w:hAnsi="Segoe UI" w:cs="Segoe UI" w:eastAsia="Segoe UI"/>
          <w:color w:val="auto"/>
          <w:spacing w:val="0"/>
          <w:position w:val="0"/>
          <w:sz w:val="24"/>
          <w:shd w:fill="auto" w:val="clear"/>
        </w:rPr>
        <w:t xml:space="preserve">–</w:t>
      </w:r>
      <w:r>
        <w:rPr>
          <w:rFonts w:ascii="Segoe UI" w:hAnsi="Segoe UI" w:cs="Segoe UI" w:eastAsia="Segoe UI"/>
          <w:color w:val="auto"/>
          <w:spacing w:val="0"/>
          <w:position w:val="0"/>
          <w:sz w:val="24"/>
          <w:shd w:fill="auto" w:val="clear"/>
        </w:rPr>
        <w:t xml:space="preserve"> paste your input and output below. </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Once complete, and again as a group, work with some more data and have some fun </w:t>
      </w:r>
      <w:r>
        <w:rPr>
          <w:rFonts w:ascii="Segoe UI" w:hAnsi="Segoe UI" w:cs="Segoe UI" w:eastAsia="Segoe UI"/>
          <w:color w:val="auto"/>
          <w:spacing w:val="0"/>
          <w:position w:val="0"/>
          <w:sz w:val="24"/>
          <w:shd w:fill="auto" w:val="clear"/>
        </w:rPr>
        <w:t xml:space="preserve">–</w:t>
      </w:r>
      <w:r>
        <w:rPr>
          <w:rFonts w:ascii="Segoe UI" w:hAnsi="Segoe UI" w:cs="Segoe UI" w:eastAsia="Segoe UI"/>
          <w:color w:val="auto"/>
          <w:spacing w:val="0"/>
          <w:position w:val="0"/>
          <w:sz w:val="24"/>
          <w:shd w:fill="auto" w:val="clear"/>
        </w:rPr>
        <w:t xml:space="preserve">there is no set agenda for this section, other than to embed the skills developed this week. Paste your input and output below and upon return we</w:t>
      </w:r>
      <w:r>
        <w:rPr>
          <w:rFonts w:ascii="Segoe UI" w:hAnsi="Segoe UI" w:cs="Segoe UI" w:eastAsia="Segoe UI"/>
          <w:color w:val="auto"/>
          <w:spacing w:val="0"/>
          <w:position w:val="0"/>
          <w:sz w:val="24"/>
          <w:shd w:fill="auto" w:val="clear"/>
        </w:rPr>
        <w:t xml:space="preserve">’</w:t>
      </w:r>
      <w:r>
        <w:rPr>
          <w:rFonts w:ascii="Segoe UI" w:hAnsi="Segoe UI" w:cs="Segoe UI" w:eastAsia="Segoe UI"/>
          <w:color w:val="auto"/>
          <w:spacing w:val="0"/>
          <w:position w:val="0"/>
          <w:sz w:val="24"/>
          <w:shd w:fill="auto" w:val="clear"/>
        </w:rPr>
        <w:t xml:space="preserve">ll discuss progress made. </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hyperlink xmlns:r="http://schemas.openxmlformats.org/officeDocument/2006/relationships" r:id="docRId46">
        <w:r>
          <w:rPr>
            <w:rFonts w:ascii="Segoe UI" w:hAnsi="Segoe UI" w:cs="Segoe UI" w:eastAsia="Segoe UI"/>
            <w:color w:val="0563C1"/>
            <w:spacing w:val="0"/>
            <w:position w:val="0"/>
            <w:sz w:val="24"/>
            <w:u w:val="single"/>
            <w:shd w:fill="auto" w:val="clear"/>
          </w:rPr>
          <w:t xml:space="preserve">Additional data found here.</w:t>
        </w:r>
      </w:hyperlink>
      <w:r>
        <w:rPr>
          <w:rFonts w:ascii="Segoe UI" w:hAnsi="Segoe UI" w:cs="Segoe UI" w:eastAsia="Segoe UI"/>
          <w:color w:val="auto"/>
          <w:spacing w:val="0"/>
          <w:position w:val="0"/>
          <w:sz w:val="24"/>
          <w:shd w:fill="auto" w:val="clear"/>
        </w:rPr>
        <w:t xml:space="preserve"> </w:t>
      </w:r>
    </w:p>
    <w:p>
      <w:pPr>
        <w:spacing w:before="0" w:after="0" w:line="240"/>
        <w:ind w:right="0" w:left="0" w:firstLine="0"/>
        <w:jc w:val="left"/>
        <w:rPr>
          <w:rFonts w:ascii="Segoe UI" w:hAnsi="Segoe UI" w:cs="Segoe UI" w:eastAsia="Segoe UI"/>
          <w:color w:val="auto"/>
          <w:spacing w:val="0"/>
          <w:position w:val="0"/>
          <w:sz w:val="24"/>
          <w:shd w:fill="auto" w:val="clear"/>
        </w:rPr>
      </w:pPr>
    </w:p>
    <w:tbl>
      <w:tblPr/>
      <w:tblGrid>
        <w:gridCol w:w="9630"/>
      </w:tblGrid>
      <w:tr>
        <w:trPr>
          <w:trHeight w:val="300" w:hRule="auto"/>
          <w:jc w:val="left"/>
        </w:trPr>
        <w:tc>
          <w:tcPr>
            <w:tcW w:w="96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Number of countries per region:</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4798">
                <v:rect xmlns:o="urn:schemas-microsoft-com:office:office" xmlns:v="urn:schemas-microsoft-com:vml" id="rectole0000000023" style="width:437.350000pt;height:239.9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Dib" DrawAspect="Content" ObjectID="0000000023" ShapeID="rectole0000000023" r:id="docRId47"/>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European Union [n 1]:</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1214">
                <v:rect xmlns:o="urn:schemas-microsoft-com:office:office" xmlns:v="urn:schemas-microsoft-com:vml" id="rectole0000000024" style="width:437.350000pt;height:60.7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Dib" DrawAspect="Content" ObjectID="0000000024" ShapeID="rectole0000000024" r:id="docRId49"/>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Countries in Europe below average: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6965">
                <v:rect xmlns:o="urn:schemas-microsoft-com:office:office" xmlns:v="urn:schemas-microsoft-com:vml" id="rectole0000000025" style="width:437.350000pt;height:348.2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Dib" DrawAspect="Content" ObjectID="0000000025" ShapeID="rectole0000000025" r:id="docRId51"/>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Countries in Europe has higher GDP than UK:</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5507">
                <v:rect xmlns:o="urn:schemas-microsoft-com:office:office" xmlns:v="urn:schemas-microsoft-com:vml" id="rectole0000000026" style="width:437.350000pt;height:275.3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Dib" DrawAspect="Content" ObjectID="0000000026" ShapeID="rectole0000000026" r:id="docRId53"/>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Countries below average by IMF world estimate: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268">
                <v:rect xmlns:o="urn:schemas-microsoft-com:office:office" xmlns:v="urn:schemas-microsoft-com:vml" id="rectole0000000027" style="width:437.350000pt;height:363.4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Dib" DrawAspect="Content" ObjectID="0000000027" ShapeID="rectole0000000027" r:id="docRId55"/>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IMF estimate 0 values: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9030">
                <v:rect xmlns:o="urn:schemas-microsoft-com:office:office" xmlns:v="urn:schemas-microsoft-com:vml" id="rectole0000000028" style="width:437.350000pt;height:451.5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Dib" DrawAspect="Content" ObjectID="0000000028" ShapeID="rectole0000000028" r:id="docRId57"/>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Country with the highest UN estimate: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10811">
                <v:rect xmlns:o="urn:schemas-microsoft-com:office:office" xmlns:v="urn:schemas-microsoft-com:vml" id="rectole0000000029" style="width:437.350000pt;height:540.5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Dib" DrawAspect="Content" ObjectID="0000000029" ShapeID="rectole0000000029" r:id="docRId59"/>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Country with the highest WorldBank estimate: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4697">
                <v:rect xmlns:o="urn:schemas-microsoft-com:office:office" xmlns:v="urn:schemas-microsoft-com:vml" id="rectole0000000030" style="width:437.350000pt;height:234.8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Dib" DrawAspect="Content" ObjectID="0000000030" ShapeID="rectole0000000030" r:id="docRId61"/>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Country with the highest IMF estimate: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5021">
                <v:rect xmlns:o="urn:schemas-microsoft-com:office:office" xmlns:v="urn:schemas-microsoft-com:vml" id="rectole0000000031" style="width:437.350000pt;height:251.0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Dib" DrawAspect="Content" ObjectID="0000000031" ShapeID="rectole0000000031" r:id="docRId63"/>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Filling 0 values by average: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4940">
                <v:rect xmlns:o="urn:schemas-microsoft-com:office:office" xmlns:v="urn:schemas-microsoft-com:vml" id="rectole0000000032" style="width:437.350000pt;height:247.0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Dib" DrawAspect="Content" ObjectID="0000000032" ShapeID="rectole0000000032" r:id="docRId65"/>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The average of 'Worldbank_Estimate' and 'UN_Estimate' columns: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3745">
                <v:rect xmlns:o="urn:schemas-microsoft-com:office:office" xmlns:v="urn:schemas-microsoft-com:vml" id="rectole0000000033" style="width:437.350000pt;height:187.2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Dib" DrawAspect="Content" ObjectID="0000000033" ShapeID="rectole0000000033" r:id="docRId67"/>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Filling the null values in 'imf' column with calculated average: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5062">
                <v:rect xmlns:o="urn:schemas-microsoft-com:office:office" xmlns:v="urn:schemas-microsoft-com:vml" id="rectole0000000034" style="width:437.350000pt;height:253.10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Dib" DrawAspect="Content" ObjectID="0000000034" ShapeID="rectole0000000034" r:id="docRId69"/>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Dropping the temporary 'avg_worldbank_un' column if not needed:</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3340">
                <v:rect xmlns:o="urn:schemas-microsoft-com:office:office" xmlns:v="urn:schemas-microsoft-com:vml" id="rectole0000000035" style="width:437.350000pt;height:167.00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Dib" DrawAspect="Content" ObjectID="0000000035" ShapeID="rectole0000000035" r:id="docRId71"/>
              </w:object>
            </w:r>
          </w:p>
          <w:p>
            <w:pPr>
              <w:spacing w:before="0" w:after="0" w:line="240"/>
              <w:ind w:right="0" w:left="0" w:firstLine="0"/>
              <w:jc w:val="left"/>
              <w:rPr>
                <w:rFonts w:ascii="Segoe UI" w:hAnsi="Segoe UI" w:cs="Segoe UI" w:eastAsia="Segoe UI"/>
                <w:color w:val="auto"/>
                <w:spacing w:val="0"/>
                <w:position w:val="0"/>
                <w:sz w:val="24"/>
                <w:u w:val="single"/>
                <w:shd w:fill="auto" w:val="clear"/>
              </w:rPr>
            </w:pPr>
            <w:r>
              <w:rPr>
                <w:rFonts w:ascii="Segoe UI" w:hAnsi="Segoe UI" w:cs="Segoe UI" w:eastAsia="Segoe UI"/>
                <w:color w:val="auto"/>
                <w:spacing w:val="0"/>
                <w:position w:val="0"/>
                <w:sz w:val="24"/>
                <w:u w:val="single"/>
                <w:shd w:fill="auto" w:val="clear"/>
              </w:rPr>
              <w:t xml:space="preserve">Visualization</w: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Histograms: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673">
                <v:rect xmlns:o="urn:schemas-microsoft-com:office:office" xmlns:v="urn:schemas-microsoft-com:vml" id="rectole0000000036" style="width:437.350000pt;height:383.6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Dib" DrawAspect="Content" ObjectID="0000000036" ShapeID="rectole0000000036" r:id="docRId73"/>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329">
                <v:rect xmlns:o="urn:schemas-microsoft-com:office:office" xmlns:v="urn:schemas-microsoft-com:vml" id="rectole0000000037" style="width:437.350000pt;height:366.45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Dib" DrawAspect="Content" ObjectID="0000000037" ShapeID="rectole0000000037" r:id="docRId75"/>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268">
                <v:rect xmlns:o="urn:schemas-microsoft-com:office:office" xmlns:v="urn:schemas-microsoft-com:vml" id="rectole0000000038" style="width:437.350000pt;height:363.40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Dib" DrawAspect="Content" ObjectID="0000000038" ShapeID="rectole0000000038" r:id="docRId77"/>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5811" w:dyaOrig="2955">
                <v:rect xmlns:o="urn:schemas-microsoft-com:office:office" xmlns:v="urn:schemas-microsoft-com:vml" id="rectole0000000039" style="width:290.550000pt;height:147.75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Dib" DrawAspect="Content" ObjectID="0000000039" ShapeID="rectole0000000039" r:id="docRId79"/>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3239" w:dyaOrig="1538">
                <v:rect xmlns:o="urn:schemas-microsoft-com:office:office" xmlns:v="urn:schemas-microsoft-com:vml" id="rectole0000000040" style="width:161.950000pt;height:76.90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Dib" DrawAspect="Content" ObjectID="0000000040" ShapeID="rectole0000000040" r:id="docRId81"/>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85" w:dyaOrig="1255">
                <v:rect xmlns:o="urn:schemas-microsoft-com:office:office" xmlns:v="urn:schemas-microsoft-com:vml" id="rectole0000000041" style="width:429.250000pt;height:62.75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Dib" DrawAspect="Content" ObjectID="0000000041" ShapeID="rectole0000000041" r:id="docRId83"/>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5487" w:dyaOrig="1518">
                <v:rect xmlns:o="urn:schemas-microsoft-com:office:office" xmlns:v="urn:schemas-microsoft-com:vml" id="rectole0000000042" style="width:274.350000pt;height:75.90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Dib" DrawAspect="Content" ObjectID="0000000042" ShapeID="rectole0000000042" r:id="docRId85"/>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188">
                <v:rect xmlns:o="urn:schemas-microsoft-com:office:office" xmlns:v="urn:schemas-microsoft-com:vml" id="rectole0000000043" style="width:437.350000pt;height:359.40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Dib" DrawAspect="Content" ObjectID="0000000043" ShapeID="rectole0000000043" r:id="docRId87"/>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532">
                <v:rect xmlns:o="urn:schemas-microsoft-com:office:office" xmlns:v="urn:schemas-microsoft-com:vml" id="rectole0000000044" style="width:437.350000pt;height:376.60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Dib" DrawAspect="Content" ObjectID="0000000044" ShapeID="rectole0000000044" r:id="docRId89"/>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Correlation heatmaps: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85" w:dyaOrig="2955">
                <v:rect xmlns:o="urn:schemas-microsoft-com:office:office" xmlns:v="urn:schemas-microsoft-com:vml" id="rectole0000000045" style="width:429.250000pt;height:147.75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Dib" DrawAspect="Content" ObjectID="0000000045" ShapeID="rectole0000000045" r:id="docRId91"/>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693">
                <v:rect xmlns:o="urn:schemas-microsoft-com:office:office" xmlns:v="urn:schemas-microsoft-com:vml" id="rectole0000000046" style="width:437.350000pt;height:384.65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Dib" DrawAspect="Content" ObjectID="0000000046" ShapeID="rectole0000000046" r:id="docRId93"/>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8139">
                <v:rect xmlns:o="urn:schemas-microsoft-com:office:office" xmlns:v="urn:schemas-microsoft-com:vml" id="rectole0000000047" style="width:437.350000pt;height:406.950000pt" o:preferrelative="t" o:ole="">
                  <o:lock v:ext="edit"/>
                  <v:imagedata xmlns:r="http://schemas.openxmlformats.org/officeDocument/2006/relationships" r:id="docRId96" o:title=""/>
                </v:rect>
                <o:OLEObject xmlns:r="http://schemas.openxmlformats.org/officeDocument/2006/relationships" xmlns:o="urn:schemas-microsoft-com:office:office" Type="Embed" ProgID="StaticDib" DrawAspect="Content" ObjectID="0000000047" ShapeID="rectole0000000047" r:id="docRId95"/>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977">
                <v:rect xmlns:o="urn:schemas-microsoft-com:office:office" xmlns:v="urn:schemas-microsoft-com:vml" id="rectole0000000048" style="width:437.350000pt;height:398.850000pt" o:preferrelative="t" o:ole="">
                  <o:lock v:ext="edit"/>
                  <v:imagedata xmlns:r="http://schemas.openxmlformats.org/officeDocument/2006/relationships" r:id="docRId98" o:title=""/>
                </v:rect>
                <o:OLEObject xmlns:r="http://schemas.openxmlformats.org/officeDocument/2006/relationships" xmlns:o="urn:schemas-microsoft-com:office:office" Type="Embed" ProgID="StaticDib" DrawAspect="Content" ObjectID="0000000048" ShapeID="rectole0000000048" r:id="docRId97"/>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8908">
                <v:rect xmlns:o="urn:schemas-microsoft-com:office:office" xmlns:v="urn:schemas-microsoft-com:vml" id="rectole0000000049" style="width:437.350000pt;height:445.40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Dib" DrawAspect="Content" ObjectID="0000000049" ShapeID="rectole0000000049" r:id="docRId99"/>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977">
                <v:rect xmlns:o="urn:schemas-microsoft-com:office:office" xmlns:v="urn:schemas-microsoft-com:vml" id="rectole0000000050" style="width:437.350000pt;height:398.850000pt" o:preferrelative="t" o:ole="">
                  <o:lock v:ext="edit"/>
                  <v:imagedata xmlns:r="http://schemas.openxmlformats.org/officeDocument/2006/relationships" r:id="docRId102" o:title=""/>
                </v:rect>
                <o:OLEObject xmlns:r="http://schemas.openxmlformats.org/officeDocument/2006/relationships" xmlns:o="urn:schemas-microsoft-com:office:office" Type="Embed" ProgID="StaticDib" DrawAspect="Content" ObjectID="0000000050" ShapeID="rectole0000000050" r:id="docRId101"/>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Bar plots: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1660">
                <v:rect xmlns:o="urn:schemas-microsoft-com:office:office" xmlns:v="urn:schemas-microsoft-com:vml" id="rectole0000000051" style="width:437.350000pt;height:83.000000pt" o:preferrelative="t" o:ole="">
                  <o:lock v:ext="edit"/>
                  <v:imagedata xmlns:r="http://schemas.openxmlformats.org/officeDocument/2006/relationships" r:id="docRId104" o:title=""/>
                </v:rect>
                <o:OLEObject xmlns:r="http://schemas.openxmlformats.org/officeDocument/2006/relationships" xmlns:o="urn:schemas-microsoft-com:office:office" Type="Embed" ProgID="StaticDib" DrawAspect="Content" ObjectID="0000000051" ShapeID="rectole0000000051" r:id="docRId103"/>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248">
                <v:rect xmlns:o="urn:schemas-microsoft-com:office:office" xmlns:v="urn:schemas-microsoft-com:vml" id="rectole0000000052" style="width:437.350000pt;height:362.400000pt" o:preferrelative="t" o:ole="">
                  <o:lock v:ext="edit"/>
                  <v:imagedata xmlns:r="http://schemas.openxmlformats.org/officeDocument/2006/relationships" r:id="docRId106" o:title=""/>
                </v:rect>
                <o:OLEObject xmlns:r="http://schemas.openxmlformats.org/officeDocument/2006/relationships" xmlns:o="urn:schemas-microsoft-com:office:office" Type="Embed" ProgID="StaticDib" DrawAspect="Content" ObjectID="0000000052" ShapeID="rectole0000000052" r:id="docRId105"/>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6965">
                <v:rect xmlns:o="urn:schemas-microsoft-com:office:office" xmlns:v="urn:schemas-microsoft-com:vml" id="rectole0000000053" style="width:437.350000pt;height:348.250000pt" o:preferrelative="t" o:ole="">
                  <o:lock v:ext="edit"/>
                  <v:imagedata xmlns:r="http://schemas.openxmlformats.org/officeDocument/2006/relationships" r:id="docRId108" o:title=""/>
                </v:rect>
                <o:OLEObject xmlns:r="http://schemas.openxmlformats.org/officeDocument/2006/relationships" xmlns:o="urn:schemas-microsoft-com:office:office" Type="Embed" ProgID="StaticDib" DrawAspect="Content" ObjectID="0000000053" ShapeID="rectole0000000053" r:id="docRId107"/>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6884">
                <v:rect xmlns:o="urn:schemas-microsoft-com:office:office" xmlns:v="urn:schemas-microsoft-com:vml" id="rectole0000000054" style="width:437.350000pt;height:344.200000pt" o:preferrelative="t" o:ole="">
                  <o:lock v:ext="edit"/>
                  <v:imagedata xmlns:r="http://schemas.openxmlformats.org/officeDocument/2006/relationships" r:id="docRId110" o:title=""/>
                </v:rect>
                <o:OLEObject xmlns:r="http://schemas.openxmlformats.org/officeDocument/2006/relationships" xmlns:o="urn:schemas-microsoft-com:office:office" Type="Embed" ProgID="StaticDib" DrawAspect="Content" ObjectID="0000000054" ShapeID="rectole0000000054" r:id="docRId109"/>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7755">
                <v:rect xmlns:o="urn:schemas-microsoft-com:office:office" xmlns:v="urn:schemas-microsoft-com:vml" id="rectole0000000055" style="width:437.350000pt;height:387.750000pt" o:preferrelative="t" o:ole="">
                  <o:lock v:ext="edit"/>
                  <v:imagedata xmlns:r="http://schemas.openxmlformats.org/officeDocument/2006/relationships" r:id="docRId112" o:title=""/>
                </v:rect>
                <o:OLEObject xmlns:r="http://schemas.openxmlformats.org/officeDocument/2006/relationships" xmlns:o="urn:schemas-microsoft-com:office:office" Type="Embed" ProgID="StaticDib" DrawAspect="Content" ObjectID="0000000055" ShapeID="rectole0000000055" r:id="docRId111"/>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Scatter plot:</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6357">
                <v:rect xmlns:o="urn:schemas-microsoft-com:office:office" xmlns:v="urn:schemas-microsoft-com:vml" id="rectole0000000056" style="width:437.350000pt;height:317.850000pt" o:preferrelative="t" o:ole="">
                  <o:lock v:ext="edit"/>
                  <v:imagedata xmlns:r="http://schemas.openxmlformats.org/officeDocument/2006/relationships" r:id="docRId114" o:title=""/>
                </v:rect>
                <o:OLEObject xmlns:r="http://schemas.openxmlformats.org/officeDocument/2006/relationships" xmlns:o="urn:schemas-microsoft-com:office:office" Type="Embed" ProgID="StaticDib" DrawAspect="Content" ObjectID="0000000056" ShapeID="rectole0000000056" r:id="docRId113"/>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Boxplot and outliers: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64" w:dyaOrig="7896">
                <v:rect xmlns:o="urn:schemas-microsoft-com:office:office" xmlns:v="urn:schemas-microsoft-com:vml" id="rectole0000000057" style="width:428.200000pt;height:394.80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Dib" DrawAspect="Content" ObjectID="0000000057" ShapeID="rectole0000000057" r:id="docRId115"/>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1721">
                <v:rect xmlns:o="urn:schemas-microsoft-com:office:office" xmlns:v="urn:schemas-microsoft-com:vml" id="rectole0000000058" style="width:437.350000pt;height:86.050000pt" o:preferrelative="t" o:ole="">
                  <o:lock v:ext="edit"/>
                  <v:imagedata xmlns:r="http://schemas.openxmlformats.org/officeDocument/2006/relationships" r:id="docRId118" o:title=""/>
                </v:rect>
                <o:OLEObject xmlns:r="http://schemas.openxmlformats.org/officeDocument/2006/relationships" xmlns:o="urn:schemas-microsoft-com:office:office" Type="Embed" ProgID="StaticDib" DrawAspect="Content" ObjectID="0000000058" ShapeID="rectole0000000058" r:id="docRId117"/>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85" w:dyaOrig="7815">
                <v:rect xmlns:o="urn:schemas-microsoft-com:office:office" xmlns:v="urn:schemas-microsoft-com:vml" id="rectole0000000059" style="width:429.250000pt;height:390.750000pt" o:preferrelative="t" o:ole="">
                  <o:lock v:ext="edit"/>
                  <v:imagedata xmlns:r="http://schemas.openxmlformats.org/officeDocument/2006/relationships" r:id="docRId120" o:title=""/>
                </v:rect>
                <o:OLEObject xmlns:r="http://schemas.openxmlformats.org/officeDocument/2006/relationships" xmlns:o="urn:schemas-microsoft-com:office:office" Type="Embed" ProgID="StaticDib" DrawAspect="Content" ObjectID="0000000059" ShapeID="rectole0000000059" r:id="docRId119"/>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645" w:dyaOrig="7855">
                <v:rect xmlns:o="urn:schemas-microsoft-com:office:office" xmlns:v="urn:schemas-microsoft-com:vml" id="rectole0000000060" style="width:432.250000pt;height:392.750000pt" o:preferrelative="t" o:ole="">
                  <o:lock v:ext="edit"/>
                  <v:imagedata xmlns:r="http://schemas.openxmlformats.org/officeDocument/2006/relationships" r:id="docRId122" o:title=""/>
                </v:rect>
                <o:OLEObject xmlns:r="http://schemas.openxmlformats.org/officeDocument/2006/relationships" xmlns:o="urn:schemas-microsoft-com:office:office" Type="Embed" ProgID="StaticDib" DrawAspect="Content" ObjectID="0000000060" ShapeID="rectole0000000060" r:id="docRId121"/>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1721">
                <v:rect xmlns:o="urn:schemas-microsoft-com:office:office" xmlns:v="urn:schemas-microsoft-com:vml" id="rectole0000000061" style="width:437.350000pt;height:86.050000pt" o:preferrelative="t" o:ole="">
                  <o:lock v:ext="edit"/>
                  <v:imagedata xmlns:r="http://schemas.openxmlformats.org/officeDocument/2006/relationships" r:id="docRId124" o:title=""/>
                </v:rect>
                <o:OLEObject xmlns:r="http://schemas.openxmlformats.org/officeDocument/2006/relationships" xmlns:o="urn:schemas-microsoft-com:office:office" Type="Embed" ProgID="StaticDib" DrawAspect="Content" ObjectID="0000000061" ShapeID="rectole0000000061" r:id="docRId123"/>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4292" w:dyaOrig="1255">
                <v:rect xmlns:o="urn:schemas-microsoft-com:office:office" xmlns:v="urn:schemas-microsoft-com:vml" id="rectole0000000062" style="width:214.600000pt;height:62.750000pt" o:preferrelative="t" o:ole="">
                  <o:lock v:ext="edit"/>
                  <v:imagedata xmlns:r="http://schemas.openxmlformats.org/officeDocument/2006/relationships" r:id="docRId126" o:title=""/>
                </v:rect>
                <o:OLEObject xmlns:r="http://schemas.openxmlformats.org/officeDocument/2006/relationships" xmlns:o="urn:schemas-microsoft-com:office:office" Type="Embed" ProgID="StaticDib" DrawAspect="Content" ObjectID="0000000062" ShapeID="rectole0000000062" r:id="docRId125"/>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1842" w:dyaOrig="1255">
                <v:rect xmlns:o="urn:schemas-microsoft-com:office:office" xmlns:v="urn:schemas-microsoft-com:vml" id="rectole0000000063" style="width:92.100000pt;height:62.750000pt" o:preferrelative="t" o:ole="">
                  <o:lock v:ext="edit"/>
                  <v:imagedata xmlns:r="http://schemas.openxmlformats.org/officeDocument/2006/relationships" r:id="docRId128" o:title=""/>
                </v:rect>
                <o:OLEObject xmlns:r="http://schemas.openxmlformats.org/officeDocument/2006/relationships" xmlns:o="urn:schemas-microsoft-com:office:office" Type="Embed" ProgID="StaticDib" DrawAspect="Content" ObjectID="0000000063" ShapeID="rectole0000000063" r:id="docRId127"/>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Dataframe called data excluding 5 countries with highest UN estimate:</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4414">
                <v:rect xmlns:o="urn:schemas-microsoft-com:office:office" xmlns:v="urn:schemas-microsoft-com:vml" id="rectole0000000064" style="width:437.350000pt;height:220.700000pt" o:preferrelative="t" o:ole="">
                  <o:lock v:ext="edit"/>
                  <v:imagedata xmlns:r="http://schemas.openxmlformats.org/officeDocument/2006/relationships" r:id="docRId130" o:title=""/>
                </v:rect>
                <o:OLEObject xmlns:r="http://schemas.openxmlformats.org/officeDocument/2006/relationships" xmlns:o="urn:schemas-microsoft-com:office:office" Type="Embed" ProgID="StaticDib" DrawAspect="Content" ObjectID="0000000064" ShapeID="rectole0000000064" r:id="docRId129"/>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585" w:dyaOrig="7835">
                <v:rect xmlns:o="urn:schemas-microsoft-com:office:office" xmlns:v="urn:schemas-microsoft-com:vml" id="rectole0000000065" style="width:429.250000pt;height:391.750000pt" o:preferrelative="t" o:ole="">
                  <o:lock v:ext="edit"/>
                  <v:imagedata xmlns:r="http://schemas.openxmlformats.org/officeDocument/2006/relationships" r:id="docRId132" o:title=""/>
                </v:rect>
                <o:OLEObject xmlns:r="http://schemas.openxmlformats.org/officeDocument/2006/relationships" xmlns:o="urn:schemas-microsoft-com:office:office" Type="Embed" ProgID="StaticDib" DrawAspect="Content" ObjectID="0000000065" ShapeID="rectole0000000065" r:id="docRId131"/>
              </w:object>
            </w: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Removing outliers:</w: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8747" w:dyaOrig="6641">
                <v:rect xmlns:o="urn:schemas-microsoft-com:office:office" xmlns:v="urn:schemas-microsoft-com:vml" id="rectole0000000066" style="width:437.350000pt;height:332.050000pt" o:preferrelative="t" o:ole="">
                  <o:lock v:ext="edit"/>
                  <v:imagedata xmlns:r="http://schemas.openxmlformats.org/officeDocument/2006/relationships" r:id="docRId134" o:title=""/>
                </v:rect>
                <o:OLEObject xmlns:r="http://schemas.openxmlformats.org/officeDocument/2006/relationships" xmlns:o="urn:schemas-microsoft-com:office:office" Type="Embed" ProgID="StaticDib" DrawAspect="Content" ObjectID="0000000066" ShapeID="rectole0000000066" r:id="docRId133"/>
              </w:object>
            </w:r>
          </w:p>
          <w:p>
            <w:pPr>
              <w:spacing w:before="0" w:after="0" w:line="240"/>
              <w:ind w:right="0" w:left="0" w:firstLine="0"/>
              <w:jc w:val="left"/>
              <w:rPr>
                <w:rFonts w:ascii="Segoe UI" w:hAnsi="Segoe UI" w:cs="Segoe UI" w:eastAsia="Segoe UI"/>
                <w:color w:val="auto"/>
                <w:spacing w:val="0"/>
                <w:position w:val="0"/>
                <w:sz w:val="24"/>
                <w:shd w:fill="auto" w:val="clear"/>
              </w:rPr>
            </w:pPr>
            <w:r>
              <w:object w:dxaOrig="6681" w:dyaOrig="9718">
                <v:rect xmlns:o="urn:schemas-microsoft-com:office:office" xmlns:v="urn:schemas-microsoft-com:vml" id="rectole0000000067" style="width:334.050000pt;height:485.900000pt" o:preferrelative="t" o:ole="">
                  <o:lock v:ext="edit"/>
                  <v:imagedata xmlns:r="http://schemas.openxmlformats.org/officeDocument/2006/relationships" r:id="docRId136" o:title=""/>
                </v:rect>
                <o:OLEObject xmlns:r="http://schemas.openxmlformats.org/officeDocument/2006/relationships" xmlns:o="urn:schemas-microsoft-com:office:office" Type="Embed" ProgID="StaticDib" DrawAspect="Content" ObjectID="0000000067" ShapeID="rectole0000000067" r:id="docRId135"/>
              </w:objec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color w:val="auto"/>
                <w:spacing w:val="0"/>
                <w:position w:val="0"/>
              </w:rPr>
            </w:pPr>
          </w:p>
        </w:tc>
      </w:tr>
    </w:tbl>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 </w:t>
      </w:r>
    </w:p>
    <w:p>
      <w:pPr>
        <w:spacing w:before="0" w:after="0" w:line="240"/>
        <w:ind w:right="0" w:left="0" w:firstLine="0"/>
        <w:jc w:val="left"/>
        <w:rPr>
          <w:rFonts w:ascii="Segoe UI" w:hAnsi="Segoe UI" w:cs="Segoe UI" w:eastAsia="Segoe U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tbl>
      <w:tblPr/>
      <w:tblGrid>
        <w:gridCol w:w="9628"/>
      </w:tblGrid>
      <w:tr>
        <w:trPr>
          <w:trHeight w:val="1" w:hRule="atLeast"/>
          <w:jc w:val="center"/>
        </w:trPr>
        <w:tc>
          <w:tcPr>
            <w:tcW w:w="9628" w:type="dxa"/>
            <w:tcBorders>
              <w:top w:val="single" w:color="000000" w:sz="0"/>
              <w:left w:val="single" w:color="000000" w:sz="0"/>
              <w:bottom w:val="single" w:color="000000" w:sz="0"/>
              <w:right w:val="single" w:color="000000" w:sz="0"/>
            </w:tcBorders>
            <w:shd w:color="auto" w:fill="00b0f0" w:val="clear"/>
            <w:tcMar>
              <w:left w:w="108" w:type="dxa"/>
              <w:right w:w="108" w:type="dxa"/>
            </w:tcMar>
            <w:vAlign w:val="top"/>
          </w:tcPr>
          <w:p>
            <w:pPr>
              <w:keepNext w:val="true"/>
              <w:keepLines w:val="true"/>
              <w:spacing w:before="240" w:after="0" w:line="240"/>
              <w:ind w:right="0" w:left="0" w:firstLine="0"/>
              <w:jc w:val="both"/>
              <w:rPr>
                <w:rFonts w:ascii="Calibri" w:hAnsi="Calibri" w:cs="Calibri" w:eastAsia="Calibri"/>
                <w:spacing w:val="0"/>
                <w:position w:val="0"/>
              </w:rPr>
            </w:pPr>
            <w:r>
              <w:rPr>
                <w:rFonts w:ascii="Calibri" w:hAnsi="Calibri" w:cs="Calibri" w:eastAsia="Calibri"/>
                <w:b/>
                <w:color w:val="FFFFFF"/>
                <w:spacing w:val="0"/>
                <w:position w:val="0"/>
                <w:sz w:val="44"/>
                <w:shd w:fill="auto" w:val="clear"/>
              </w:rPr>
              <w:t xml:space="preserve">Course Notes</w:t>
            </w:r>
          </w:p>
        </w:tc>
      </w:tr>
    </w:tbl>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is recommended to take notes from the course, use the space below to do so, or use the revision guide shared with the class:</w:t>
      </w:r>
    </w:p>
    <w:p>
      <w:pPr>
        <w:spacing w:before="0" w:after="200" w:line="276"/>
        <w:ind w:right="0" w:left="0" w:firstLine="0"/>
        <w:jc w:val="left"/>
        <w:rPr>
          <w:rFonts w:ascii="Segoe UI" w:hAnsi="Segoe UI" w:cs="Segoe UI" w:eastAsia="Segoe UI"/>
          <w:color w:val="auto"/>
          <w:spacing w:val="0"/>
          <w:position w:val="0"/>
          <w:sz w:val="24"/>
          <w:shd w:fill="auto" w:val="clear"/>
        </w:rPr>
      </w:pPr>
    </w:p>
    <w:p>
      <w:pPr>
        <w:spacing w:before="0" w:after="200" w:line="276"/>
        <w:ind w:right="0" w:left="0" w:firstLine="0"/>
        <w:jc w:val="left"/>
        <w:rPr>
          <w:rFonts w:ascii="Segoe UI" w:hAnsi="Segoe UI" w:cs="Segoe UI" w:eastAsia="Segoe UI"/>
          <w:color w:val="auto"/>
          <w:spacing w:val="0"/>
          <w:position w:val="0"/>
          <w:sz w:val="24"/>
          <w:shd w:fill="auto" w:val="clear"/>
        </w:rPr>
      </w:pPr>
    </w:p>
    <w:p>
      <w:pPr>
        <w:spacing w:before="0" w:after="200" w:line="276"/>
        <w:ind w:right="0" w:left="0" w:firstLine="0"/>
        <w:jc w:val="left"/>
        <w:rPr>
          <w:rFonts w:ascii="Calibri" w:hAnsi="Calibri" w:cs="Calibri" w:eastAsia="Calibri"/>
          <w:b/>
          <w:color w:val="00539F"/>
          <w:spacing w:val="0"/>
          <w:position w:val="0"/>
          <w:sz w:val="28"/>
          <w:shd w:fill="auto" w:val="clear"/>
        </w:rPr>
      </w:pPr>
      <w:r>
        <w:rPr>
          <w:rFonts w:ascii="Calibri" w:hAnsi="Calibri" w:cs="Calibri" w:eastAsia="Calibri"/>
          <w:b/>
          <w:color w:val="00539F"/>
          <w:spacing w:val="0"/>
          <w:position w:val="0"/>
          <w:sz w:val="28"/>
          <w:shd w:fill="auto" w:val="clear"/>
        </w:rPr>
        <w:t xml:space="preserve"> </w:t>
      </w:r>
    </w:p>
    <w:p>
      <w:pPr>
        <w:spacing w:before="0" w:after="200" w:line="276"/>
        <w:ind w:right="0" w:left="0" w:firstLine="0"/>
        <w:jc w:val="left"/>
        <w:rPr>
          <w:rFonts w:ascii="Calibri" w:hAnsi="Calibri" w:cs="Calibri" w:eastAsia="Calibri"/>
          <w:b/>
          <w:color w:val="00539F"/>
          <w:spacing w:val="0"/>
          <w:position w:val="0"/>
          <w:sz w:val="28"/>
          <w:shd w:fill="auto" w:val="clear"/>
        </w:rPr>
      </w:pPr>
    </w:p>
    <w:tbl>
      <w:tblPr/>
      <w:tblGrid>
        <w:gridCol w:w="9628"/>
      </w:tblGrid>
      <w:tr>
        <w:trPr>
          <w:trHeight w:val="1" w:hRule="atLeast"/>
          <w:jc w:val="right"/>
        </w:trPr>
        <w:tc>
          <w:tcPr>
            <w:tcW w:w="9628"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keepNext w:val="true"/>
              <w:keepLines w:val="true"/>
              <w:spacing w:before="240" w:after="0" w:line="240"/>
              <w:ind w:right="0" w:left="0" w:firstLine="0"/>
              <w:jc w:val="both"/>
              <w:rPr>
                <w:rFonts w:ascii="Calibri" w:hAnsi="Calibri" w:cs="Calibri" w:eastAsia="Calibri"/>
                <w:spacing w:val="0"/>
                <w:position w:val="0"/>
              </w:rPr>
            </w:pPr>
            <w:r>
              <w:rPr>
                <w:rFonts w:ascii="Calibri" w:hAnsi="Calibri" w:cs="Calibri" w:eastAsia="Calibri"/>
                <w:b/>
                <w:color w:val="FFFFFF"/>
                <w:spacing w:val="0"/>
                <w:position w:val="0"/>
                <w:sz w:val="44"/>
                <w:shd w:fill="auto" w:val="clear"/>
              </w:rPr>
              <w:t xml:space="preserve">Additional Information</w:t>
            </w:r>
          </w:p>
        </w:tc>
      </w:tr>
    </w:tbl>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b/>
          <w:color w:val="002060"/>
          <w:spacing w:val="0"/>
          <w:position w:val="0"/>
          <w:sz w:val="28"/>
          <w:u w:val="single"/>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have included a range of additional links to further resources and information that you may find useful, these can be found within your revision guide.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END OF WORKBOOK</w:t>
      </w:r>
    </w:p>
    <w:p>
      <w:pPr>
        <w:spacing w:before="0" w:after="0" w:line="240"/>
        <w:ind w:right="0" w:left="0" w:firstLine="0"/>
        <w:jc w:val="center"/>
        <w:rPr>
          <w:rFonts w:ascii="Calibri" w:hAnsi="Calibri" w:cs="Calibri" w:eastAsia="Calibri"/>
          <w:b/>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Please check through your work thoroughly before submitting and update the table of contents if required. </w:t>
      </w:r>
    </w:p>
    <w:p>
      <w:pPr>
        <w:spacing w:before="0" w:after="0" w:line="240"/>
        <w:ind w:right="0" w:left="0" w:firstLine="0"/>
        <w:jc w:val="center"/>
        <w:rPr>
          <w:rFonts w:ascii="Calibri" w:hAnsi="Calibri" w:cs="Calibri" w:eastAsia="Calibri"/>
          <w:b/>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Please send your completed work booklet to your trainer. </w:t>
      </w: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25">
    <w:abstractNumId w:val="36"/>
  </w:num>
  <w:num w:numId="32">
    <w:abstractNumId w:val="30"/>
  </w:num>
  <w:num w:numId="38">
    <w:abstractNumId w:val="24"/>
  </w:num>
  <w:num w:numId="44">
    <w:abstractNumId w:val="18"/>
  </w:num>
  <w:num w:numId="50">
    <w:abstractNumId w:val="12"/>
  </w:num>
  <w:num w:numId="56">
    <w:abstractNumId w:val="6"/>
  </w:num>
  <w:num w:numId="7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51.bin" Id="docRId103" Type="http://schemas.openxmlformats.org/officeDocument/2006/relationships/oleObject" /><Relationship Target="media/image43.wmf" Id="docRId88" Type="http://schemas.openxmlformats.org/officeDocument/2006/relationships/image" /><Relationship Target="media/image44.wmf" Id="docRId90" Type="http://schemas.openxmlformats.org/officeDocument/2006/relationships/image" /><Relationship Target="embeddings/oleObject7.bin" Id="docRId14" Type="http://schemas.openxmlformats.org/officeDocument/2006/relationships/oleObject" /><Relationship Target="embeddings/oleObject37.bin" Id="docRId75" Type="http://schemas.openxmlformats.org/officeDocument/2006/relationships/oleObject" /><Relationship Target="embeddings/oleObject62.bin" Id="docRId125" Type="http://schemas.openxmlformats.org/officeDocument/2006/relationships/oleObject" /><Relationship Target="embeddings/oleObject18.bin" Id="docRId36" Type="http://schemas.openxmlformats.org/officeDocument/2006/relationships/oleObject" /><Relationship Target="embeddings/oleObject26.bin" Id="docRId53" Type="http://schemas.openxmlformats.org/officeDocument/2006/relationships/oleObject" /><Relationship Target="media/image29.wmf" Id="docRId60" Type="http://schemas.openxmlformats.org/officeDocument/2006/relationships/image" /><Relationship Target="embeddings/oleObject53.bin" Id="docRId107" Type="http://schemas.openxmlformats.org/officeDocument/2006/relationships/oleObject" /><Relationship Target="media/image6.wmf" Id="docRId13" Type="http://schemas.openxmlformats.org/officeDocument/2006/relationships/image" /><Relationship Target="embeddings/oleObject65.bin" Id="docRId131" Type="http://schemas.openxmlformats.org/officeDocument/2006/relationships/oleObject" /><Relationship Target="embeddings/oleObject10.bin" Id="docRId20" Type="http://schemas.openxmlformats.org/officeDocument/2006/relationships/oleObject" /><Relationship Target="media/image28.wmf" Id="docRId58" Type="http://schemas.openxmlformats.org/officeDocument/2006/relationships/image" /><Relationship Target="media/image38.wmf" Id="docRId78" Type="http://schemas.openxmlformats.org/officeDocument/2006/relationships/image" /><Relationship Target="media/image46.wmf" Id="docRId94" Type="http://schemas.openxmlformats.org/officeDocument/2006/relationships/image" /><Relationship Target="embeddings/oleObject1.bin" Id="docRId2" Type="http://schemas.openxmlformats.org/officeDocument/2006/relationships/oleObject" /><Relationship Target="embeddings/oleObject35.bin" Id="docRId71" Type="http://schemas.openxmlformats.org/officeDocument/2006/relationships/oleObject" /><Relationship Target="embeddings/oleObject58.bin" Id="docRId117" Type="http://schemas.openxmlformats.org/officeDocument/2006/relationships/oleObject" /><Relationship Target="media/image59.wmf" Id="docRId120"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media/image27.wmf" Id="docRId56" Type="http://schemas.openxmlformats.org/officeDocument/2006/relationships/image" /><Relationship Target="embeddings/oleObject32.bin" Id="docRId65" Type="http://schemas.openxmlformats.org/officeDocument/2006/relationships/oleObject" /><Relationship Target="media/image42.wmf" Id="docRId86" Type="http://schemas.openxmlformats.org/officeDocument/2006/relationships/image" /><Relationship Target="media/image50.wmf" Id="docRId102" Type="http://schemas.openxmlformats.org/officeDocument/2006/relationships/image" /><Relationship Target="embeddings/oleObject44.bin" Id="docRId89" Type="http://schemas.openxmlformats.org/officeDocument/2006/relationships/oleObject" /><Relationship Target="embeddings/oleObject46.bin" Id="docRId93"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36.wmf" Id="docRId74" Type="http://schemas.openxmlformats.org/officeDocument/2006/relationships/image" /><Relationship Target="media/image48.wmf" Id="docRId98" Type="http://schemas.openxmlformats.org/officeDocument/2006/relationships/image" /><Relationship Target="embeddings/oleObject3.bin" Id="docRId6" Type="http://schemas.openxmlformats.org/officeDocument/2006/relationships/oleObject" /><Relationship Target="media/image61.wmf" Id="docRId124" Type="http://schemas.openxmlformats.org/officeDocument/2006/relationships/image" /><Relationship Target="media/image17.wmf" Id="docRId35" Type="http://schemas.openxmlformats.org/officeDocument/2006/relationships/image" /><Relationship TargetMode="External" Target="https://justit831-my.sharepoint.com/:f:/g/personal/danpe_justit_co_uk/Er0ybU9i0AZKiuGaCWZyj2ABoqKD23zwLGdJf3WlaixpRA?e=QVj2Bs" Id="docRId46" Type="http://schemas.openxmlformats.org/officeDocument/2006/relationships/hyperlink" /><Relationship Target="media/image25.wmf" Id="docRId52" Type="http://schemas.openxmlformats.org/officeDocument/2006/relationships/image" /><Relationship Target="embeddings/oleObject30.bin" Id="docRId61" Type="http://schemas.openxmlformats.org/officeDocument/2006/relationships/oleObject" /><Relationship Target="media/image40.wmf" Id="docRId82" Type="http://schemas.openxmlformats.org/officeDocument/2006/relationships/image" /><Relationship Target="media/image52.wmf" Id="docRId106" Type="http://schemas.openxmlformats.org/officeDocument/2006/relationships/image" /><Relationship Target="embeddings/oleObject6.bin" Id="docRId12" Type="http://schemas.openxmlformats.org/officeDocument/2006/relationships/oleObject" /><Relationship Target="media/image67.wmf" Id="docRId136" Type="http://schemas.openxmlformats.org/officeDocument/2006/relationships/image" /><Relationship Target="media/image10.wmf" Id="docRId21" Type="http://schemas.openxmlformats.org/officeDocument/2006/relationships/image" /><Relationship Target="embeddings/oleObject4.bin" Id="docRId8" Type="http://schemas.openxmlformats.org/officeDocument/2006/relationships/oleObject" /><Relationship Target="embeddings/oleObject48.bin" Id="docRId97"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23.wmf" Id="docRId48" Type="http://schemas.openxmlformats.org/officeDocument/2006/relationships/image" /><Relationship Target="media/image34.wmf" Id="docRId70" Type="http://schemas.openxmlformats.org/officeDocument/2006/relationships/image" /><Relationship Target="media/image54.wmf" Id="docRId110" Type="http://schemas.openxmlformats.org/officeDocument/2006/relationships/image" /><Relationship Target="embeddings/oleObject61.bin" Id="docRId123" Type="http://schemas.openxmlformats.org/officeDocument/2006/relationships/oleObject" /><Relationship Target="embeddings/oleObject15.bin" Id="docRId30" Type="http://schemas.openxmlformats.org/officeDocument/2006/relationships/oleObject" /><Relationship Target="media/image21.wmf" Id="docRId43" Type="http://schemas.openxmlformats.org/officeDocument/2006/relationships/image" /><Relationship Target="media/image32.wmf" Id="docRId66" Type="http://schemas.openxmlformats.org/officeDocument/2006/relationships/image" /><Relationship Target="embeddings/oleObject43.bin" Id="docRId87" Type="http://schemas.openxmlformats.org/officeDocument/2006/relationships/oleObject" /><Relationship Target="embeddings/oleObject50.bin" Id="docRId101"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45.wmf" Id="docRId92" Type="http://schemas.openxmlformats.org/officeDocument/2006/relationships/image" /><Relationship Target="media/image65.wmf" Id="docRId132"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media/image56.wmf" Id="docRId114" Type="http://schemas.openxmlformats.org/officeDocument/2006/relationships/image" /><Relationship Target="embeddings/oleObject63.bin" Id="docRId127" Type="http://schemas.openxmlformats.org/officeDocument/2006/relationships/oleObject" /><Relationship Target="embeddings/oleObject17.bin" Id="docRId34" Type="http://schemas.openxmlformats.org/officeDocument/2006/relationships/oleObject" /><Relationship Target="embeddings/oleObject23.bin" Id="docRId47" Type="http://schemas.openxmlformats.org/officeDocument/2006/relationships/oleObject" /><Relationship Target="embeddings/oleObject27.bin" Id="docRId55" Type="http://schemas.openxmlformats.org/officeDocument/2006/relationships/oleObject" /><Relationship Target="media/image30.wmf" Id="docRId62" Type="http://schemas.openxmlformats.org/officeDocument/2006/relationships/image" /><Relationship Target="embeddings/oleObject41.bin" Id="docRId83" Type="http://schemas.openxmlformats.org/officeDocument/2006/relationships/oleObject" /><Relationship Target="embeddings/oleObject52.bin" Id="docRId105" Type="http://schemas.openxmlformats.org/officeDocument/2006/relationships/oleObject" /><Relationship Target="numbering.xml" Id="docRId137"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media/image47.wmf" Id="docRId96"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24.bin" Id="docRId49" Type="http://schemas.openxmlformats.org/officeDocument/2006/relationships/oleObject" /><Relationship Target="embeddings/oleObject38.bin" Id="docRId77" Type="http://schemas.openxmlformats.org/officeDocument/2006/relationships/oleObject" /><Relationship Target="embeddings/oleObject55.bin" Id="docRId111" Type="http://schemas.openxmlformats.org/officeDocument/2006/relationships/oleObject" /><Relationship Target="media/image60.wmf" Id="docRId122" Type="http://schemas.openxmlformats.org/officeDocument/2006/relationships/image" /><Relationship Target="embeddings/oleObject20.bin" Id="docRId40" Type="http://schemas.openxmlformats.org/officeDocument/2006/relationships/oleObject" /><Relationship Target="embeddings/oleObject33.bin" Id="docRId67" Type="http://schemas.openxmlformats.org/officeDocument/2006/relationships/oleObject" /><Relationship Target="media/image41.wmf" Id="docRId84" Type="http://schemas.openxmlformats.org/officeDocument/2006/relationships/image" /><Relationship Target="media/image49.wmf" Id="docRId100" Type="http://schemas.openxmlformats.org/officeDocument/2006/relationships/image" /><Relationship Target="media/image58.wmf" Id="docRId118" Type="http://schemas.openxmlformats.org/officeDocument/2006/relationships/image" /><Relationship Target="styles.xml" Id="docRId138" Type="http://schemas.openxmlformats.org/officeDocument/2006/relationships/styles" /><Relationship Target="embeddings/oleObject9.bin" Id="docRId18" Type="http://schemas.openxmlformats.org/officeDocument/2006/relationships/oleObject" /><Relationship Target="embeddings/oleObject19.bin" Id="docRId38" Type="http://schemas.openxmlformats.org/officeDocument/2006/relationships/oleObject" /><Relationship Target="embeddings/oleObject25.bin" Id="docRId51" Type="http://schemas.openxmlformats.org/officeDocument/2006/relationships/oleObject" /><Relationship Target="embeddings/oleObject54.bin" Id="docRId109" Type="http://schemas.openxmlformats.org/officeDocument/2006/relationships/oleObject" /><Relationship Target="media/image5.wmf" Id="docRId11" Type="http://schemas.openxmlformats.org/officeDocument/2006/relationships/image" /><Relationship Target="embeddings/oleObject66.bin" Id="docRId133" Type="http://schemas.openxmlformats.org/officeDocument/2006/relationships/oleObject" /><Relationship Target="embeddings/oleObject13.bin" Id="docRId26" Type="http://schemas.openxmlformats.org/officeDocument/2006/relationships/oleObject" /><Relationship Target="embeddings/oleObject64.bin" Id="docRId129" Type="http://schemas.openxmlformats.org/officeDocument/2006/relationships/oleObject" /><Relationship Target="embeddings/oleObject2.bin" Id="docRId4" Type="http://schemas.openxmlformats.org/officeDocument/2006/relationships/oleObject" /><Relationship Target="embeddings/oleObject36.bin" Id="docRId73" Type="http://schemas.openxmlformats.org/officeDocument/2006/relationships/oleObject" /><Relationship Target="embeddings/oleObject57.bin" Id="docRId115" Type="http://schemas.openxmlformats.org/officeDocument/2006/relationships/oleObject" /><Relationship Target="media/image62.wmf" Id="docRId126"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media/image26.wmf" Id="docRId54" Type="http://schemas.openxmlformats.org/officeDocument/2006/relationships/image" /><Relationship Target="embeddings/oleObject31.bin" Id="docRId63" Type="http://schemas.openxmlformats.org/officeDocument/2006/relationships/oleObject" /><Relationship Target="media/image39.wmf" Id="docRId80" Type="http://schemas.openxmlformats.org/officeDocument/2006/relationships/image" /><Relationship Target="media/image51.wmf" Id="docRId104" Type="http://schemas.openxmlformats.org/officeDocument/2006/relationships/image" /><Relationship Target="media/image66.wmf" Id="docRId134" Type="http://schemas.openxmlformats.org/officeDocument/2006/relationships/image" /><Relationship Target="media/image11.wmf" Id="docRId23" Type="http://schemas.openxmlformats.org/officeDocument/2006/relationships/image" /><Relationship Target="embeddings/oleObject45.bin" Id="docRId91"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37.wmf" Id="docRId76" Type="http://schemas.openxmlformats.org/officeDocument/2006/relationships/image" /><Relationship Target="media/image55.wmf" Id="docRId112" Type="http://schemas.openxmlformats.org/officeDocument/2006/relationships/image" /><Relationship Target="media/image20.wmf" Id="docRId41" Type="http://schemas.openxmlformats.org/officeDocument/2006/relationships/image" /><Relationship Target="media/image33.wmf" Id="docRId68" Type="http://schemas.openxmlformats.org/officeDocument/2006/relationships/image" /><Relationship Target="embeddings/oleObject42.bin" Id="docRId85" Type="http://schemas.openxmlformats.org/officeDocument/2006/relationships/oleObject" /><Relationship Target="embeddings/oleObject59.bin" Id="docRId119" Type="http://schemas.openxmlformats.org/officeDocument/2006/relationships/oleObject" /><Relationship Target="media/image18.wmf" Id="docRId37" Type="http://schemas.openxmlformats.org/officeDocument/2006/relationships/image" /><Relationship Target="media/image24.wmf" Id="docRId50" Type="http://schemas.openxmlformats.org/officeDocument/2006/relationships/image" /><Relationship Target="embeddings/oleObject5.bin" Id="docRId10" Type="http://schemas.openxmlformats.org/officeDocument/2006/relationships/oleObject" /><Relationship Target="media/image53.wmf" Id="docRId108" Type="http://schemas.openxmlformats.org/officeDocument/2006/relationships/image" /><Relationship Target="media/image64.wmf" Id="docRId130" Type="http://schemas.openxmlformats.org/officeDocument/2006/relationships/image" /><Relationship Target="media/image13.wmf" Id="docRId27" Type="http://schemas.openxmlformats.org/officeDocument/2006/relationships/image" /><Relationship Target="embeddings/oleObject29.bin" Id="docRId59" Type="http://schemas.openxmlformats.org/officeDocument/2006/relationships/oleObject" /><Relationship Target="embeddings/oleObject39.bin" Id="docRId79" Type="http://schemas.openxmlformats.org/officeDocument/2006/relationships/oleObject" /><Relationship Target="embeddings/oleObject47.bin" Id="docRId95" Type="http://schemas.openxmlformats.org/officeDocument/2006/relationships/oleObject" /><Relationship Target="media/image63.wmf" Id="docRId128" Type="http://schemas.openxmlformats.org/officeDocument/2006/relationships/image" /><Relationship Target="media/image2.wmf" Id="docRId5" Type="http://schemas.openxmlformats.org/officeDocument/2006/relationships/image" /><Relationship Target="media/image35.wmf" Id="docRId72" Type="http://schemas.openxmlformats.org/officeDocument/2006/relationships/image" /><Relationship Target="media/image57.wmf" Id="docRId116" Type="http://schemas.openxmlformats.org/officeDocument/2006/relationships/image" /><Relationship Target="embeddings/oleObject60.bin" Id="docRId121" Type="http://schemas.openxmlformats.org/officeDocument/2006/relationships/oleObject" /><Relationship Target="embeddings/oleObject16.bin" Id="docRId32" Type="http://schemas.openxmlformats.org/officeDocument/2006/relationships/oleObject" /><Relationship Target="media/image22.wmf" Id="docRId45" Type="http://schemas.openxmlformats.org/officeDocument/2006/relationships/image" /><Relationship Target="embeddings/oleObject28.bin" Id="docRId57" Type="http://schemas.openxmlformats.org/officeDocument/2006/relationships/oleObject" /><Relationship Target="media/image31.wmf" Id="docRId64" Type="http://schemas.openxmlformats.org/officeDocument/2006/relationships/image" /><Relationship Target="embeddings/oleObject40.bin" Id="docRId81" Type="http://schemas.openxmlformats.org/officeDocument/2006/relationships/oleObject" /><Relationship Target="embeddings/oleObject67.bin" Id="docRId135" Type="http://schemas.openxmlformats.org/officeDocument/2006/relationships/oleObject" /><Relationship Target="embeddings/oleObject49.bin" Id="docRId99" Type="http://schemas.openxmlformats.org/officeDocument/2006/relationships/oleObject" /><Relationship Target="embeddings/oleObject56.bin" Id="docRId113" Type="http://schemas.openxmlformats.org/officeDocument/2006/relationships/oleObject" /><Relationship Target="embeddings/oleObject34.bin" Id="docRId69" Type="http://schemas.openxmlformats.org/officeDocument/2006/relationships/oleObject" /></Relationships>
</file>