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wrvx3aen833y" w:id="0"/>
      <w:bookmarkEnd w:id="0"/>
      <w:r w:rsidDel="00000000" w:rsidR="00000000" w:rsidRPr="00000000">
        <w:rPr>
          <w:rtl w:val="0"/>
        </w:rPr>
        <w:t xml:space="preserve">Technical Specification: Open‑Source Scrum Poker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crm6kuirb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specification details a fully open‑source technology stack and architecture for a Scrum Poker application offering: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Real‑time updates (synchronous voting)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Asynchronous voting windows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AI‑driven estimation via a locally‑hosted LLM (Llama.cpp)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components leverage free and open‑source software (FOSS) and libraries to ensure cost‑effectiveness, community support, and extensibility.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6rspydzjf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weicttj1e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High‑Level Components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Client (Browser)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 with TypeScript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Vite build tool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Tailwind CSS for styling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WebSocket via Socket.IO client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Client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 Native (expo-managed workflow)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component logic as web where feasible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 / Application Server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Node.js + Express.js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 REST endpoints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WebSocket server via Socket.IO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Estimation Service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3.10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FastAPI for HTTP interface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Llama.cpp binding for inference of LLaMA‑family models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PostgreSQL (v15+) for persistent data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Redis for session caching and pub/sub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&amp; Authorization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Keycloak (OpenID Connect / OAuth2) for SSO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Reverse Proxy / Ingress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NGINX or Traefik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 &amp; Orchestration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 Compose for local dev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Kubernetes (k3s or standard) for production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GitLab CI or GitHub Actions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&amp; Logging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Prometheus + Grafana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Loki + Grafana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jklot7m6d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Logical Diagram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v0fo9yh0b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Detailed Components &amp; Libraries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3.8129496402876"/>
        <w:gridCol w:w="2097.1017471736895"/>
        <w:gridCol w:w="971.5930113052416"/>
        <w:gridCol w:w="1346.7625899280574"/>
        <w:gridCol w:w="2890.7297019527236"/>
        <w:tblGridChange w:id="0">
          <w:tblGrid>
            <w:gridCol w:w="2053.8129496402876"/>
            <w:gridCol w:w="2097.1017471736895"/>
            <w:gridCol w:w="971.5930113052416"/>
            <w:gridCol w:w="1346.7625899280574"/>
            <w:gridCol w:w="2890.729701952723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/ 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Frontend Framework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^18.0.0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UI components, state management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Build Tool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latest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Fast development server, bundling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Styling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Tailwind CSS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^3.0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Utility‑first CSS framework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Mobile Framework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React Native (Expo)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SDK 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Cross‑platform mobile app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HTTP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Express.js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^4.18.0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REST API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Real‑Time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Socket.IO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^4.6.0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WebSocket communication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AI Service Framework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FastAPI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^0.95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Lightweight Python API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LLM Inference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Llama.cpp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latest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Local inference of LLaMA models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Primary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15.x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Persistent storage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Caching / Pub‑Sub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7.x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BSD‑3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Session caching, pub/sub for notifications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Keycloak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21.x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Apache‑2.0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Identity provider, SSO, RBAC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Reverse Proxy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NGINX or Traefik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latest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BSD / 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TLS termination, routing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Containerization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latest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Apache‑2.0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Packaging microservices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Orchestration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Kubernetes (k3s / vanilla)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1.27+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Apache‑2.0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Container orchestration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CI/CD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GitLab CI / GitHub 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MIT / 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Automated build, test, deploy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Metrics &amp; Logging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Prometheus, Grafana, Loki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latest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Apache‑2.0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System monitoring, log aggregation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r0frfg2ol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API Endpoints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siswndyux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REST API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2.7338129496402"/>
        <w:gridCol w:w="2630.9969167523127"/>
        <w:gridCol w:w="2068.2425488180884"/>
        <w:gridCol w:w="1678.6433710174717"/>
        <w:gridCol w:w="2039.3833504624872"/>
        <w:tblGridChange w:id="0">
          <w:tblGrid>
            <w:gridCol w:w="942.7338129496402"/>
            <w:gridCol w:w="2630.9969167523127"/>
            <w:gridCol w:w="2068.2425488180884"/>
            <w:gridCol w:w="1678.6433710174717"/>
            <w:gridCol w:w="2039.383350462487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/api/sessions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List active sessions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Array of session summaries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/api/sessions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Create new session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{ title, mode, deadline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Created session object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/api/sessions/:id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Get session 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Session object with stories, votes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/api/sessions/:id/vote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Submit async vote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{ userId, storyId, voteValue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Success status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/api/sessions/:id/results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Fetch current votes &amp; AI suggestions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{ votes[], suggestions[] }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/api/sessions/:id/terminate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Close session (trigger summary export)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Export URL / summary object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/api/auth/token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Exchange Keycloak code for JWT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{ code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{ access_token, refresh_token }</w:t>
            </w:r>
          </w:p>
        </w:tc>
      </w:tr>
    </w:tbl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k06f6op0v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WebSocket Events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540"/>
        <w:gridCol w:w="3780"/>
        <w:tblGridChange w:id="0">
          <w:tblGrid>
            <w:gridCol w:w="2040"/>
            <w:gridCol w:w="3540"/>
            <w:gridCol w:w="3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Payload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connect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Client connected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join-session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{ sessionId, token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Join WebSocket room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vote-submitted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{ storyId, userId, voteValue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Broadcast vote submission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reveal-votes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{ sessionId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Trigger reveal of all votes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session-updated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{ sessionData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Broadcast updated session state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disconnect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Client disconnected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jb1y0yo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Data Model (PostgreSQL)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Users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user_id UUID PRIMARY KEY,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username TEXT UNIQUE NOT NULL,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email TEXT UNIQUE NOT NULL,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role TEXT NOT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 Sessions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TABLE sessions 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session_id UUID PRIMARY KEY,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title TEXT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mode TEXT CHECK(mode IN ('realtime','async')) NOT NULL,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deadline TIMESTAMP,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created_by UUID REFERENCES users(user_id),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 Stories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TABLE stories 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story_id UUID PRIMARY KEY,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session_id UUID REFERENCES sessions(session_id),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title TEXT NOT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description TEXT,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 Votes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TABLE votes 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vote_id UUID PRIMARY KEY,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story_id UUID REFERENCES stories(story_id),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user_id UUID REFERENCES users(user_id),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vote_value INT NOT NULL,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submitted_at TIMESTAMP DEFAULT now()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 AI Suggestions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CREATE TABLE ai_suggestions 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suggestion_id UUID PRIMARY KEY,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story_id UUID REFERENCES stories(story_id),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suggestion_value INT NOT NULL,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confidence REAL,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generated_at TIMESTAMP DEFAULT now()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eq4t2cj3e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Deployment &amp; Operations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Development</w:t>
      </w:r>
      <w:r w:rsidDel="00000000" w:rsidR="00000000" w:rsidRPr="00000000">
        <w:rPr>
          <w:rtl w:val="0"/>
        </w:rPr>
        <w:t xml:space="preserve">: Docker Compose orchestrates services: PostgreSQL, Redis, Keycloak, API server, AI service, Web client.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Staging/Production</w:t>
      </w:r>
      <w:r w:rsidDel="00000000" w:rsidR="00000000" w:rsidRPr="00000000">
        <w:rPr>
          <w:rtl w:val="0"/>
        </w:rPr>
        <w:t xml:space="preserve">: Kubernetes deployment with Helm charts; separate namespaces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On push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run lint, unit tests, build images, push to registry, deploy to staging. On tag release, deploy to production.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Prometheus scrapes metrics endpoints; Grafana dashboards visualize session counts, API latency, error rates. Loki captures logs for troubleshooting.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Backups</w:t>
      </w:r>
      <w:r w:rsidDel="00000000" w:rsidR="00000000" w:rsidRPr="00000000">
        <w:rPr>
          <w:rtl w:val="0"/>
        </w:rPr>
        <w:t xml:space="preserve">: Daily PostgreSQL dumps; Redis RDB snapshots every hour; store in object storage.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qsywaddzx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Security Considerations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Enforce HTTPS with TLS certificates (Let’s Encrypt)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Keycloak for centralized auth; short-lived JWTs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WebSocket endpoints via token verification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 sensitive data at rest (PG PGP encryption for user emails if required)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Role‑based access: only Scrum Masters can create/terminate sessions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vulnerability scanning (Trivy, Clair)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5kpx6hehu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Testing Strategy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: 80%+ coverage for API and AI service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Tests</w:t>
      </w:r>
      <w:r w:rsidDel="00000000" w:rsidR="00000000" w:rsidRPr="00000000">
        <w:rPr>
          <w:rtl w:val="0"/>
        </w:rPr>
        <w:t xml:space="preserve">: Simulate full vote flows (real‑time &amp; async)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Tests</w:t>
      </w:r>
      <w:r w:rsidDel="00000000" w:rsidR="00000000" w:rsidRPr="00000000">
        <w:rPr>
          <w:rtl w:val="0"/>
        </w:rPr>
        <w:t xml:space="preserve">: Load testing WebSocket server with k6 (10k concurrent clients)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Tests</w:t>
      </w:r>
      <w:r w:rsidDel="00000000" w:rsidR="00000000" w:rsidRPr="00000000">
        <w:rPr>
          <w:rtl w:val="0"/>
        </w:rPr>
        <w:t xml:space="preserve">: OWASP ZAP scans, JWT token tampering checks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qnt4ar14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9. Maintenance &amp; Support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Open‑source repository on GitHub with permissive license (MIT)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Contribution guidelines and issue templates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Slack or Discord channel for support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Versioning Semantic (MAJOR.MINOR.PATCH)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