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0EB23" w14:textId="6A86289A" w:rsidR="009F372E" w:rsidRDefault="005627F0" w:rsidP="005627F0">
      <w:pPr>
        <w:spacing w:line="480" w:lineRule="auto"/>
        <w:ind w:firstLine="720"/>
      </w:pPr>
      <w:r w:rsidRPr="005627F0">
        <w:t>I have not changed my career plans. They largely remain the same, even though there is a possibility that it may be difficult to secure a well-paying job in the time following the completion of my BS Computer Science at SNHU. I am still looking forward to exploring the job market to the best of my ability, and I am also looking to join other branches such as cybersecurity. If all else fails, I might start at the bottom with IT Support. The most important thing for me is to be able to take small steps towards the career that I want in software engineering - even if it means taking significant decisions such as moving across the country or the world.</w:t>
      </w:r>
    </w:p>
    <w:p w14:paraId="30B6696E" w14:textId="73D50FC0" w:rsidR="005627F0" w:rsidRDefault="005627F0" w:rsidP="005627F0">
      <w:pPr>
        <w:pStyle w:val="Heading1"/>
        <w:spacing w:line="480" w:lineRule="auto"/>
      </w:pPr>
      <w:r w:rsidRPr="005627F0">
        <w:t>Career, Mindset and Research</w:t>
      </w:r>
    </w:p>
    <w:p w14:paraId="152E8C9D" w14:textId="77777777" w:rsidR="005627F0" w:rsidRDefault="005627F0" w:rsidP="005627F0">
      <w:pPr>
        <w:spacing w:line="480" w:lineRule="auto"/>
      </w:pPr>
      <w:r>
        <w:t xml:space="preserve">Career guidance has been peppered with a mix of negativity and possibly unfounded positivity for me. However, my mindset towards my career is guided mostly by the fact that I want to better myself for my family, and to be an example for my two children. I wish to inspire them to chase their dreams, no matter how long it takes. Being a software engineer has been something that I’ve looked forward to for a while, and every moment spent in SNHU has been enlightening towards that goal. </w:t>
      </w:r>
    </w:p>
    <w:p w14:paraId="35D50F78" w14:textId="77777777" w:rsidR="005627F0" w:rsidRDefault="005627F0" w:rsidP="005627F0">
      <w:pPr>
        <w:spacing w:line="480" w:lineRule="auto"/>
      </w:pPr>
      <w:r>
        <w:tab/>
        <w:t xml:space="preserve">I haven’t really looked into doing much research into my career path - I feel that the conflicting information that I find online would be the source of much more anxiety than I require at this point in time. My focus is on networking and taking things as they come - I believe that this approach will be stress-free and will yield more positive results. </w:t>
      </w:r>
    </w:p>
    <w:p w14:paraId="1D3C8BB3" w14:textId="49BF3D6B" w:rsidR="005627F0" w:rsidRDefault="005627F0" w:rsidP="005627F0">
      <w:pPr>
        <w:spacing w:line="480" w:lineRule="auto"/>
      </w:pPr>
      <w:r>
        <w:lastRenderedPageBreak/>
        <w:tab/>
        <w:t>Having said this, I am not looking to take up any further certifications or postgraduate studies unless it is mandated by my future career. I should emphasize that I would like to focus on my networking for now, and possibly some side projects to build my portfolio.</w:t>
      </w:r>
    </w:p>
    <w:p w14:paraId="7FCC5EAF" w14:textId="7784871F" w:rsidR="005627F0" w:rsidRPr="005627F0" w:rsidRDefault="005627F0" w:rsidP="00853EC9">
      <w:pPr>
        <w:pStyle w:val="Heading1"/>
        <w:spacing w:line="480" w:lineRule="auto"/>
      </w:pPr>
      <w:r w:rsidRPr="005627F0">
        <w:t>Course Outcomes Met</w:t>
      </w:r>
    </w:p>
    <w:p w14:paraId="535530FD" w14:textId="2BABB1CA" w:rsidR="005627F0" w:rsidRDefault="005627F0" w:rsidP="005627F0">
      <w:pPr>
        <w:spacing w:line="480" w:lineRule="auto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"https://lh7-us.googleusercontent.com/docsz/AD_4nXeVvmTZexFTR2_Z1kAyOeLp6sNnhQNs_D4xTonicGOLwqEljAMFqrOqLekK0tz1QMRN8ExlsDIoB5iST7K1Q7DH1iaIRuqaLl0APOdl0FvG1DOKiO4vWnwpDhdDQy7FR5rCc7SJQF4w-y6Orm4rGybIIyg?key=7nTUQ3sD8wlSz_xWX_Ue9g"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0CA4917" wp14:editId="1049677F">
            <wp:extent cx="5943600" cy="4418965"/>
            <wp:effectExtent l="0" t="0" r="0" b="635"/>
            <wp:docPr id="807643582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43582" name="Picture 1" descr="A white shee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3809BFA" w14:textId="6FEA7D5B" w:rsidR="00ED63BF" w:rsidRPr="005627F0" w:rsidRDefault="00ED63BF" w:rsidP="005627F0">
      <w:pPr>
        <w:spacing w:line="480" w:lineRule="auto"/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"https://lh7-rt.googleusercontent.com/docsz/AD_4nXdvHf7pppBEMD5rTtwtWnQxB06fmFOXX1EKnPGy9zMdcUsndLgHmoS-QKkNoZpND_1WveX-MiZypHouPghdRalFOcGNGGNlIYdtfwj3UGLVHD2ZSRzB7jexxsF_G1p_HnM2uSwebWOzlnrdI3ugI5uEow?key=7nTUQ3sD8wlSz_xWX_Ue9g"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DAB156C" wp14:editId="58848B8D">
            <wp:extent cx="5943600" cy="3554095"/>
            <wp:effectExtent l="0" t="0" r="0" b="1905"/>
            <wp:docPr id="21358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ED63BF" w:rsidRPr="005627F0" w:rsidSect="00396BA0">
      <w:headerReference w:type="default" r:id="rId8"/>
      <w:footerReference w:type="even" r:id="rId9"/>
      <w:footerReference w:type="default" r:id="rId10"/>
      <w:pgSz w:w="12240" w:h="15840"/>
      <w:pgMar w:top="1728" w:right="1440" w:bottom="15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2078C" w14:textId="77777777" w:rsidR="00883706" w:rsidRDefault="00883706" w:rsidP="00727396">
      <w:r>
        <w:separator/>
      </w:r>
    </w:p>
  </w:endnote>
  <w:endnote w:type="continuationSeparator" w:id="0">
    <w:p w14:paraId="3F7C12E5" w14:textId="77777777" w:rsidR="00883706" w:rsidRDefault="00883706" w:rsidP="00727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58211678"/>
      <w:docPartObj>
        <w:docPartGallery w:val="Page Numbers (Bottom of Page)"/>
        <w:docPartUnique/>
      </w:docPartObj>
    </w:sdtPr>
    <w:sdtContent>
      <w:p w14:paraId="29200494" w14:textId="11554E20" w:rsidR="00727396" w:rsidRDefault="00727396" w:rsidP="007C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F65B78" w14:textId="77777777" w:rsidR="00727396" w:rsidRDefault="00727396" w:rsidP="007273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98565397"/>
      <w:docPartObj>
        <w:docPartGallery w:val="Page Numbers (Bottom of Page)"/>
        <w:docPartUnique/>
      </w:docPartObj>
    </w:sdtPr>
    <w:sdtContent>
      <w:p w14:paraId="58D0F385" w14:textId="43E8790E" w:rsidR="00727396" w:rsidRDefault="00727396" w:rsidP="007C49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FB8958" w14:textId="77777777" w:rsidR="00727396" w:rsidRDefault="00727396" w:rsidP="007273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C9369" w14:textId="77777777" w:rsidR="00883706" w:rsidRDefault="00883706" w:rsidP="00727396">
      <w:r>
        <w:separator/>
      </w:r>
    </w:p>
  </w:footnote>
  <w:footnote w:type="continuationSeparator" w:id="0">
    <w:p w14:paraId="2101A1A0" w14:textId="77777777" w:rsidR="00883706" w:rsidRDefault="00883706" w:rsidP="00727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051AA" w14:textId="51AACA2E" w:rsidR="00727396" w:rsidRDefault="00727396">
    <w:pPr>
      <w:pStyle w:val="Header"/>
    </w:pPr>
    <w:r w:rsidRPr="00727396">
      <w:t>Journal 4: Discussion on Career</w:t>
    </w:r>
    <w:r>
      <w:tab/>
    </w:r>
    <w:r>
      <w:tab/>
      <w:t>Jason Yukhnyuk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F2"/>
    <w:rsid w:val="002D3164"/>
    <w:rsid w:val="00396BA0"/>
    <w:rsid w:val="003B2DC6"/>
    <w:rsid w:val="005627F0"/>
    <w:rsid w:val="00727396"/>
    <w:rsid w:val="00782059"/>
    <w:rsid w:val="00853EC9"/>
    <w:rsid w:val="00883706"/>
    <w:rsid w:val="008B7345"/>
    <w:rsid w:val="009353FA"/>
    <w:rsid w:val="009E49F2"/>
    <w:rsid w:val="009F372E"/>
    <w:rsid w:val="00B81F5C"/>
    <w:rsid w:val="00CA68F5"/>
    <w:rsid w:val="00EA1497"/>
    <w:rsid w:val="00ED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178B"/>
  <w15:chartTrackingRefBased/>
  <w15:docId w15:val="{4A53ABD1-CE16-134C-8F1F-715C478E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9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9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9F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9F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9F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73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396"/>
  </w:style>
  <w:style w:type="paragraph" w:styleId="Footer">
    <w:name w:val="footer"/>
    <w:basedOn w:val="Normal"/>
    <w:link w:val="FooterChar"/>
    <w:uiPriority w:val="99"/>
    <w:unhideWhenUsed/>
    <w:rsid w:val="007273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396"/>
  </w:style>
  <w:style w:type="character" w:styleId="PageNumber">
    <w:name w:val="page number"/>
    <w:basedOn w:val="DefaultParagraphFont"/>
    <w:uiPriority w:val="99"/>
    <w:semiHidden/>
    <w:unhideWhenUsed/>
    <w:rsid w:val="0072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Yukhnyuk, Vyacheslav</dc:creator>
  <cp:keywords/>
  <dc:description/>
  <cp:lastModifiedBy>Yukhnyuk, Vyacheslav</cp:lastModifiedBy>
  <cp:revision>6</cp:revision>
  <dcterms:created xsi:type="dcterms:W3CDTF">2024-07-25T07:04:00Z</dcterms:created>
  <dcterms:modified xsi:type="dcterms:W3CDTF">2024-07-25T23:19:00Z</dcterms:modified>
</cp:coreProperties>
</file>