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&lt;Arduino_FreeRTOS.h&gt;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#pragma GCC optimize ("03")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LiquidCrystal lcd(7,6,5,4,3,2);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SensorData;         // Sensors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ledred = 26;        //RED LED is connected at pin26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ledgreen = 25;      //GREEN LED is connected at pin25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ledaqua = 44;       //BLUE LED is connected at pin44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buzzer1 = 29;       //BUZZER is connected at pin29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servo = 23;         //Servo Motor is connected at pin23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long duration;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pos = 0;            // Position is set to value 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ldr = A0;           //LDR is connected at analog pin 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val = 0;            //initial value of ldr is set to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trigPin1 27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echoPin1 28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trigPin2 31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echoPin2 32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TaskHandle_t TaskSensorFrontH;  //Task handler for Task of Ultrasonic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TaskHandle_t TaskRedH;          //Task handler for Task of Red 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TaskHandle_t TaskGreenH;        //Task handler for Task of Green LED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TaskHandle_t TaskAquaH;         //Task handler for Task of LDR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pinMode(ledaqua, OUTPUT);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myservo.attach(23);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//Each Task's pvTaskCode,  pcName,  usStackDepth,  pvParameters,  uxPriority,  pxCreatedTask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xTaskCreate(TaskSensor, "Sensor", 100, NULL, 1, NULL);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xTaskCreate(TaskAqua, "LDR", 100, NULL, 2, &amp;TaskAquaH);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xTaskCreate(TaskRed, "Red", 100, NULL, 0, &amp;TaskRedH);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xTaskCreate(TaskGreen, "Green", 100, NULL, 0, &amp;TaskGreenH);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TaskAqua(void *pvParameters)   //Task with the highest priority is run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while(1)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//Serial.println("Loop");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val = analogRead(ldr);       //analog read value of ldr value is passed to val.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Serial.print("LDR");          //show the word "LDR" at LCD screen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Serial.println(val);          //show the word val at LCD screen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if(val &lt;500){                 //if the received light intensity of ldr is less than 500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digitalWrite(44, HIGH);                     //turn on the buzzer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vTaskDelay( 400 / portTICK_PERIOD_MS );     //delay 400ms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//delay(400);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else{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digitalWrite(44, LOW);                      //turn on the buzzer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vTaskDelay( 500 / portTICK_PERIOD_MS );     //delay 500ms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//delay(300);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//vTaskDelete(NULL);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TaskSensor(void *pvParameters)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pinMode(trigPin1, OUTPUT);   //trigPin1 of front sensor as the output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pinMode(echoPin1, INPUT);    //echoPin1 of front sensor as the input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pinMode(buzzer1, OUTPUT);  //buzzer as the output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pinMode(trigPin2, OUTPUT);   //trigPin2 of reverse sensor as the output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pinMode(echoPin2, INPUT);   //echoPin2 of reverse sensor as the input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while(1)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digitalWrite(trigPin2, LOW);  //____REVERSE SENSOR___//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delayMicroseconds(2);         //trigPin2 low for 2 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digitalWrite(trigPin2,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delayMicroseconds(10);        //trigPin2 high for 10 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digitalWrite(trigPin2, 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duration = pulseIn(echoPin2, HIGH);  //store the time in duration variable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distance = duration * 0.034 / 2;  //formula to calculate the distance between object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Serial.print("DisBack: ");        //print out the results to the Serial Monitor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Serial.print(distance);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Serial.println(" cm");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lcd.setCursor(0,2);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lcd.print("DisBack: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lcd.print(distance);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lcd.print(" cm 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delay (500);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if(distance &lt;20){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tone(buzzer1,1000);   //buzzer will turn on when distance &lt;20cm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noTone(buzzer1);      //buzzer will turn off if distance &gt;=20cm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digitalWrite(trigPin1, LOW);    //____FRONT SENSOR____//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delayMicroseconds(2);           //trigPin1 low for 2 ms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digitalWrite(trigPin1, HIGH);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delayMicroseconds(10);          //trigPin1 high for 10 ms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digitalWrite(trigPin1, LOW);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duration = pulseIn(echoPin1, HIGH);   //store the time in duration variable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distance = duration * 0.034 / 2;      //formula to calculate the distance between object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Serial.print("DisFront: ");           //print out the results to the Serial Monitor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Serial.print(distance);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Serial.println(" cm");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lcd.print("DisFront: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lcd.print(distance);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lcd.print(" cm 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delay (500);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if(distance &lt;=10){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vTaskResume(TaskRedH);     //TaskRed resumes when distance &lt;=10cm(red led on)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vTaskSuspend(TaskGreenH);  //TaskGreen suspends (green led off)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for (pos = 0; pos &lt;= 90; pos += 1) { // goes from 0 degrees to 90 degrees in steps of 1 degree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myservo.write(pos);              // tell servo to go to position in variable 'pos'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delay(15);                       // waits 15 ms for the servo to reach the position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for (pos = 90; pos &gt;= 0; pos -= 1) { // goes from 90 degrees to 0 degrees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myservo.write(pos);              // tell servo to go to position in variable 'pos'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delay(15);                       // waits 15 ms for the servo to reach the position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//vTaskResume(TaskAquanH);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vTaskResume(TaskGreenH);   //Task Green resumes when distance &gt;10 cm(green led on)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vTaskSuspend(TaskRedH);    //Task Red suspends (red led off)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vTaskDelay( 500 / portTICK_PERIOD_MS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TaskRed(void *pvParameters)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while(1)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digitalWrite(ledred, HIGH);  //red led will turn 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digitalWrite(ledgreen, LOW); //green led will turn off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tone(buzzer1, 500);         //buzzer turn 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vTaskDelay( 500 / portTICK_PERIOD_MS 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TaskGreen(void *pvParameters)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while(1)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digitalWrite(ledred, LOW);     //red led turn off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digitalWrite(ledgreen, HIGH);  //green led turn 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noTone(buzzer1);               //buzzer turn off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vTaskDelay( 500 / portTICK_PERIOD_MS 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