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94718" w14:textId="77777777" w:rsidR="008C3CF1" w:rsidRPr="00411999" w:rsidRDefault="004B48AF" w:rsidP="004B48AF">
      <w:pPr>
        <w:jc w:val="center"/>
        <w:rPr>
          <w:rFonts w:cs="Times New Roman"/>
          <w:sz w:val="40"/>
        </w:rPr>
      </w:pPr>
      <w:r w:rsidRPr="00411999">
        <w:rPr>
          <w:rFonts w:cs="Times New Roman"/>
          <w:sz w:val="40"/>
        </w:rPr>
        <w:t>KAUNO TECHNOLOGIJOS UNIVERSITETAS</w:t>
      </w:r>
    </w:p>
    <w:p w14:paraId="008944E8" w14:textId="77777777" w:rsidR="004B48AF" w:rsidRPr="00411999" w:rsidRDefault="004B48AF" w:rsidP="004B48AF">
      <w:pPr>
        <w:spacing w:after="1800"/>
        <w:jc w:val="center"/>
        <w:rPr>
          <w:rFonts w:cs="Times New Roman"/>
          <w:sz w:val="32"/>
        </w:rPr>
      </w:pPr>
      <w:r w:rsidRPr="00411999">
        <w:rPr>
          <w:rFonts w:cs="Times New Roman"/>
          <w:sz w:val="32"/>
        </w:rPr>
        <w:t>INFORMATIKOS FAKULTETAS</w:t>
      </w:r>
    </w:p>
    <w:p w14:paraId="2D251BF3" w14:textId="77777777" w:rsidR="004B48AF" w:rsidRPr="00411999" w:rsidRDefault="004B48AF" w:rsidP="004B48AF">
      <w:pPr>
        <w:spacing w:after="1800"/>
        <w:jc w:val="center"/>
        <w:rPr>
          <w:rFonts w:cs="Times New Roman"/>
          <w:sz w:val="28"/>
        </w:rPr>
      </w:pPr>
    </w:p>
    <w:p w14:paraId="03ADFE71" w14:textId="44067CE9" w:rsidR="004B48AF" w:rsidRPr="00411999" w:rsidRDefault="00F05729" w:rsidP="004B48AF">
      <w:pPr>
        <w:spacing w:after="120"/>
        <w:jc w:val="center"/>
        <w:rPr>
          <w:rFonts w:cs="Times New Roman"/>
          <w:sz w:val="40"/>
        </w:rPr>
      </w:pPr>
      <w:r>
        <w:rPr>
          <w:rFonts w:cs="Times New Roman"/>
          <w:sz w:val="40"/>
        </w:rPr>
        <w:t>OBJEKTINIS PROGRAMOS PROJEKTAVIMAS</w:t>
      </w:r>
      <w:r w:rsidR="00A0003C">
        <w:rPr>
          <w:rFonts w:cs="Times New Roman"/>
          <w:sz w:val="40"/>
        </w:rPr>
        <w:t xml:space="preserve"> 2019</w:t>
      </w:r>
    </w:p>
    <w:p w14:paraId="4506E6C4" w14:textId="558CD207" w:rsidR="00FF6B42" w:rsidRDefault="00183B7C" w:rsidP="00FF6B42">
      <w:pPr>
        <w:spacing w:after="120"/>
        <w:jc w:val="center"/>
        <w:rPr>
          <w:rFonts w:cs="Times New Roman"/>
          <w:sz w:val="32"/>
        </w:rPr>
      </w:pPr>
      <w:r>
        <w:rPr>
          <w:rFonts w:cs="Times New Roman"/>
          <w:sz w:val="32"/>
        </w:rPr>
        <w:t>1 etapas</w:t>
      </w:r>
      <w:bookmarkStart w:id="0" w:name="_GoBack"/>
      <w:bookmarkEnd w:id="0"/>
    </w:p>
    <w:p w14:paraId="25D52105" w14:textId="7C609467" w:rsidR="00827743" w:rsidRDefault="00827743" w:rsidP="00827743">
      <w:pPr>
        <w:jc w:val="center"/>
        <w:rPr>
          <w:sz w:val="32"/>
        </w:rPr>
      </w:pPr>
    </w:p>
    <w:p w14:paraId="54EB0FBE" w14:textId="3E0B9CC5" w:rsidR="00827743" w:rsidRDefault="00827743" w:rsidP="00F05729">
      <w:pPr>
        <w:rPr>
          <w:sz w:val="32"/>
        </w:rPr>
      </w:pPr>
    </w:p>
    <w:p w14:paraId="6FA7A6F6" w14:textId="77777777" w:rsidR="00827743" w:rsidRPr="00827743" w:rsidRDefault="00827743" w:rsidP="00827743">
      <w:pPr>
        <w:jc w:val="center"/>
        <w:rPr>
          <w:sz w:val="32"/>
        </w:rPr>
      </w:pPr>
    </w:p>
    <w:p w14:paraId="222F117B" w14:textId="77777777" w:rsidR="004D49A2" w:rsidRPr="00411999" w:rsidRDefault="00D618E6" w:rsidP="004D49A2">
      <w:pPr>
        <w:spacing w:after="120"/>
        <w:jc w:val="right"/>
        <w:rPr>
          <w:rStyle w:val="st"/>
          <w:rFonts w:cs="Times New Roman"/>
          <w:sz w:val="28"/>
          <w:szCs w:val="28"/>
        </w:rPr>
      </w:pPr>
      <w:r w:rsidRPr="00411999">
        <w:rPr>
          <w:rFonts w:cs="Times New Roman"/>
          <w:color w:val="000000" w:themeColor="text1"/>
          <w:sz w:val="28"/>
          <w:szCs w:val="28"/>
        </w:rPr>
        <w:t>Darb</w:t>
      </w:r>
      <w:r w:rsidR="00DF6F1E" w:rsidRPr="00411999">
        <w:rPr>
          <w:rStyle w:val="st"/>
          <w:rFonts w:cs="Times New Roman"/>
          <w:sz w:val="28"/>
          <w:szCs w:val="28"/>
        </w:rPr>
        <w:t>ą atliko:</w:t>
      </w:r>
      <w:r w:rsidR="00DF6F1E" w:rsidRPr="00411999">
        <w:rPr>
          <w:rStyle w:val="st"/>
          <w:rFonts w:cs="Times New Roman"/>
          <w:sz w:val="28"/>
          <w:szCs w:val="28"/>
        </w:rPr>
        <w:tab/>
      </w:r>
      <w:r w:rsidR="00DF6F1E" w:rsidRPr="00411999">
        <w:rPr>
          <w:rStyle w:val="st"/>
          <w:rFonts w:cs="Times New Roman"/>
          <w:sz w:val="28"/>
          <w:szCs w:val="28"/>
        </w:rPr>
        <w:tab/>
      </w:r>
    </w:p>
    <w:p w14:paraId="5A45E5AF" w14:textId="0EF64BB1" w:rsidR="00DF6F1E" w:rsidRDefault="00DF6F1E" w:rsidP="004D49A2">
      <w:pPr>
        <w:spacing w:after="120"/>
        <w:jc w:val="right"/>
        <w:rPr>
          <w:rFonts w:cs="Times New Roman"/>
          <w:color w:val="000000" w:themeColor="text1"/>
        </w:rPr>
      </w:pPr>
      <w:r w:rsidRPr="00411999">
        <w:rPr>
          <w:rFonts w:cs="Times New Roman"/>
          <w:color w:val="000000" w:themeColor="text1"/>
        </w:rPr>
        <w:t>Ignas Jasonas</w:t>
      </w:r>
      <w:r w:rsidR="000724C2">
        <w:rPr>
          <w:rFonts w:cs="Times New Roman"/>
          <w:color w:val="000000" w:themeColor="text1"/>
        </w:rPr>
        <w:t xml:space="preserve"> IFF-6/6</w:t>
      </w:r>
    </w:p>
    <w:p w14:paraId="1EB83C04" w14:textId="5D2226BB" w:rsidR="00F05729" w:rsidRDefault="00F05729" w:rsidP="004D49A2">
      <w:pPr>
        <w:spacing w:after="120"/>
        <w:jc w:val="right"/>
        <w:rPr>
          <w:rFonts w:cs="Times New Roman"/>
          <w:color w:val="000000" w:themeColor="text1"/>
          <w:szCs w:val="28"/>
        </w:rPr>
      </w:pPr>
      <w:r>
        <w:rPr>
          <w:rFonts w:cs="Times New Roman"/>
          <w:color w:val="000000" w:themeColor="text1"/>
          <w:szCs w:val="28"/>
        </w:rPr>
        <w:t>Aurimas Butkus</w:t>
      </w:r>
      <w:r w:rsidR="000724C2">
        <w:rPr>
          <w:rFonts w:cs="Times New Roman"/>
          <w:color w:val="000000" w:themeColor="text1"/>
          <w:szCs w:val="28"/>
        </w:rPr>
        <w:t xml:space="preserve"> IFF-6/7</w:t>
      </w:r>
    </w:p>
    <w:p w14:paraId="53DFFA7C" w14:textId="07CDBE1D" w:rsidR="00F05729" w:rsidRPr="00411999" w:rsidRDefault="00F05729" w:rsidP="004D49A2">
      <w:pPr>
        <w:spacing w:after="120"/>
        <w:jc w:val="right"/>
        <w:rPr>
          <w:rFonts w:cs="Times New Roman"/>
          <w:color w:val="000000" w:themeColor="text1"/>
          <w:szCs w:val="28"/>
        </w:rPr>
      </w:pPr>
      <w:r>
        <w:rPr>
          <w:rFonts w:cs="Times New Roman"/>
          <w:color w:val="000000" w:themeColor="text1"/>
          <w:szCs w:val="28"/>
        </w:rPr>
        <w:t>Donatas Velička</w:t>
      </w:r>
      <w:r w:rsidR="000724C2">
        <w:rPr>
          <w:rFonts w:cs="Times New Roman"/>
          <w:color w:val="000000" w:themeColor="text1"/>
          <w:szCs w:val="28"/>
        </w:rPr>
        <w:t xml:space="preserve"> IFF-6/1</w:t>
      </w:r>
    </w:p>
    <w:p w14:paraId="468961CA" w14:textId="77777777" w:rsidR="004B48AF" w:rsidRPr="00411999" w:rsidRDefault="004B48AF" w:rsidP="004D49A2">
      <w:pPr>
        <w:spacing w:after="120"/>
        <w:jc w:val="right"/>
        <w:rPr>
          <w:rFonts w:cs="Times New Roman"/>
          <w:color w:val="000000" w:themeColor="text1"/>
          <w:sz w:val="28"/>
        </w:rPr>
      </w:pPr>
      <w:r w:rsidRPr="00411999">
        <w:rPr>
          <w:rFonts w:cs="Times New Roman"/>
          <w:color w:val="000000" w:themeColor="text1"/>
          <w:sz w:val="28"/>
        </w:rPr>
        <w:t xml:space="preserve">Priėmė: </w:t>
      </w:r>
      <w:r w:rsidR="00DF6F1E" w:rsidRPr="00411999">
        <w:rPr>
          <w:rFonts w:cs="Times New Roman"/>
          <w:color w:val="000000" w:themeColor="text1"/>
          <w:sz w:val="28"/>
        </w:rPr>
        <w:tab/>
      </w:r>
      <w:r w:rsidR="00DF6F1E" w:rsidRPr="00411999">
        <w:rPr>
          <w:rFonts w:cs="Times New Roman"/>
          <w:color w:val="000000" w:themeColor="text1"/>
          <w:sz w:val="28"/>
        </w:rPr>
        <w:tab/>
      </w:r>
      <w:r w:rsidR="00DF6F1E" w:rsidRPr="00411999">
        <w:rPr>
          <w:rFonts w:cs="Times New Roman"/>
          <w:color w:val="000000" w:themeColor="text1"/>
          <w:sz w:val="28"/>
        </w:rPr>
        <w:tab/>
      </w:r>
    </w:p>
    <w:p w14:paraId="1F794C7D" w14:textId="1DE18EE5" w:rsidR="00DF6F1E" w:rsidRDefault="00F05729" w:rsidP="00FF6B42">
      <w:pPr>
        <w:jc w:val="right"/>
      </w:pPr>
      <w:r>
        <w:t>Dėstytojas Barisas</w:t>
      </w:r>
    </w:p>
    <w:p w14:paraId="0B78238A" w14:textId="77777777" w:rsidR="00A0003C" w:rsidRDefault="00A0003C" w:rsidP="00FF6B42">
      <w:pPr>
        <w:jc w:val="right"/>
      </w:pPr>
    </w:p>
    <w:p w14:paraId="1AF82D97" w14:textId="77777777" w:rsidR="00A0003C" w:rsidRDefault="00A0003C" w:rsidP="00FF6B42">
      <w:pPr>
        <w:jc w:val="right"/>
      </w:pPr>
    </w:p>
    <w:p w14:paraId="3DF9C622" w14:textId="77777777" w:rsidR="00A0003C" w:rsidRDefault="00A0003C" w:rsidP="00FF6B42">
      <w:pPr>
        <w:jc w:val="right"/>
      </w:pPr>
    </w:p>
    <w:p w14:paraId="3232DCBF" w14:textId="77777777" w:rsidR="00FF6B42" w:rsidRDefault="00FF6B42" w:rsidP="00FF6B42">
      <w:pPr>
        <w:jc w:val="right"/>
      </w:pPr>
    </w:p>
    <w:p w14:paraId="644B4F6B" w14:textId="77777777" w:rsidR="00A0003C" w:rsidRPr="00FF6B42" w:rsidRDefault="00A0003C" w:rsidP="00FF6B42">
      <w:pPr>
        <w:jc w:val="right"/>
      </w:pPr>
    </w:p>
    <w:p w14:paraId="3832B960" w14:textId="77777777" w:rsidR="00411999" w:rsidRDefault="00A0003C" w:rsidP="00411999">
      <w:pPr>
        <w:spacing w:after="600"/>
        <w:jc w:val="center"/>
        <w:rPr>
          <w:color w:val="000000" w:themeColor="text1"/>
          <w:sz w:val="28"/>
        </w:rPr>
      </w:pPr>
      <w:r>
        <w:rPr>
          <w:color w:val="000000" w:themeColor="text1"/>
          <w:sz w:val="28"/>
        </w:rPr>
        <w:t>KAUNAS 2019</w:t>
      </w:r>
      <w:r w:rsidR="00411999">
        <w:rPr>
          <w:color w:val="000000" w:themeColor="text1"/>
          <w:sz w:val="28"/>
        </w:rPr>
        <w:br w:type="page"/>
      </w:r>
    </w:p>
    <w:p w14:paraId="0CFE7B3C" w14:textId="2554982D" w:rsidR="00411999" w:rsidRPr="000724C2" w:rsidRDefault="000724C2" w:rsidP="001978B7">
      <w:pPr>
        <w:pStyle w:val="Heading2"/>
      </w:pPr>
      <w:r>
        <w:rPr>
          <w:lang w:val="lt-LT"/>
        </w:rPr>
        <w:lastRenderedPageBreak/>
        <w:t>UML diagrama</w:t>
      </w:r>
    </w:p>
    <w:p w14:paraId="395EC64C" w14:textId="2320952C" w:rsidR="000724C2" w:rsidRPr="000724C2" w:rsidRDefault="000724C2" w:rsidP="000724C2">
      <w:pPr>
        <w:pStyle w:val="Heading2"/>
        <w:numPr>
          <w:ilvl w:val="0"/>
          <w:numId w:val="0"/>
        </w:numPr>
        <w:ind w:left="-270"/>
      </w:pPr>
      <w:r>
        <w:rPr>
          <w:noProof/>
        </w:rPr>
        <w:drawing>
          <wp:inline distT="0" distB="0" distL="0" distR="0" wp14:anchorId="34077740" wp14:editId="65A975E1">
            <wp:extent cx="5943600" cy="3576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6955"/>
                    </a:xfrm>
                    <a:prstGeom prst="rect">
                      <a:avLst/>
                    </a:prstGeom>
                  </pic:spPr>
                </pic:pic>
              </a:graphicData>
            </a:graphic>
          </wp:inline>
        </w:drawing>
      </w:r>
    </w:p>
    <w:p w14:paraId="16648A01" w14:textId="6506F87F" w:rsidR="000724C2" w:rsidRPr="001978B7" w:rsidRDefault="000724C2" w:rsidP="001978B7">
      <w:pPr>
        <w:pStyle w:val="Heading2"/>
      </w:pPr>
      <w:r>
        <w:t>Šablonų įgyvendinimas</w:t>
      </w:r>
    </w:p>
    <w:p w14:paraId="19CA5ABB" w14:textId="202801E9" w:rsidR="00FE198F" w:rsidRDefault="000724C2" w:rsidP="00A0003C">
      <w:pPr>
        <w:pStyle w:val="Heading3"/>
        <w:rPr>
          <w:lang w:val="lt-LT"/>
        </w:rPr>
      </w:pPr>
      <w:r>
        <w:rPr>
          <w:lang w:val="lt-LT"/>
        </w:rPr>
        <w:lastRenderedPageBreak/>
        <w:t>Singleton</w:t>
      </w:r>
    </w:p>
    <w:p w14:paraId="2DD49DDF" w14:textId="494B7C8F" w:rsidR="000F29E2" w:rsidRDefault="000831B7" w:rsidP="000831B7">
      <w:pPr>
        <w:pStyle w:val="Heading3"/>
        <w:numPr>
          <w:ilvl w:val="2"/>
          <w:numId w:val="10"/>
        </w:numPr>
      </w:pPr>
      <w:r>
        <w:t>Kodo fragmentas</w:t>
      </w:r>
    </w:p>
    <w:p w14:paraId="6FF65356" w14:textId="6D1F1097" w:rsidR="000831B7" w:rsidRDefault="000831B7" w:rsidP="000831B7">
      <w:pPr>
        <w:pStyle w:val="Heading2"/>
        <w:numPr>
          <w:ilvl w:val="0"/>
          <w:numId w:val="0"/>
        </w:numPr>
        <w:ind w:left="1080"/>
      </w:pPr>
      <w:r>
        <w:rPr>
          <w:noProof/>
        </w:rPr>
        <w:drawing>
          <wp:inline distT="0" distB="0" distL="0" distR="0" wp14:anchorId="23269492" wp14:editId="1A1E7404">
            <wp:extent cx="4533333" cy="5390476"/>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333" cy="5390476"/>
                    </a:xfrm>
                    <a:prstGeom prst="rect">
                      <a:avLst/>
                    </a:prstGeom>
                  </pic:spPr>
                </pic:pic>
              </a:graphicData>
            </a:graphic>
          </wp:inline>
        </w:drawing>
      </w:r>
    </w:p>
    <w:p w14:paraId="5BCC6EF5" w14:textId="0AC0208C" w:rsidR="000831B7" w:rsidRDefault="00EF373B" w:rsidP="000831B7">
      <w:pPr>
        <w:pStyle w:val="Heading3"/>
        <w:numPr>
          <w:ilvl w:val="2"/>
          <w:numId w:val="10"/>
        </w:numPr>
      </w:pPr>
      <w:r>
        <w:t>Pagrindimas</w:t>
      </w:r>
    </w:p>
    <w:p w14:paraId="07AD62B9" w14:textId="6D087D52" w:rsidR="00EF373B" w:rsidRDefault="00EF373B" w:rsidP="00EF373B">
      <w:pPr>
        <w:ind w:firstLine="720"/>
        <w:rPr>
          <w:lang w:val="lt-LT"/>
        </w:rPr>
      </w:pPr>
      <w:r>
        <w:rPr>
          <w:lang w:val="lt-LT"/>
        </w:rPr>
        <w:t>Šis šablonas pagrinde buvo naudojamas dėl jo sprendžiamo resurso prienamumo problemos. Kadangi šį logerį naudojanti klasė gali jį kviesti kelis kartus vienu metu, gali ištikti race condition ir dėl to thread‘as neteisingai įrašytų informaciją</w:t>
      </w:r>
    </w:p>
    <w:p w14:paraId="79BCAA26" w14:textId="6B3A2515" w:rsidR="00EF373B" w:rsidRDefault="00EF373B" w:rsidP="00EF373B">
      <w:pPr>
        <w:pStyle w:val="Heading3"/>
        <w:numPr>
          <w:ilvl w:val="2"/>
          <w:numId w:val="10"/>
        </w:numPr>
        <w:rPr>
          <w:lang w:val="lt-LT"/>
        </w:rPr>
      </w:pPr>
      <w:r>
        <w:rPr>
          <w:lang w:val="lt-LT"/>
        </w:rPr>
        <w:t>Rezultatas</w:t>
      </w:r>
    </w:p>
    <w:p w14:paraId="30AD9077" w14:textId="5F9D9CE4" w:rsidR="00EF373B" w:rsidRPr="00EF373B" w:rsidRDefault="00EF373B" w:rsidP="00EF373B">
      <w:pPr>
        <w:ind w:firstLine="720"/>
        <w:rPr>
          <w:lang w:val="lt-LT"/>
        </w:rPr>
      </w:pPr>
      <w:r>
        <w:rPr>
          <w:lang w:val="lt-LT"/>
        </w:rPr>
        <w:t>Pagrindiniame controller‘yje vartotojui siunčiant prisijungimo užklausą, kviečiamas šios klasės žinutės rašymo metodas ir užrakinamas padlock objektas, kad tuo pačiu metu negalėtų vėl rašyti pranešimo. Pranešimai rašomi teisingai ir iš eilės.</w:t>
      </w:r>
    </w:p>
    <w:p w14:paraId="05E5C46D" w14:textId="4BD5DD87" w:rsidR="00786B5E" w:rsidRDefault="00EF373B" w:rsidP="000F29E2">
      <w:pPr>
        <w:pStyle w:val="Heading3"/>
      </w:pPr>
      <w:r>
        <w:lastRenderedPageBreak/>
        <w:t>Builder</w:t>
      </w:r>
    </w:p>
    <w:p w14:paraId="66A0655F" w14:textId="77C05BEF" w:rsidR="00183B7C" w:rsidRDefault="00183B7C" w:rsidP="00183B7C">
      <w:pPr>
        <w:pStyle w:val="Heading3"/>
        <w:numPr>
          <w:ilvl w:val="2"/>
          <w:numId w:val="10"/>
        </w:numPr>
      </w:pPr>
      <w:r>
        <w:t>Kodo fragmentas</w:t>
      </w:r>
    </w:p>
    <w:p w14:paraId="4393BAE9" w14:textId="77777777" w:rsidR="00183B7C" w:rsidRDefault="00183B7C" w:rsidP="00183B7C">
      <w:pPr>
        <w:pStyle w:val="Heading3"/>
        <w:numPr>
          <w:ilvl w:val="3"/>
          <w:numId w:val="10"/>
        </w:numPr>
      </w:pPr>
      <w:r>
        <w:t>Director klasė</w:t>
      </w:r>
    </w:p>
    <w:p w14:paraId="61C96161" w14:textId="332F95D4" w:rsidR="00183B7C" w:rsidRDefault="00183B7C" w:rsidP="00183B7C">
      <w:r>
        <w:rPr>
          <w:noProof/>
        </w:rPr>
        <w:drawing>
          <wp:inline distT="0" distB="0" distL="0" distR="0" wp14:anchorId="696B1A71" wp14:editId="4CE23FE9">
            <wp:extent cx="3723809" cy="26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809" cy="2657143"/>
                    </a:xfrm>
                    <a:prstGeom prst="rect">
                      <a:avLst/>
                    </a:prstGeom>
                  </pic:spPr>
                </pic:pic>
              </a:graphicData>
            </a:graphic>
          </wp:inline>
        </w:drawing>
      </w:r>
    </w:p>
    <w:p w14:paraId="165F0DC7" w14:textId="77777777" w:rsidR="00183B7C" w:rsidRDefault="00183B7C" w:rsidP="00183B7C">
      <w:pPr>
        <w:pStyle w:val="Heading3"/>
        <w:numPr>
          <w:ilvl w:val="3"/>
          <w:numId w:val="10"/>
        </w:numPr>
      </w:pPr>
      <w:r>
        <w:t>Abstract builder klasė</w:t>
      </w:r>
    </w:p>
    <w:p w14:paraId="7FDFA336" w14:textId="15764EC5" w:rsidR="00183B7C" w:rsidRDefault="00183B7C" w:rsidP="00183B7C">
      <w:r>
        <w:rPr>
          <w:noProof/>
        </w:rPr>
        <w:drawing>
          <wp:inline distT="0" distB="0" distL="0" distR="0" wp14:anchorId="635951B7" wp14:editId="74A0B890">
            <wp:extent cx="3447619" cy="30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7619" cy="3095238"/>
                    </a:xfrm>
                    <a:prstGeom prst="rect">
                      <a:avLst/>
                    </a:prstGeom>
                  </pic:spPr>
                </pic:pic>
              </a:graphicData>
            </a:graphic>
          </wp:inline>
        </w:drawing>
      </w:r>
    </w:p>
    <w:p w14:paraId="76B89209" w14:textId="5AEF741C" w:rsidR="00183B7C" w:rsidRDefault="00183B7C" w:rsidP="00183B7C">
      <w:pPr>
        <w:pStyle w:val="Heading3"/>
        <w:numPr>
          <w:ilvl w:val="3"/>
          <w:numId w:val="10"/>
        </w:numPr>
      </w:pPr>
      <w:r>
        <w:lastRenderedPageBreak/>
        <w:t>Concrete builder klasės</w:t>
      </w:r>
    </w:p>
    <w:p w14:paraId="2F462C7E" w14:textId="2443548F" w:rsidR="00183B7C" w:rsidRDefault="00183B7C" w:rsidP="00183B7C">
      <w:r>
        <w:rPr>
          <w:noProof/>
        </w:rPr>
        <w:drawing>
          <wp:inline distT="0" distB="0" distL="0" distR="0" wp14:anchorId="17EC03CD" wp14:editId="545A7DDA">
            <wp:extent cx="4685714" cy="549523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5714" cy="5495238"/>
                    </a:xfrm>
                    <a:prstGeom prst="rect">
                      <a:avLst/>
                    </a:prstGeom>
                  </pic:spPr>
                </pic:pic>
              </a:graphicData>
            </a:graphic>
          </wp:inline>
        </w:drawing>
      </w:r>
    </w:p>
    <w:p w14:paraId="460FC6FE" w14:textId="75071612" w:rsidR="00183B7C" w:rsidRDefault="00183B7C" w:rsidP="00183B7C">
      <w:r>
        <w:rPr>
          <w:noProof/>
        </w:rPr>
        <w:lastRenderedPageBreak/>
        <w:drawing>
          <wp:inline distT="0" distB="0" distL="0" distR="0" wp14:anchorId="347CBB22" wp14:editId="3023D414">
            <wp:extent cx="4600000" cy="54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000" cy="5400000"/>
                    </a:xfrm>
                    <a:prstGeom prst="rect">
                      <a:avLst/>
                    </a:prstGeom>
                  </pic:spPr>
                </pic:pic>
              </a:graphicData>
            </a:graphic>
          </wp:inline>
        </w:drawing>
      </w:r>
    </w:p>
    <w:p w14:paraId="2BE6A521" w14:textId="109B12A6" w:rsidR="00183B7C" w:rsidRDefault="00183B7C" w:rsidP="00183B7C">
      <w:r>
        <w:rPr>
          <w:noProof/>
        </w:rPr>
        <w:lastRenderedPageBreak/>
        <w:drawing>
          <wp:inline distT="0" distB="0" distL="0" distR="0" wp14:anchorId="282BAAC1" wp14:editId="2E426437">
            <wp:extent cx="4600000" cy="53428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000" cy="5342857"/>
                    </a:xfrm>
                    <a:prstGeom prst="rect">
                      <a:avLst/>
                    </a:prstGeom>
                  </pic:spPr>
                </pic:pic>
              </a:graphicData>
            </a:graphic>
          </wp:inline>
        </w:drawing>
      </w:r>
    </w:p>
    <w:p w14:paraId="28272DE5" w14:textId="156BC561" w:rsidR="00183B7C" w:rsidRDefault="00183B7C" w:rsidP="00183B7C">
      <w:pPr>
        <w:pStyle w:val="Heading3"/>
        <w:numPr>
          <w:ilvl w:val="2"/>
          <w:numId w:val="10"/>
        </w:numPr>
      </w:pPr>
      <w:r>
        <w:t>Pagrindimas</w:t>
      </w:r>
    </w:p>
    <w:p w14:paraId="627FE29E" w14:textId="62B25508" w:rsidR="00183B7C" w:rsidRDefault="00183B7C" w:rsidP="00183B7C">
      <w:pPr>
        <w:ind w:firstLine="720"/>
      </w:pPr>
      <w:r>
        <w:t>Kuriamas žaidimas gali kurti 3 skirtingų dydžių žemėlapius, kiekvieno dydžio žemėlapis turi tuos pačius generavimo žingsnius, bet jų įgyvendinimas jiems yra skirtingas. Šiai problemai spręsti buvo panaudotas builder šablonas, kuris įgyvendina abstract builder klasę, nurodančią kokius žingsnius turi žemėlapio generavimas praeiti, konkrečios builder’io klasės tuos žingsniu įgyvendina, o MapGenerator klasė (director) juos įvykdo ir grąžina sugeneruotą žemėlapį</w:t>
      </w:r>
    </w:p>
    <w:p w14:paraId="6E74FBC1" w14:textId="467E1217" w:rsidR="00183B7C" w:rsidRDefault="00183B7C" w:rsidP="00183B7C">
      <w:pPr>
        <w:pStyle w:val="Heading3"/>
        <w:numPr>
          <w:ilvl w:val="2"/>
          <w:numId w:val="10"/>
        </w:numPr>
      </w:pPr>
      <w:r>
        <w:t>Rezultatas</w:t>
      </w:r>
    </w:p>
    <w:p w14:paraId="6D88E747" w14:textId="66677BC9" w:rsidR="00183B7C" w:rsidRPr="00183B7C" w:rsidRDefault="00183B7C" w:rsidP="00183B7C">
      <w:pPr>
        <w:ind w:firstLine="720"/>
      </w:pPr>
      <w:r>
        <w:t>Sugeneruojami skirtingo dydžio žemėlapiai sukuriant norimo žemėlapio builder’į.</w:t>
      </w:r>
    </w:p>
    <w:p w14:paraId="6C601769" w14:textId="5C002654" w:rsidR="00DA532A" w:rsidRDefault="00183B7C" w:rsidP="005215F3">
      <w:pPr>
        <w:pStyle w:val="Heading3"/>
        <w:rPr>
          <w:lang w:val="lt-LT"/>
        </w:rPr>
      </w:pPr>
      <w:r>
        <w:rPr>
          <w:lang w:val="lt-LT"/>
        </w:rPr>
        <w:lastRenderedPageBreak/>
        <w:t xml:space="preserve"> Factory</w:t>
      </w:r>
    </w:p>
    <w:p w14:paraId="0CCB3B96" w14:textId="6E1BFC70" w:rsidR="00183B7C" w:rsidRDefault="00183B7C" w:rsidP="00183B7C">
      <w:pPr>
        <w:pStyle w:val="Heading3"/>
        <w:numPr>
          <w:ilvl w:val="2"/>
          <w:numId w:val="10"/>
        </w:numPr>
        <w:rPr>
          <w:lang w:val="lt-LT"/>
        </w:rPr>
      </w:pPr>
      <w:r>
        <w:rPr>
          <w:lang w:val="lt-LT"/>
        </w:rPr>
        <w:t>Kodo fragmentas</w:t>
      </w:r>
    </w:p>
    <w:p w14:paraId="42B05617" w14:textId="75485F10" w:rsidR="00183B7C" w:rsidRDefault="00183B7C" w:rsidP="00183B7C">
      <w:pPr>
        <w:pStyle w:val="Heading3"/>
        <w:numPr>
          <w:ilvl w:val="2"/>
          <w:numId w:val="10"/>
        </w:numPr>
        <w:rPr>
          <w:lang w:val="lt-LT"/>
        </w:rPr>
      </w:pPr>
      <w:r>
        <w:rPr>
          <w:lang w:val="lt-LT"/>
        </w:rPr>
        <w:t>Pagrindimas</w:t>
      </w:r>
    </w:p>
    <w:p w14:paraId="7473E373" w14:textId="01DBA944" w:rsidR="00183B7C" w:rsidRDefault="00183B7C" w:rsidP="00183B7C">
      <w:pPr>
        <w:pStyle w:val="Heading3"/>
        <w:numPr>
          <w:ilvl w:val="2"/>
          <w:numId w:val="10"/>
        </w:numPr>
        <w:rPr>
          <w:lang w:val="lt-LT"/>
        </w:rPr>
      </w:pPr>
      <w:r>
        <w:rPr>
          <w:lang w:val="lt-LT"/>
        </w:rPr>
        <w:t>Rezultatas</w:t>
      </w:r>
    </w:p>
    <w:p w14:paraId="62F951CB" w14:textId="6E61227C" w:rsidR="00183B7C" w:rsidRDefault="00183B7C" w:rsidP="00183B7C">
      <w:pPr>
        <w:pStyle w:val="Heading3"/>
        <w:rPr>
          <w:lang w:val="lt-LT"/>
        </w:rPr>
      </w:pPr>
      <w:r>
        <w:rPr>
          <w:lang w:val="lt-LT"/>
        </w:rPr>
        <w:t>Observer</w:t>
      </w:r>
    </w:p>
    <w:p w14:paraId="1F74DD92" w14:textId="12A807EB" w:rsidR="00183B7C" w:rsidRDefault="00183B7C" w:rsidP="00183B7C">
      <w:pPr>
        <w:pStyle w:val="Heading3"/>
        <w:numPr>
          <w:ilvl w:val="2"/>
          <w:numId w:val="10"/>
        </w:numPr>
        <w:rPr>
          <w:lang w:val="lt-LT"/>
        </w:rPr>
      </w:pPr>
      <w:r>
        <w:rPr>
          <w:lang w:val="lt-LT"/>
        </w:rPr>
        <w:t>Kodo fragmentas</w:t>
      </w:r>
    </w:p>
    <w:p w14:paraId="534487D4" w14:textId="0470BD5B" w:rsidR="00183B7C" w:rsidRDefault="00183B7C" w:rsidP="00183B7C">
      <w:pPr>
        <w:pStyle w:val="Heading3"/>
        <w:numPr>
          <w:ilvl w:val="2"/>
          <w:numId w:val="10"/>
        </w:numPr>
        <w:rPr>
          <w:lang w:val="lt-LT"/>
        </w:rPr>
      </w:pPr>
      <w:r>
        <w:rPr>
          <w:lang w:val="lt-LT"/>
        </w:rPr>
        <w:t>Pagrindimas</w:t>
      </w:r>
    </w:p>
    <w:p w14:paraId="741D0081" w14:textId="2E11740F" w:rsidR="00183B7C" w:rsidRPr="00183B7C" w:rsidRDefault="00183B7C" w:rsidP="00183B7C">
      <w:pPr>
        <w:pStyle w:val="Heading3"/>
        <w:numPr>
          <w:ilvl w:val="2"/>
          <w:numId w:val="10"/>
        </w:numPr>
        <w:rPr>
          <w:lang w:val="lt-LT"/>
        </w:rPr>
      </w:pPr>
      <w:r>
        <w:rPr>
          <w:lang w:val="lt-LT"/>
        </w:rPr>
        <w:t>Rezultatas</w:t>
      </w:r>
    </w:p>
    <w:sectPr w:rsidR="00183B7C" w:rsidRPr="00183B7C" w:rsidSect="007308D7">
      <w:footerReference w:type="default" r:id="rId15"/>
      <w:pgSz w:w="12240" w:h="15840"/>
      <w:pgMar w:top="54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2CF06" w14:textId="77777777" w:rsidR="00C517D3" w:rsidRDefault="00C517D3" w:rsidP="00411999">
      <w:pPr>
        <w:spacing w:after="0" w:line="240" w:lineRule="auto"/>
      </w:pPr>
      <w:r>
        <w:separator/>
      </w:r>
    </w:p>
  </w:endnote>
  <w:endnote w:type="continuationSeparator" w:id="0">
    <w:p w14:paraId="4115B533" w14:textId="77777777" w:rsidR="00C517D3" w:rsidRDefault="00C517D3" w:rsidP="004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737770"/>
      <w:docPartObj>
        <w:docPartGallery w:val="Page Numbers (Bottom of Page)"/>
        <w:docPartUnique/>
      </w:docPartObj>
    </w:sdtPr>
    <w:sdtEndPr>
      <w:rPr>
        <w:noProof/>
      </w:rPr>
    </w:sdtEndPr>
    <w:sdtContent>
      <w:p w14:paraId="507E7641" w14:textId="7C8A0965" w:rsidR="00DB3DCE" w:rsidRDefault="00DB3DCE">
        <w:pPr>
          <w:pStyle w:val="Footer"/>
          <w:jc w:val="right"/>
        </w:pPr>
        <w:r>
          <w:fldChar w:fldCharType="begin"/>
        </w:r>
        <w:r>
          <w:instrText xml:space="preserve"> PAGE   \* MERGEFORMAT </w:instrText>
        </w:r>
        <w:r>
          <w:fldChar w:fldCharType="separate"/>
        </w:r>
        <w:r w:rsidR="005215F3">
          <w:rPr>
            <w:noProof/>
          </w:rPr>
          <w:t>4</w:t>
        </w:r>
        <w:r>
          <w:rPr>
            <w:noProof/>
          </w:rPr>
          <w:fldChar w:fldCharType="end"/>
        </w:r>
      </w:p>
    </w:sdtContent>
  </w:sdt>
  <w:p w14:paraId="1E8B7EBF" w14:textId="77777777" w:rsidR="00DB3DCE" w:rsidRDefault="00DB3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693DD" w14:textId="77777777" w:rsidR="00C517D3" w:rsidRDefault="00C517D3" w:rsidP="00411999">
      <w:pPr>
        <w:spacing w:after="0" w:line="240" w:lineRule="auto"/>
      </w:pPr>
      <w:r>
        <w:separator/>
      </w:r>
    </w:p>
  </w:footnote>
  <w:footnote w:type="continuationSeparator" w:id="0">
    <w:p w14:paraId="6042B88D" w14:textId="77777777" w:rsidR="00C517D3" w:rsidRDefault="00C517D3" w:rsidP="00411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1E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6F2CD9"/>
    <w:multiLevelType w:val="hybridMultilevel"/>
    <w:tmpl w:val="A87871A8"/>
    <w:lvl w:ilvl="0" w:tplc="7AD0124A">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3B4107A"/>
    <w:multiLevelType w:val="multilevel"/>
    <w:tmpl w:val="FFAE7242"/>
    <w:styleLink w:val="Style2"/>
    <w:lvl w:ilvl="0">
      <w:start w:val="1"/>
      <w:numFmt w:val="decimal"/>
      <w:pStyle w:val="Heading2"/>
      <w:lvlText w:val="%1."/>
      <w:lvlJc w:val="left"/>
      <w:pPr>
        <w:ind w:left="1080" w:hanging="360"/>
      </w:pPr>
      <w:rPr>
        <w:rFonts w:ascii="Times New Roman" w:hAnsi="Times New Roman" w:hint="default"/>
      </w:rPr>
    </w:lvl>
    <w:lvl w:ilvl="1">
      <w:start w:val="1"/>
      <w:numFmt w:val="decimal"/>
      <w:pStyle w:val="Heading3"/>
      <w:lvlText w:val="%1.%2."/>
      <w:lvlJc w:val="left"/>
      <w:pPr>
        <w:ind w:left="1872" w:hanging="432"/>
      </w:pPr>
      <w:rPr>
        <w:rFonts w:hint="default"/>
      </w:rPr>
    </w:lvl>
    <w:lvl w:ilvl="2">
      <w:start w:val="1"/>
      <w:numFmt w:val="decimal"/>
      <w:lvlText w:val="%1.%2.%3."/>
      <w:lvlJc w:val="left"/>
      <w:pPr>
        <w:ind w:left="338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EC7F87"/>
    <w:multiLevelType w:val="hybridMultilevel"/>
    <w:tmpl w:val="71B2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00D94"/>
    <w:multiLevelType w:val="multilevel"/>
    <w:tmpl w:val="FFAE7242"/>
    <w:numStyleLink w:val="Style2"/>
  </w:abstractNum>
  <w:abstractNum w:abstractNumId="5" w15:restartNumberingAfterBreak="0">
    <w:nsid w:val="26385997"/>
    <w:multiLevelType w:val="hybridMultilevel"/>
    <w:tmpl w:val="8C8C824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2FA344C4"/>
    <w:multiLevelType w:val="hybridMultilevel"/>
    <w:tmpl w:val="C33C8F00"/>
    <w:lvl w:ilvl="0" w:tplc="4B1A87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364A3"/>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6E093C"/>
    <w:multiLevelType w:val="multilevel"/>
    <w:tmpl w:val="FFAE7242"/>
    <w:numStyleLink w:val="Style2"/>
  </w:abstractNum>
  <w:abstractNum w:abstractNumId="9" w15:restartNumberingAfterBreak="0">
    <w:nsid w:val="555A2CA6"/>
    <w:multiLevelType w:val="hybridMultilevel"/>
    <w:tmpl w:val="7A103926"/>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595719D4"/>
    <w:multiLevelType w:val="multilevel"/>
    <w:tmpl w:val="FFAE7242"/>
    <w:numStyleLink w:val="Style2"/>
  </w:abstractNum>
  <w:abstractNum w:abstractNumId="11" w15:restartNumberingAfterBreak="0">
    <w:nsid w:val="5BA47A86"/>
    <w:multiLevelType w:val="hybridMultilevel"/>
    <w:tmpl w:val="626C3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75351"/>
    <w:multiLevelType w:val="hybridMultilevel"/>
    <w:tmpl w:val="0130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B862A1"/>
    <w:multiLevelType w:val="hybridMultilevel"/>
    <w:tmpl w:val="B688303A"/>
    <w:lvl w:ilvl="0" w:tplc="2ACAD5F0">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4" w15:restartNumberingAfterBreak="0">
    <w:nsid w:val="5FDC4D9F"/>
    <w:multiLevelType w:val="hybridMultilevel"/>
    <w:tmpl w:val="17325336"/>
    <w:lvl w:ilvl="0" w:tplc="E0688CEE">
      <w:start w:val="10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B7D15"/>
    <w:multiLevelType w:val="hybridMultilevel"/>
    <w:tmpl w:val="C1B6EE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6248359E"/>
    <w:multiLevelType w:val="multilevel"/>
    <w:tmpl w:val="FFAE7242"/>
    <w:numStyleLink w:val="Style2"/>
  </w:abstractNum>
  <w:abstractNum w:abstractNumId="17" w15:restartNumberingAfterBreak="0">
    <w:nsid w:val="65B2230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AD4FDA"/>
    <w:multiLevelType w:val="multilevel"/>
    <w:tmpl w:val="FFAE7242"/>
    <w:numStyleLink w:val="Style2"/>
  </w:abstractNum>
  <w:abstractNum w:abstractNumId="19" w15:restartNumberingAfterBreak="0">
    <w:nsid w:val="72F86430"/>
    <w:multiLevelType w:val="hybridMultilevel"/>
    <w:tmpl w:val="A14C7F78"/>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8"/>
    <w:lvlOverride w:ilvl="1">
      <w:lvl w:ilvl="1">
        <w:start w:val="1"/>
        <w:numFmt w:val="decimal"/>
        <w:lvlText w:val="%1.%2."/>
        <w:lvlJc w:val="left"/>
        <w:pPr>
          <w:ind w:left="1872" w:hanging="432"/>
        </w:pPr>
        <w:rPr>
          <w:sz w:val="28"/>
        </w:rPr>
      </w:lvl>
    </w:lvlOverride>
  </w:num>
  <w:num w:numId="2">
    <w:abstractNumId w:val="17"/>
  </w:num>
  <w:num w:numId="3">
    <w:abstractNumId w:val="7"/>
  </w:num>
  <w:num w:numId="4">
    <w:abstractNumId w:val="2"/>
  </w:num>
  <w:num w:numId="5">
    <w:abstractNumId w:val="10"/>
  </w:num>
  <w:num w:numId="6">
    <w:abstractNumId w:val="16"/>
  </w:num>
  <w:num w:numId="7">
    <w:abstractNumId w:val="1"/>
  </w:num>
  <w:num w:numId="8">
    <w:abstractNumId w:val="13"/>
  </w:num>
  <w:num w:numId="9">
    <w:abstractNumId w:val="8"/>
    <w:lvlOverride w:ilvl="0">
      <w:lvl w:ilvl="0">
        <w:start w:val="1"/>
        <w:numFmt w:val="decimal"/>
        <w:lvlText w:val="%1."/>
        <w:lvlJc w:val="left"/>
        <w:pPr>
          <w:ind w:left="1080" w:hanging="360"/>
        </w:pPr>
        <w:rPr>
          <w:rFonts w:ascii="Times New Roman" w:hAnsi="Times New Roman" w:cs="Times New Roman" w:hint="default"/>
          <w:b/>
        </w:rPr>
      </w:lvl>
    </w:lvlOverride>
    <w:lvlOverride w:ilvl="1">
      <w:lvl w:ilvl="1">
        <w:start w:val="1"/>
        <w:numFmt w:val="decimal"/>
        <w:lvlText w:val="%1.%2."/>
        <w:lvlJc w:val="left"/>
        <w:pPr>
          <w:ind w:left="1872" w:hanging="432"/>
        </w:pPr>
        <w:rPr>
          <w:rFonts w:hint="default"/>
          <w:b/>
          <w:i w:val="0"/>
        </w:rPr>
      </w:lvl>
    </w:lvlOverride>
  </w:num>
  <w:num w:numId="10">
    <w:abstractNumId w:val="4"/>
    <w:lvlOverride w:ilvl="1">
      <w:lvl w:ilvl="1">
        <w:start w:val="1"/>
        <w:numFmt w:val="decimal"/>
        <w:pStyle w:val="Heading3"/>
        <w:lvlText w:val="%1.%2."/>
        <w:lvlJc w:val="left"/>
        <w:pPr>
          <w:ind w:left="1872" w:hanging="432"/>
        </w:pPr>
        <w:rPr>
          <w:rFonts w:hint="default"/>
          <w:b/>
        </w:rPr>
      </w:lvl>
    </w:lvlOverride>
  </w:num>
  <w:num w:numId="11">
    <w:abstractNumId w:val="9"/>
  </w:num>
  <w:num w:numId="12">
    <w:abstractNumId w:val="1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6"/>
  </w:num>
  <w:num w:numId="16">
    <w:abstractNumId w:val="14"/>
  </w:num>
  <w:num w:numId="17">
    <w:abstractNumId w:val="12"/>
  </w:num>
  <w:num w:numId="18">
    <w:abstractNumId w:val="11"/>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CF1"/>
    <w:rsid w:val="00014A3C"/>
    <w:rsid w:val="000724C2"/>
    <w:rsid w:val="00080411"/>
    <w:rsid w:val="000831B7"/>
    <w:rsid w:val="000A3BF0"/>
    <w:rsid w:val="000C2289"/>
    <w:rsid w:val="000F29E2"/>
    <w:rsid w:val="00175C92"/>
    <w:rsid w:val="00183B7C"/>
    <w:rsid w:val="001978B7"/>
    <w:rsid w:val="001D4A57"/>
    <w:rsid w:val="002070A3"/>
    <w:rsid w:val="00223CCC"/>
    <w:rsid w:val="002D44D4"/>
    <w:rsid w:val="002F6EA3"/>
    <w:rsid w:val="003B1E17"/>
    <w:rsid w:val="003D3727"/>
    <w:rsid w:val="00411999"/>
    <w:rsid w:val="00414E38"/>
    <w:rsid w:val="0045380F"/>
    <w:rsid w:val="004B48AF"/>
    <w:rsid w:val="004D49A2"/>
    <w:rsid w:val="005215F3"/>
    <w:rsid w:val="0054413A"/>
    <w:rsid w:val="005A56C9"/>
    <w:rsid w:val="005C754D"/>
    <w:rsid w:val="006C6EEE"/>
    <w:rsid w:val="007308D7"/>
    <w:rsid w:val="00750BCC"/>
    <w:rsid w:val="0075766C"/>
    <w:rsid w:val="00786B5E"/>
    <w:rsid w:val="00792BC4"/>
    <w:rsid w:val="00827743"/>
    <w:rsid w:val="00846B06"/>
    <w:rsid w:val="008C3CF1"/>
    <w:rsid w:val="008E098B"/>
    <w:rsid w:val="008E3194"/>
    <w:rsid w:val="00933903"/>
    <w:rsid w:val="0096691F"/>
    <w:rsid w:val="009B3847"/>
    <w:rsid w:val="00A0003C"/>
    <w:rsid w:val="00A0745B"/>
    <w:rsid w:val="00A41229"/>
    <w:rsid w:val="00A97DD0"/>
    <w:rsid w:val="00B12A3E"/>
    <w:rsid w:val="00B366E9"/>
    <w:rsid w:val="00BB1D70"/>
    <w:rsid w:val="00BB3FF0"/>
    <w:rsid w:val="00BB40A9"/>
    <w:rsid w:val="00BB56B7"/>
    <w:rsid w:val="00BD3555"/>
    <w:rsid w:val="00C517D3"/>
    <w:rsid w:val="00CE2C77"/>
    <w:rsid w:val="00D10A6F"/>
    <w:rsid w:val="00D618E6"/>
    <w:rsid w:val="00D72775"/>
    <w:rsid w:val="00D8492C"/>
    <w:rsid w:val="00D95026"/>
    <w:rsid w:val="00DA532A"/>
    <w:rsid w:val="00DB3DCE"/>
    <w:rsid w:val="00DF6F1E"/>
    <w:rsid w:val="00E919F0"/>
    <w:rsid w:val="00ED21C6"/>
    <w:rsid w:val="00EF373B"/>
    <w:rsid w:val="00F04F3F"/>
    <w:rsid w:val="00F05729"/>
    <w:rsid w:val="00F64D69"/>
    <w:rsid w:val="00F771A0"/>
    <w:rsid w:val="00FE198F"/>
    <w:rsid w:val="00FF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3028"/>
  <w15:docId w15:val="{771F890B-27AE-4782-89D3-69A47A55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98F"/>
    <w:rPr>
      <w:rFonts w:ascii="Times New Roman" w:hAnsi="Times New Roman"/>
      <w:sz w:val="24"/>
    </w:rPr>
  </w:style>
  <w:style w:type="paragraph" w:styleId="Heading1">
    <w:name w:val="heading 1"/>
    <w:basedOn w:val="Normal"/>
    <w:next w:val="Normal"/>
    <w:link w:val="Heading1Char"/>
    <w:uiPriority w:val="9"/>
    <w:qFormat/>
    <w:rsid w:val="00F057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E2C77"/>
    <w:pPr>
      <w:numPr>
        <w:numId w:val="10"/>
      </w:numPr>
      <w:spacing w:before="240" w:after="240" w:line="240" w:lineRule="auto"/>
      <w:outlineLvl w:val="1"/>
    </w:pPr>
    <w:rPr>
      <w:rFonts w:eastAsia="Times New Roman" w:cs="Times New Roman"/>
      <w:b/>
      <w:bCs/>
      <w:sz w:val="32"/>
      <w:szCs w:val="36"/>
    </w:rPr>
  </w:style>
  <w:style w:type="paragraph" w:styleId="Heading3">
    <w:name w:val="heading 3"/>
    <w:basedOn w:val="Heading2"/>
    <w:next w:val="Heading2"/>
    <w:link w:val="Heading3Char"/>
    <w:uiPriority w:val="9"/>
    <w:unhideWhenUsed/>
    <w:qFormat/>
    <w:rsid w:val="008E098B"/>
    <w:pPr>
      <w:keepNext/>
      <w:keepLines/>
      <w:numPr>
        <w:ilvl w:val="1"/>
      </w:numPr>
      <w:outlineLvl w:val="2"/>
    </w:pPr>
    <w:rPr>
      <w:rFonts w:eastAsiaTheme="majorEastAsia" w:cstheme="majorBidi"/>
      <w:bCs w:val="0"/>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4B48AF"/>
  </w:style>
  <w:style w:type="character" w:customStyle="1" w:styleId="st">
    <w:name w:val="st"/>
    <w:basedOn w:val="DefaultParagraphFont"/>
    <w:rsid w:val="00DF6F1E"/>
  </w:style>
  <w:style w:type="character" w:customStyle="1" w:styleId="Heading2Char">
    <w:name w:val="Heading 2 Char"/>
    <w:basedOn w:val="DefaultParagraphFont"/>
    <w:link w:val="Heading2"/>
    <w:uiPriority w:val="9"/>
    <w:rsid w:val="00CE2C77"/>
    <w:rPr>
      <w:rFonts w:ascii="Times New Roman" w:eastAsia="Times New Roman" w:hAnsi="Times New Roman" w:cs="Times New Roman"/>
      <w:b/>
      <w:bCs/>
      <w:sz w:val="32"/>
      <w:szCs w:val="36"/>
    </w:rPr>
  </w:style>
  <w:style w:type="character" w:styleId="Hyperlink">
    <w:name w:val="Hyperlink"/>
    <w:basedOn w:val="DefaultParagraphFont"/>
    <w:uiPriority w:val="99"/>
    <w:semiHidden/>
    <w:unhideWhenUsed/>
    <w:rsid w:val="00DF6F1E"/>
    <w:rPr>
      <w:color w:val="0000FF"/>
      <w:u w:val="single"/>
    </w:rPr>
  </w:style>
  <w:style w:type="paragraph" w:styleId="Header">
    <w:name w:val="header"/>
    <w:basedOn w:val="Normal"/>
    <w:link w:val="HeaderChar"/>
    <w:uiPriority w:val="99"/>
    <w:unhideWhenUsed/>
    <w:rsid w:val="00411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999"/>
  </w:style>
  <w:style w:type="paragraph" w:styleId="Footer">
    <w:name w:val="footer"/>
    <w:basedOn w:val="Normal"/>
    <w:link w:val="FooterChar"/>
    <w:uiPriority w:val="99"/>
    <w:unhideWhenUsed/>
    <w:rsid w:val="00411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999"/>
  </w:style>
  <w:style w:type="numbering" w:customStyle="1" w:styleId="Style1">
    <w:name w:val="Style1"/>
    <w:uiPriority w:val="99"/>
    <w:rsid w:val="00411999"/>
    <w:pPr>
      <w:numPr>
        <w:numId w:val="2"/>
      </w:numPr>
    </w:pPr>
  </w:style>
  <w:style w:type="numbering" w:customStyle="1" w:styleId="Style2">
    <w:name w:val="Style2"/>
    <w:uiPriority w:val="99"/>
    <w:rsid w:val="008E098B"/>
    <w:pPr>
      <w:numPr>
        <w:numId w:val="4"/>
      </w:numPr>
    </w:pPr>
  </w:style>
  <w:style w:type="paragraph" w:styleId="NoSpacing">
    <w:name w:val="No Spacing"/>
    <w:uiPriority w:val="1"/>
    <w:qFormat/>
    <w:rsid w:val="001978B7"/>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8E098B"/>
    <w:rPr>
      <w:rFonts w:ascii="Times New Roman" w:eastAsiaTheme="majorEastAsia" w:hAnsi="Times New Roman" w:cstheme="majorBidi"/>
      <w:b/>
      <w:color w:val="000000" w:themeColor="text1"/>
      <w:sz w:val="28"/>
      <w:szCs w:val="36"/>
    </w:rPr>
  </w:style>
  <w:style w:type="paragraph" w:styleId="BalloonText">
    <w:name w:val="Balloon Text"/>
    <w:basedOn w:val="Normal"/>
    <w:link w:val="BalloonTextChar"/>
    <w:uiPriority w:val="99"/>
    <w:semiHidden/>
    <w:unhideWhenUsed/>
    <w:rsid w:val="00750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BCC"/>
    <w:rPr>
      <w:rFonts w:ascii="Tahoma" w:hAnsi="Tahoma" w:cs="Tahoma"/>
      <w:sz w:val="16"/>
      <w:szCs w:val="16"/>
    </w:rPr>
  </w:style>
  <w:style w:type="table" w:styleId="TableGrid">
    <w:name w:val="Table Grid"/>
    <w:basedOn w:val="TableNormal"/>
    <w:uiPriority w:val="59"/>
    <w:rsid w:val="00792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9F0"/>
    <w:pPr>
      <w:ind w:left="720"/>
      <w:contextualSpacing/>
    </w:pPr>
  </w:style>
  <w:style w:type="character" w:styleId="PlaceholderText">
    <w:name w:val="Placeholder Text"/>
    <w:basedOn w:val="DefaultParagraphFont"/>
    <w:uiPriority w:val="99"/>
    <w:semiHidden/>
    <w:rsid w:val="00BB40A9"/>
    <w:rPr>
      <w:color w:val="808080"/>
    </w:rPr>
  </w:style>
  <w:style w:type="paragraph" w:styleId="Caption">
    <w:name w:val="caption"/>
    <w:basedOn w:val="Normal"/>
    <w:next w:val="Normal"/>
    <w:uiPriority w:val="35"/>
    <w:unhideWhenUsed/>
    <w:qFormat/>
    <w:rsid w:val="00BB40A9"/>
    <w:pPr>
      <w:spacing w:after="200" w:line="240" w:lineRule="auto"/>
    </w:pPr>
    <w:rPr>
      <w:rFonts w:asciiTheme="minorHAnsi" w:hAnsiTheme="minorHAnsi"/>
      <w:b/>
      <w:bCs/>
      <w:color w:val="5B9BD5" w:themeColor="accent1"/>
      <w:sz w:val="18"/>
      <w:szCs w:val="18"/>
      <w:lang w:val="en-GB"/>
    </w:rPr>
  </w:style>
  <w:style w:type="paragraph" w:styleId="FootnoteText">
    <w:name w:val="footnote text"/>
    <w:basedOn w:val="Normal"/>
    <w:link w:val="FootnoteTextChar"/>
    <w:uiPriority w:val="99"/>
    <w:semiHidden/>
    <w:unhideWhenUsed/>
    <w:rsid w:val="00D10A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0A6F"/>
    <w:rPr>
      <w:rFonts w:ascii="Times New Roman" w:hAnsi="Times New Roman"/>
      <w:sz w:val="20"/>
      <w:szCs w:val="20"/>
    </w:rPr>
  </w:style>
  <w:style w:type="character" w:styleId="FootnoteReference">
    <w:name w:val="footnote reference"/>
    <w:basedOn w:val="DefaultParagraphFont"/>
    <w:uiPriority w:val="99"/>
    <w:semiHidden/>
    <w:unhideWhenUsed/>
    <w:rsid w:val="00D10A6F"/>
    <w:rPr>
      <w:vertAlign w:val="superscript"/>
    </w:rPr>
  </w:style>
  <w:style w:type="table" w:styleId="GridTable1Light-Accent5">
    <w:name w:val="Grid Table 1 Light Accent 5"/>
    <w:basedOn w:val="TableNormal"/>
    <w:uiPriority w:val="46"/>
    <w:rsid w:val="00A4122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057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0333">
      <w:bodyDiv w:val="1"/>
      <w:marLeft w:val="0"/>
      <w:marRight w:val="0"/>
      <w:marTop w:val="0"/>
      <w:marBottom w:val="0"/>
      <w:divBdr>
        <w:top w:val="none" w:sz="0" w:space="0" w:color="auto"/>
        <w:left w:val="none" w:sz="0" w:space="0" w:color="auto"/>
        <w:bottom w:val="none" w:sz="0" w:space="0" w:color="auto"/>
        <w:right w:val="none" w:sz="0" w:space="0" w:color="auto"/>
      </w:divBdr>
      <w:divsChild>
        <w:div w:id="1792091729">
          <w:marLeft w:val="0"/>
          <w:marRight w:val="0"/>
          <w:marTop w:val="0"/>
          <w:marBottom w:val="0"/>
          <w:divBdr>
            <w:top w:val="none" w:sz="0" w:space="0" w:color="auto"/>
            <w:left w:val="none" w:sz="0" w:space="0" w:color="auto"/>
            <w:bottom w:val="none" w:sz="0" w:space="0" w:color="auto"/>
            <w:right w:val="none" w:sz="0" w:space="0" w:color="auto"/>
          </w:divBdr>
        </w:div>
      </w:divsChild>
    </w:div>
    <w:div w:id="155461191">
      <w:bodyDiv w:val="1"/>
      <w:marLeft w:val="0"/>
      <w:marRight w:val="0"/>
      <w:marTop w:val="0"/>
      <w:marBottom w:val="0"/>
      <w:divBdr>
        <w:top w:val="none" w:sz="0" w:space="0" w:color="auto"/>
        <w:left w:val="none" w:sz="0" w:space="0" w:color="auto"/>
        <w:bottom w:val="none" w:sz="0" w:space="0" w:color="auto"/>
        <w:right w:val="none" w:sz="0" w:space="0" w:color="auto"/>
      </w:divBdr>
    </w:div>
    <w:div w:id="181821669">
      <w:bodyDiv w:val="1"/>
      <w:marLeft w:val="0"/>
      <w:marRight w:val="0"/>
      <w:marTop w:val="0"/>
      <w:marBottom w:val="0"/>
      <w:divBdr>
        <w:top w:val="none" w:sz="0" w:space="0" w:color="auto"/>
        <w:left w:val="none" w:sz="0" w:space="0" w:color="auto"/>
        <w:bottom w:val="none" w:sz="0" w:space="0" w:color="auto"/>
        <w:right w:val="none" w:sz="0" w:space="0" w:color="auto"/>
      </w:divBdr>
    </w:div>
    <w:div w:id="201601223">
      <w:bodyDiv w:val="1"/>
      <w:marLeft w:val="0"/>
      <w:marRight w:val="0"/>
      <w:marTop w:val="0"/>
      <w:marBottom w:val="0"/>
      <w:divBdr>
        <w:top w:val="none" w:sz="0" w:space="0" w:color="auto"/>
        <w:left w:val="none" w:sz="0" w:space="0" w:color="auto"/>
        <w:bottom w:val="none" w:sz="0" w:space="0" w:color="auto"/>
        <w:right w:val="none" w:sz="0" w:space="0" w:color="auto"/>
      </w:divBdr>
    </w:div>
    <w:div w:id="290748976">
      <w:bodyDiv w:val="1"/>
      <w:marLeft w:val="0"/>
      <w:marRight w:val="0"/>
      <w:marTop w:val="0"/>
      <w:marBottom w:val="0"/>
      <w:divBdr>
        <w:top w:val="none" w:sz="0" w:space="0" w:color="auto"/>
        <w:left w:val="none" w:sz="0" w:space="0" w:color="auto"/>
        <w:bottom w:val="none" w:sz="0" w:space="0" w:color="auto"/>
        <w:right w:val="none" w:sz="0" w:space="0" w:color="auto"/>
      </w:divBdr>
    </w:div>
    <w:div w:id="537470049">
      <w:bodyDiv w:val="1"/>
      <w:marLeft w:val="0"/>
      <w:marRight w:val="0"/>
      <w:marTop w:val="0"/>
      <w:marBottom w:val="0"/>
      <w:divBdr>
        <w:top w:val="none" w:sz="0" w:space="0" w:color="auto"/>
        <w:left w:val="none" w:sz="0" w:space="0" w:color="auto"/>
        <w:bottom w:val="none" w:sz="0" w:space="0" w:color="auto"/>
        <w:right w:val="none" w:sz="0" w:space="0" w:color="auto"/>
      </w:divBdr>
    </w:div>
    <w:div w:id="646588818">
      <w:bodyDiv w:val="1"/>
      <w:marLeft w:val="0"/>
      <w:marRight w:val="0"/>
      <w:marTop w:val="0"/>
      <w:marBottom w:val="0"/>
      <w:divBdr>
        <w:top w:val="none" w:sz="0" w:space="0" w:color="auto"/>
        <w:left w:val="none" w:sz="0" w:space="0" w:color="auto"/>
        <w:bottom w:val="none" w:sz="0" w:space="0" w:color="auto"/>
        <w:right w:val="none" w:sz="0" w:space="0" w:color="auto"/>
      </w:divBdr>
    </w:div>
    <w:div w:id="835535290">
      <w:bodyDiv w:val="1"/>
      <w:marLeft w:val="0"/>
      <w:marRight w:val="0"/>
      <w:marTop w:val="0"/>
      <w:marBottom w:val="0"/>
      <w:divBdr>
        <w:top w:val="none" w:sz="0" w:space="0" w:color="auto"/>
        <w:left w:val="none" w:sz="0" w:space="0" w:color="auto"/>
        <w:bottom w:val="none" w:sz="0" w:space="0" w:color="auto"/>
        <w:right w:val="none" w:sz="0" w:space="0" w:color="auto"/>
      </w:divBdr>
    </w:div>
    <w:div w:id="970014594">
      <w:bodyDiv w:val="1"/>
      <w:marLeft w:val="0"/>
      <w:marRight w:val="0"/>
      <w:marTop w:val="0"/>
      <w:marBottom w:val="0"/>
      <w:divBdr>
        <w:top w:val="none" w:sz="0" w:space="0" w:color="auto"/>
        <w:left w:val="none" w:sz="0" w:space="0" w:color="auto"/>
        <w:bottom w:val="none" w:sz="0" w:space="0" w:color="auto"/>
        <w:right w:val="none" w:sz="0" w:space="0" w:color="auto"/>
      </w:divBdr>
    </w:div>
    <w:div w:id="1140270218">
      <w:bodyDiv w:val="1"/>
      <w:marLeft w:val="0"/>
      <w:marRight w:val="0"/>
      <w:marTop w:val="0"/>
      <w:marBottom w:val="0"/>
      <w:divBdr>
        <w:top w:val="none" w:sz="0" w:space="0" w:color="auto"/>
        <w:left w:val="none" w:sz="0" w:space="0" w:color="auto"/>
        <w:bottom w:val="none" w:sz="0" w:space="0" w:color="auto"/>
        <w:right w:val="none" w:sz="0" w:space="0" w:color="auto"/>
      </w:divBdr>
    </w:div>
    <w:div w:id="1302420354">
      <w:bodyDiv w:val="1"/>
      <w:marLeft w:val="0"/>
      <w:marRight w:val="0"/>
      <w:marTop w:val="0"/>
      <w:marBottom w:val="0"/>
      <w:divBdr>
        <w:top w:val="none" w:sz="0" w:space="0" w:color="auto"/>
        <w:left w:val="none" w:sz="0" w:space="0" w:color="auto"/>
        <w:bottom w:val="none" w:sz="0" w:space="0" w:color="auto"/>
        <w:right w:val="none" w:sz="0" w:space="0" w:color="auto"/>
      </w:divBdr>
    </w:div>
    <w:div w:id="1340890107">
      <w:bodyDiv w:val="1"/>
      <w:marLeft w:val="0"/>
      <w:marRight w:val="0"/>
      <w:marTop w:val="0"/>
      <w:marBottom w:val="0"/>
      <w:divBdr>
        <w:top w:val="none" w:sz="0" w:space="0" w:color="auto"/>
        <w:left w:val="none" w:sz="0" w:space="0" w:color="auto"/>
        <w:bottom w:val="none" w:sz="0" w:space="0" w:color="auto"/>
        <w:right w:val="none" w:sz="0" w:space="0" w:color="auto"/>
      </w:divBdr>
    </w:div>
    <w:div w:id="1650209013">
      <w:bodyDiv w:val="1"/>
      <w:marLeft w:val="0"/>
      <w:marRight w:val="0"/>
      <w:marTop w:val="0"/>
      <w:marBottom w:val="0"/>
      <w:divBdr>
        <w:top w:val="none" w:sz="0" w:space="0" w:color="auto"/>
        <w:left w:val="none" w:sz="0" w:space="0" w:color="auto"/>
        <w:bottom w:val="none" w:sz="0" w:space="0" w:color="auto"/>
        <w:right w:val="none" w:sz="0" w:space="0" w:color="auto"/>
      </w:divBdr>
    </w:div>
    <w:div w:id="1813981389">
      <w:bodyDiv w:val="1"/>
      <w:marLeft w:val="0"/>
      <w:marRight w:val="0"/>
      <w:marTop w:val="0"/>
      <w:marBottom w:val="0"/>
      <w:divBdr>
        <w:top w:val="none" w:sz="0" w:space="0" w:color="auto"/>
        <w:left w:val="none" w:sz="0" w:space="0" w:color="auto"/>
        <w:bottom w:val="none" w:sz="0" w:space="0" w:color="auto"/>
        <w:right w:val="none" w:sz="0" w:space="0" w:color="auto"/>
      </w:divBdr>
    </w:div>
    <w:div w:id="1886259154">
      <w:bodyDiv w:val="1"/>
      <w:marLeft w:val="0"/>
      <w:marRight w:val="0"/>
      <w:marTop w:val="0"/>
      <w:marBottom w:val="0"/>
      <w:divBdr>
        <w:top w:val="none" w:sz="0" w:space="0" w:color="auto"/>
        <w:left w:val="none" w:sz="0" w:space="0" w:color="auto"/>
        <w:bottom w:val="none" w:sz="0" w:space="0" w:color="auto"/>
        <w:right w:val="none" w:sz="0" w:space="0" w:color="auto"/>
      </w:divBdr>
    </w:div>
    <w:div w:id="20603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897E9-BAC1-4099-8FED-B98BFE00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8</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Jasonas Ignas</dc:creator>
  <cp:keywords/>
  <dc:description/>
  <cp:lastModifiedBy>Igis</cp:lastModifiedBy>
  <cp:revision>18</cp:revision>
  <dcterms:created xsi:type="dcterms:W3CDTF">2017-03-01T11:34:00Z</dcterms:created>
  <dcterms:modified xsi:type="dcterms:W3CDTF">2019-11-07T21:32:00Z</dcterms:modified>
</cp:coreProperties>
</file>