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PCA_with_qualtrics</w:t>
      </w:r>
    </w:p>
    <w:p>
      <w:pPr>
        <w:pStyle w:val="Author"/>
      </w:pPr>
      <w:r>
        <w:t xml:space="preserve">Jason</w:t>
      </w:r>
      <w:r>
        <w:t xml:space="preserve"> </w:t>
      </w:r>
      <w:r>
        <w:t xml:space="preserve">Cho,bc454</w:t>
      </w:r>
    </w:p>
    <w:p>
      <w:pPr>
        <w:pStyle w:val="Date"/>
      </w:pPr>
      <w:r>
        <w:t xml:space="preserve">18</w:t>
      </w:r>
      <w:r>
        <w:t xml:space="preserve"> </w:t>
      </w:r>
      <w:r>
        <w:t xml:space="preserve">March,</w:t>
      </w:r>
      <w:r>
        <w:t xml:space="preserve"> </w:t>
      </w:r>
      <w:r>
        <w:t xml:space="preserve">2019</w:t>
      </w:r>
    </w:p>
    <w:p>
      <w:pPr>
        <w:pStyle w:val="SourceCode"/>
      </w:pPr>
      <w:r>
        <w:rPr>
          <w:rStyle w:val="VerbatimChar"/>
        </w:rPr>
        <w:t xml:space="preserve">## rgeos version: 0.3-28, (SVN revision 572)</w:t>
      </w:r>
      <w:r>
        <w:br w:type="textWrapping"/>
      </w:r>
      <w:r>
        <w:rPr>
          <w:rStyle w:val="VerbatimChar"/>
        </w:rPr>
        <w:t xml:space="preserve">##  GEOS runtime version: 3.6.1-CAPI-1.10.1 r0 </w:t>
      </w:r>
      <w:r>
        <w:br w:type="textWrapping"/>
      </w:r>
      <w:r>
        <w:rPr>
          <w:rStyle w:val="VerbatimChar"/>
        </w:rPr>
        <w:t xml:space="preserve">##  Linking to sp version: 1.3-1 </w:t>
      </w:r>
      <w:r>
        <w:br w:type="textWrapping"/>
      </w:r>
      <w:r>
        <w:rPr>
          <w:rStyle w:val="VerbatimChar"/>
        </w:rPr>
        <w:t xml:space="preserve">##  Polygon checking: TRUE</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'package:DescTools':</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Loading required package: sp</w:t>
      </w:r>
    </w:p>
    <w:p>
      <w:pPr>
        <w:pStyle w:val="SourceCode"/>
      </w:pPr>
      <w:r>
        <w:rPr>
          <w:rStyle w:val="VerbatimChar"/>
        </w:rPr>
        <w:t xml:space="preserve">## Checking rgeos availability: TRUE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col_integer(),</w:t>
      </w:r>
      <w:r>
        <w:br w:type="textWrapping"/>
      </w:r>
      <w:r>
        <w:rPr>
          <w:rStyle w:val="VerbatimChar"/>
        </w:rPr>
        <w:t xml:space="preserve">##   `Participant number:` = col_character(),</w:t>
      </w:r>
      <w:r>
        <w:br w:type="textWrapping"/>
      </w:r>
      <w:r>
        <w:rPr>
          <w:rStyle w:val="VerbatimChar"/>
        </w:rPr>
        <w:t xml:space="preserve">##   repair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VerbatimChar"/>
        </w:rPr>
        <w:t xml:space="preserve">##  [1] "Participant number:"                                                                                               </w:t>
      </w:r>
      <w:r>
        <w:br w:type="textWrapping"/>
      </w:r>
      <w:r>
        <w:rPr>
          <w:rStyle w:val="VerbatimChar"/>
        </w:rPr>
        <w:t xml:space="preserve">##  [2] "Participant study:"                                                                                                </w:t>
      </w:r>
      <w:r>
        <w:br w:type="textWrapping"/>
      </w:r>
      <w:r>
        <w:rPr>
          <w:rStyle w:val="VerbatimChar"/>
        </w:rPr>
        <w:t xml:space="preserve">##  [3] "This voice agent made me feel: - Successful."                                                                      </w:t>
      </w:r>
      <w:r>
        <w:br w:type="textWrapping"/>
      </w:r>
      <w:r>
        <w:rPr>
          <w:rStyle w:val="VerbatimChar"/>
        </w:rPr>
        <w:t xml:space="preserve">##  [4] "This voice agent made me feel: - Frustrated."                                                                      </w:t>
      </w:r>
      <w:r>
        <w:br w:type="textWrapping"/>
      </w:r>
      <w:r>
        <w:rPr>
          <w:rStyle w:val="VerbatimChar"/>
        </w:rPr>
        <w:t xml:space="preserve">##  [5] "This voice agent made me feel: - Helped."                                                                          </w:t>
      </w:r>
      <w:r>
        <w:br w:type="textWrapping"/>
      </w:r>
      <w:r>
        <w:rPr>
          <w:rStyle w:val="VerbatimChar"/>
        </w:rPr>
        <w:t xml:space="preserve">##  [6] "This voice agent made me feel: - Efficient."                                                                       </w:t>
      </w:r>
      <w:r>
        <w:br w:type="textWrapping"/>
      </w:r>
      <w:r>
        <w:rPr>
          <w:rStyle w:val="VerbatimChar"/>
        </w:rPr>
        <w:t xml:space="preserve">##  [7] "This voice agent made me feel: - Happy."                                                                           </w:t>
      </w:r>
      <w:r>
        <w:br w:type="textWrapping"/>
      </w:r>
      <w:r>
        <w:rPr>
          <w:rStyle w:val="VerbatimChar"/>
        </w:rPr>
        <w:t xml:space="preserve">##  [8] "This voice agent made me feel: - Agile."                                                                           </w:t>
      </w:r>
      <w:r>
        <w:br w:type="textWrapping"/>
      </w:r>
      <w:r>
        <w:rPr>
          <w:rStyle w:val="VerbatimChar"/>
        </w:rPr>
        <w:t xml:space="preserve">##  [9] "This voice agent made me feel: - Pragmatic."                                                                       </w:t>
      </w:r>
      <w:r>
        <w:br w:type="textWrapping"/>
      </w:r>
      <w:r>
        <w:rPr>
          <w:rStyle w:val="VerbatimChar"/>
        </w:rPr>
        <w:t xml:space="preserve">## [10] "This voice agent was: - Extraverted, enthusiastic."                                                                </w:t>
      </w:r>
      <w:r>
        <w:br w:type="textWrapping"/>
      </w:r>
      <w:r>
        <w:rPr>
          <w:rStyle w:val="VerbatimChar"/>
        </w:rPr>
        <w:t xml:space="preserve">## [11] "This voice agent was: - Critical, quarrelsome."                                                                    </w:t>
      </w:r>
      <w:r>
        <w:br w:type="textWrapping"/>
      </w:r>
      <w:r>
        <w:rPr>
          <w:rStyle w:val="VerbatimChar"/>
        </w:rPr>
        <w:t xml:space="preserve">## [12] "This voice agent was: - Dependable, self-disciplined."                                                             </w:t>
      </w:r>
      <w:r>
        <w:br w:type="textWrapping"/>
      </w:r>
      <w:r>
        <w:rPr>
          <w:rStyle w:val="VerbatimChar"/>
        </w:rPr>
        <w:t xml:space="preserve">## [13] "This voice agent was: - Anxious, easily upset."                                                                    </w:t>
      </w:r>
      <w:r>
        <w:br w:type="textWrapping"/>
      </w:r>
      <w:r>
        <w:rPr>
          <w:rStyle w:val="VerbatimChar"/>
        </w:rPr>
        <w:t xml:space="preserve">## [14] "This voice agent was: - Open to new experiences, complex."                                                         </w:t>
      </w:r>
      <w:r>
        <w:br w:type="textWrapping"/>
      </w:r>
      <w:r>
        <w:rPr>
          <w:rStyle w:val="VerbatimChar"/>
        </w:rPr>
        <w:t xml:space="preserve">## [15] "This voice agent was: - Reserved, quiet."                                                                          </w:t>
      </w:r>
      <w:r>
        <w:br w:type="textWrapping"/>
      </w:r>
      <w:r>
        <w:rPr>
          <w:rStyle w:val="VerbatimChar"/>
        </w:rPr>
        <w:t xml:space="preserve">## [16] "This voice agent was: - Sympathetic, warm."                                                                        </w:t>
      </w:r>
      <w:r>
        <w:br w:type="textWrapping"/>
      </w:r>
      <w:r>
        <w:rPr>
          <w:rStyle w:val="VerbatimChar"/>
        </w:rPr>
        <w:t xml:space="preserve">## [17] "This voice agent was: - Disorganized, careless."                                                                   </w:t>
      </w:r>
      <w:r>
        <w:br w:type="textWrapping"/>
      </w:r>
      <w:r>
        <w:rPr>
          <w:rStyle w:val="VerbatimChar"/>
        </w:rPr>
        <w:t xml:space="preserve">## [18] "This voice agent was: - Calm, emotionally stable."                                                                 </w:t>
      </w:r>
      <w:r>
        <w:br w:type="textWrapping"/>
      </w:r>
      <w:r>
        <w:rPr>
          <w:rStyle w:val="VerbatimChar"/>
        </w:rPr>
        <w:t xml:space="preserve">## [19] "This voice agent was: - Conventional, uncreative."                                                                 </w:t>
      </w:r>
      <w:r>
        <w:br w:type="textWrapping"/>
      </w:r>
      <w:r>
        <w:rPr>
          <w:rStyle w:val="VerbatimChar"/>
        </w:rPr>
        <w:t xml:space="preserve">## [20] "This voice agent was: - Smart."                                                                                    </w:t>
      </w:r>
      <w:r>
        <w:br w:type="textWrapping"/>
      </w:r>
      <w:r>
        <w:rPr>
          <w:rStyle w:val="VerbatimChar"/>
        </w:rPr>
        <w:t xml:space="preserve">## [21] "This voice agent was: - Trustworthy."                                                                              </w:t>
      </w:r>
      <w:r>
        <w:br w:type="textWrapping"/>
      </w:r>
      <w:r>
        <w:rPr>
          <w:rStyle w:val="VerbatimChar"/>
        </w:rPr>
        <w:t xml:space="preserve">## [22] "This voice agent was: - Likeable."                                                                                 </w:t>
      </w:r>
      <w:r>
        <w:br w:type="textWrapping"/>
      </w:r>
      <w:r>
        <w:rPr>
          <w:rStyle w:val="VerbatimChar"/>
        </w:rPr>
        <w:t xml:space="preserve">## [23] "This voice agent was: - Pragmatic."                                                                                </w:t>
      </w:r>
      <w:r>
        <w:br w:type="textWrapping"/>
      </w:r>
      <w:r>
        <w:rPr>
          <w:rStyle w:val="VerbatimChar"/>
        </w:rPr>
        <w:t xml:space="preserve">## [24] "This voice agent was: - Helpful."                                                                                  </w:t>
      </w:r>
      <w:r>
        <w:br w:type="textWrapping"/>
      </w:r>
      <w:r>
        <w:rPr>
          <w:rStyle w:val="VerbatimChar"/>
        </w:rPr>
        <w:t xml:space="preserve">## [25] "Did this voice agent ever make a mistake?"                                                                         </w:t>
      </w:r>
      <w:r>
        <w:br w:type="textWrapping"/>
      </w:r>
      <w:r>
        <w:rPr>
          <w:rStyle w:val="VerbatimChar"/>
        </w:rPr>
        <w:t xml:space="preserve">## [26] "Did this agent ever try to repair a mistake it made?"                                                              </w:t>
      </w:r>
      <w:r>
        <w:br w:type="textWrapping"/>
      </w:r>
      <w:r>
        <w:rPr>
          <w:rStyle w:val="VerbatimChar"/>
        </w:rPr>
        <w:t xml:space="preserve">## [27] "A voice agent that always tried to correct itself after a mistake ... - ... would annoy me"                        </w:t>
      </w:r>
      <w:r>
        <w:br w:type="textWrapping"/>
      </w:r>
      <w:r>
        <w:rPr>
          <w:rStyle w:val="VerbatimChar"/>
        </w:rPr>
        <w:t xml:space="preserve">## [28] "A voice agent that always tried to correct itself after a mistake ... - ... would waste my time"                   </w:t>
      </w:r>
      <w:r>
        <w:br w:type="textWrapping"/>
      </w:r>
      <w:r>
        <w:rPr>
          <w:rStyle w:val="VerbatimChar"/>
        </w:rPr>
        <w:t xml:space="preserve">## [29] "A voice agent that always tried to correct itself after a mistake ... - ... would improve the conversation quality"</w:t>
      </w:r>
      <w:r>
        <w:br w:type="textWrapping"/>
      </w:r>
      <w:r>
        <w:rPr>
          <w:rStyle w:val="VerbatimChar"/>
        </w:rPr>
        <w:t xml:space="preserve">## [30] "A voice agent that always tried to correct itself after a mistake ... - ... would help me feel less frustrated"    </w:t>
      </w:r>
      <w:r>
        <w:br w:type="textWrapping"/>
      </w:r>
      <w:r>
        <w:rPr>
          <w:rStyle w:val="VerbatimChar"/>
        </w:rPr>
        <w:t xml:space="preserve">## [31] "repair"</w:t>
      </w:r>
    </w:p>
    <w:p>
      <w:pPr>
        <w:pStyle w:val="SourceCode"/>
      </w:pPr>
      <w:r>
        <w:rPr>
          <w:rStyle w:val="VerbatimChar"/>
        </w:rPr>
        <w:t xml:space="preserve">## Importance of components:</w:t>
      </w:r>
      <w:r>
        <w:br w:type="textWrapping"/>
      </w:r>
      <w:r>
        <w:rPr>
          <w:rStyle w:val="VerbatimChar"/>
        </w:rPr>
        <w:t xml:space="preserve">##                           PC1    PC2     PC3     PC4    PC5     PC6    PC7</w:t>
      </w:r>
      <w:r>
        <w:br w:type="textWrapping"/>
      </w:r>
      <w:r>
        <w:rPr>
          <w:rStyle w:val="VerbatimChar"/>
        </w:rPr>
        <w:t xml:space="preserve">## Standard deviation     3.1155 1.7843 1.35010 1.22173 1.1516 1.08551 1.0450</w:t>
      </w:r>
      <w:r>
        <w:br w:type="textWrapping"/>
      </w:r>
      <w:r>
        <w:rPr>
          <w:rStyle w:val="VerbatimChar"/>
        </w:rPr>
        <w:t xml:space="preserve">## Proportion of Variance 0.3733 0.1224 0.07011 0.05741 0.0510 0.04532 0.0420</w:t>
      </w:r>
      <w:r>
        <w:br w:type="textWrapping"/>
      </w:r>
      <w:r>
        <w:rPr>
          <w:rStyle w:val="VerbatimChar"/>
        </w:rPr>
        <w:t xml:space="preserve">## Cumulative Proportion  0.3733 0.4958 0.56588 0.62329 0.6743 0.71962 0.7616</w:t>
      </w:r>
      <w:r>
        <w:br w:type="textWrapping"/>
      </w:r>
      <w:r>
        <w:rPr>
          <w:rStyle w:val="VerbatimChar"/>
        </w:rPr>
        <w:t xml:space="preserve">##                            PC8    PC9    PC10    PC11    PC12    PC13</w:t>
      </w:r>
      <w:r>
        <w:br w:type="textWrapping"/>
      </w:r>
      <w:r>
        <w:rPr>
          <w:rStyle w:val="VerbatimChar"/>
        </w:rPr>
        <w:t xml:space="preserve">## Standard deviation     0.91507 0.8548 0.83569 0.75811 0.74342 0.66982</w:t>
      </w:r>
      <w:r>
        <w:br w:type="textWrapping"/>
      </w:r>
      <w:r>
        <w:rPr>
          <w:rStyle w:val="VerbatimChar"/>
        </w:rPr>
        <w:t xml:space="preserve">## Proportion of Variance 0.03221 0.0281 0.02686 0.02211 0.02126 0.01726</w:t>
      </w:r>
      <w:r>
        <w:br w:type="textWrapping"/>
      </w:r>
      <w:r>
        <w:rPr>
          <w:rStyle w:val="VerbatimChar"/>
        </w:rPr>
        <w:t xml:space="preserve">## Cumulative Proportion  0.79382 0.8219 0.84878 0.87089 0.89214 0.90940</w:t>
      </w:r>
      <w:r>
        <w:br w:type="textWrapping"/>
      </w:r>
      <w:r>
        <w:rPr>
          <w:rStyle w:val="VerbatimChar"/>
        </w:rPr>
        <w:t xml:space="preserve">##                           PC14   PC15    PC16    PC17    PC18    PC19</w:t>
      </w:r>
      <w:r>
        <w:br w:type="textWrapping"/>
      </w:r>
      <w:r>
        <w:rPr>
          <w:rStyle w:val="VerbatimChar"/>
        </w:rPr>
        <w:t xml:space="preserve">## Standard deviation     0.64026 0.5791 0.50777 0.49794 0.49403 0.44939</w:t>
      </w:r>
      <w:r>
        <w:br w:type="textWrapping"/>
      </w:r>
      <w:r>
        <w:rPr>
          <w:rStyle w:val="VerbatimChar"/>
        </w:rPr>
        <w:t xml:space="preserve">## Proportion of Variance 0.01577 0.0129 0.00992 0.00954 0.00939 0.00777</w:t>
      </w:r>
      <w:r>
        <w:br w:type="textWrapping"/>
      </w:r>
      <w:r>
        <w:rPr>
          <w:rStyle w:val="VerbatimChar"/>
        </w:rPr>
        <w:t xml:space="preserve">## Cumulative Proportion  0.92517 0.9381 0.94798 0.95752 0.96691 0.97467</w:t>
      </w:r>
      <w:r>
        <w:br w:type="textWrapping"/>
      </w:r>
      <w:r>
        <w:rPr>
          <w:rStyle w:val="VerbatimChar"/>
        </w:rPr>
        <w:t xml:space="preserve">##                           PC20    PC21    PC22    PC23    PC24    PC25</w:t>
      </w:r>
      <w:r>
        <w:br w:type="textWrapping"/>
      </w:r>
      <w:r>
        <w:rPr>
          <w:rStyle w:val="VerbatimChar"/>
        </w:rPr>
        <w:t xml:space="preserve">## Standard deviation     0.38089 0.36339 0.34420 0.31176 0.25535 0.23735</w:t>
      </w:r>
      <w:r>
        <w:br w:type="textWrapping"/>
      </w:r>
      <w:r>
        <w:rPr>
          <w:rStyle w:val="VerbatimChar"/>
        </w:rPr>
        <w:t xml:space="preserve">## Proportion of Variance 0.00558 0.00508 0.00456 0.00374 0.00251 0.00217</w:t>
      </w:r>
      <w:r>
        <w:br w:type="textWrapping"/>
      </w:r>
      <w:r>
        <w:rPr>
          <w:rStyle w:val="VerbatimChar"/>
        </w:rPr>
        <w:t xml:space="preserve">## Cumulative Proportion  0.98025 0.98533 0.98989 0.99363 0.99613 0.99830</w:t>
      </w:r>
      <w:r>
        <w:br w:type="textWrapping"/>
      </w:r>
      <w:r>
        <w:rPr>
          <w:rStyle w:val="VerbatimChar"/>
        </w:rPr>
        <w:t xml:space="preserve">##                          PC26</w:t>
      </w:r>
      <w:r>
        <w:br w:type="textWrapping"/>
      </w:r>
      <w:r>
        <w:rPr>
          <w:rStyle w:val="VerbatimChar"/>
        </w:rPr>
        <w:t xml:space="preserve">## Standard deviation     0.2102</w:t>
      </w:r>
      <w:r>
        <w:br w:type="textWrapping"/>
      </w:r>
      <w:r>
        <w:rPr>
          <w:rStyle w:val="VerbatimChar"/>
        </w:rPr>
        <w:t xml:space="preserve">## Proportion of Variance 0.0017</w:t>
      </w:r>
      <w:r>
        <w:br w:type="textWrapping"/>
      </w:r>
      <w:r>
        <w:rPr>
          <w:rStyle w:val="VerbatimChar"/>
        </w:rPr>
        <w:t xml:space="preserve">## Cumulative Proportion  1.0000</w:t>
      </w:r>
    </w:p>
    <w:p>
      <w:pPr>
        <w:pStyle w:val="SourceCode"/>
      </w:pPr>
      <w:r>
        <w:rPr>
          <w:rStyle w:val="VerbatimChar"/>
        </w:rPr>
        <w:t xml:space="preserve">## </w:t>
      </w:r>
      <w:r>
        <w:br w:type="textWrapping"/>
      </w:r>
      <w:r>
        <w:rPr>
          <w:rStyle w:val="VerbatimChar"/>
        </w:rPr>
        <w:t xml:space="preserve">##  Usually, principal components with variance &gt; 1 are considered signficant(may differ by field). According to the summary above, 8 principal componenets account for ~ 77 percent of the total variance in the data. This means if we were to represent the data using just seven principal componenets, we will be able to explain 78 percent of variability in the data.</w:t>
      </w:r>
    </w:p>
    <w:p>
      <w:pPr>
        <w:pStyle w:val="FirstParagraph"/>
      </w:pPr>
      <w:r>
        <w:drawing>
          <wp:inline>
            <wp:extent cx="4620126" cy="3696101"/>
            <wp:effectExtent b="0" l="0" r="0" t="0"/>
            <wp:docPr descr="" title="" id="1" name="Picture"/>
            <a:graphic>
              <a:graphicData uri="http://schemas.openxmlformats.org/drawingml/2006/picture">
                <pic:pic>
                  <pic:nvPicPr>
                    <pic:cNvPr descr="PCA_on_data_modified_files/figure-docx/score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CA_on_data_modified_files/figure-docx/scores-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These two graphs represent scatter plots of all observations drawn on the first two principal components. PC1 and PC2 account for accumulated variance of ~50 percent in the data. Though not completely accurate, These scatter plots are good approximation of our high-dimensional dataset. As you can see from the first graph,All condition two observations are located on the right side of the graph, whereas condition one on the left side. Condition three and four, on the other hand, arn't clearly distinguishable from one another. This supports our findings from looking at boxplots. While condition 2 and condition 1 were consistently 'worse' and 'better' depending on the features, condition 3 and 4 had similar means.  The second graph was color-coded based on repair vs no repair.</w:t>
      </w:r>
    </w:p>
    <w:p>
      <w:pPr>
        <w:pStyle w:val="FirstParagraph"/>
      </w:pPr>
      <w:r>
        <w:drawing>
          <wp:inline>
            <wp:extent cx="4620126" cy="3696101"/>
            <wp:effectExtent b="0" l="0" r="0" t="0"/>
            <wp:docPr descr="" title="" id="1" name="Picture"/>
            <a:graphic>
              <a:graphicData uri="http://schemas.openxmlformats.org/drawingml/2006/picture">
                <pic:pic>
                  <pic:nvPicPr>
                    <pic:cNvPr descr="PCA_on_data_modified_files/figure-docx/loading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The graph above represents loadings of each features plotted on the first two principal components. I replaced feature names with numbers. From this graph we can see that</w:t>
      </w:r>
    </w:p>
    <w:p>
      <w:pPr>
        <w:pStyle w:val="SourceCode"/>
      </w:pPr>
      <w:r>
        <w:rPr>
          <w:rStyle w:val="VerbatimChar"/>
        </w:rPr>
        <w:t xml:space="preserve">## This voice agent made me feel: - Successful. </w:t>
      </w:r>
      <w:r>
        <w:br w:type="textWrapping"/>
      </w:r>
      <w:r>
        <w:rPr>
          <w:rStyle w:val="VerbatimChar"/>
        </w:rPr>
        <w:t xml:space="preserve">## This voice agent was: - Helpful. </w:t>
      </w:r>
      <w:r>
        <w:br w:type="textWrapping"/>
      </w:r>
      <w:r>
        <w:rPr>
          <w:rStyle w:val="VerbatimChar"/>
        </w:rPr>
        <w:t xml:space="preserve">## This voice agent made me feel: - Helped. </w:t>
      </w:r>
      <w:r>
        <w:br w:type="textWrapping"/>
      </w:r>
      <w:r>
        <w:rPr>
          <w:rStyle w:val="VerbatimChar"/>
        </w:rPr>
        <w:t xml:space="preserve">## This voice agent was: - Smart. </w:t>
      </w:r>
      <w:r>
        <w:br w:type="textWrapping"/>
      </w:r>
      <w:r>
        <w:rPr>
          <w:rStyle w:val="VerbatimChar"/>
        </w:rPr>
        <w:t xml:space="preserve">## This voice agent made me feel: - Happy. </w:t>
      </w:r>
      <w:r>
        <w:br w:type="textWrapping"/>
      </w:r>
      <w:r>
        <w:rPr>
          <w:rStyle w:val="VerbatimChar"/>
        </w:rPr>
        <w:t xml:space="preserve">## This voice agent was: - Trustworthy. </w:t>
      </w:r>
      <w:r>
        <w:br w:type="textWrapping"/>
      </w:r>
      <w:r>
        <w:rPr>
          <w:rStyle w:val="VerbatimChar"/>
        </w:rPr>
        <w:t xml:space="preserve">## This voice agent was: - Pragmatic. </w:t>
      </w:r>
      <w:r>
        <w:br w:type="textWrapping"/>
      </w:r>
      <w:r>
        <w:rPr>
          <w:rStyle w:val="VerbatimChar"/>
        </w:rPr>
        <w:t xml:space="preserve">## This voice agent was: - Dependable, self-disciplined. </w:t>
      </w:r>
      <w:r>
        <w:br w:type="textWrapping"/>
      </w:r>
      <w:r>
        <w:rPr>
          <w:rStyle w:val="VerbatimChar"/>
        </w:rPr>
        <w:t xml:space="preserve">## This voice agent made me feel: - Pragmatic. </w:t>
      </w:r>
      <w:r>
        <w:br w:type="textWrapping"/>
      </w:r>
      <w:r>
        <w:rPr>
          <w:rStyle w:val="VerbatimChar"/>
        </w:rPr>
        <w:t xml:space="preserve">## This voice agent made me feel: - Agile. </w:t>
      </w:r>
      <w:r>
        <w:br w:type="textWrapping"/>
      </w:r>
      <w:r>
        <w:rPr>
          <w:rStyle w:val="VerbatimChar"/>
        </w:rPr>
        <w:t xml:space="preserve">## This voice agent was: - Likeable.</w:t>
      </w:r>
    </w:p>
    <w:p>
      <w:pPr>
        <w:pStyle w:val="SourceCode"/>
      </w:pPr>
      <w:r>
        <w:rPr>
          <w:rStyle w:val="VerbatimChar"/>
        </w:rPr>
        <w:t xml:space="preserve">## These features are similar in characterisitcs. (These are clusterd on the left, labeld 22,1,3,4,18,5 and etc)</w:t>
      </w:r>
    </w:p>
    <w:p>
      <w:pPr>
        <w:pStyle w:val="SourceCode"/>
      </w:pPr>
      <w:r>
        <w:rPr>
          <w:rStyle w:val="VerbatimChar"/>
        </w:rPr>
        <w:t xml:space="preserve">## This voice agent was: - Disorganized, careless. </w:t>
      </w:r>
      <w:r>
        <w:br w:type="textWrapping"/>
      </w:r>
      <w:r>
        <w:rPr>
          <w:rStyle w:val="VerbatimChar"/>
        </w:rPr>
        <w:t xml:space="preserve">## This voice agent made me feel: - Frustrated. </w:t>
      </w:r>
      <w:r>
        <w:br w:type="textWrapping"/>
      </w:r>
      <w:r>
        <w:rPr>
          <w:rStyle w:val="VerbatimChar"/>
        </w:rPr>
        <w:t xml:space="preserve">## This voice agent was: - Critical, quarrelsome.</w:t>
      </w:r>
    </w:p>
    <w:p>
      <w:pPr>
        <w:pStyle w:val="SourceCode"/>
      </w:pPr>
      <w:r>
        <w:rPr>
          <w:rStyle w:val="VerbatimChar"/>
        </w:rPr>
        <w:t xml:space="preserve">## And, these features are similar in characterisitcs. (These are clusterd on the right 15,9 and 2</w:t>
      </w:r>
    </w:p>
    <w:p>
      <w:pPr>
        <w:pStyle w:val="SourceCode"/>
      </w:pPr>
      <w:r>
        <w:rPr>
          <w:rStyle w:val="VerbatimChar"/>
        </w:rPr>
        <w:t xml:space="preserve">## </w:t>
      </w:r>
      <w:r>
        <w:br w:type="textWrapping"/>
      </w:r>
      <w:r>
        <w:rPr>
          <w:rStyle w:val="VerbatimChar"/>
        </w:rPr>
        <w:t xml:space="preserve">##  From this, we can deduce that the first feature group represents the 'good' group while the second group represents the 'bad'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47a2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PCA_with_qualtrics</dc:title>
  <dc:creator>Jason Cho,bc454</dc:creator>
  <dcterms:created xsi:type="dcterms:W3CDTF">2019-03-19T00:36:12Z</dcterms:created>
  <dcterms:modified xsi:type="dcterms:W3CDTF">2019-03-19T00:36:12Z</dcterms:modified>
</cp:coreProperties>
</file>