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Test</w:t>
      </w:r>
      <w:r>
        <w:t xml:space="preserve"> </w:t>
      </w:r>
      <w:r>
        <w:t xml:space="preserve">Exercise</w:t>
      </w:r>
      <w:r>
        <w:t xml:space="preserve"> </w:t>
      </w:r>
      <w:r>
        <w:t xml:space="preserve">1</w:t>
      </w:r>
    </w:p>
    <w:p>
      <w:pPr>
        <w:pStyle w:val="Author"/>
      </w:pPr>
      <w:r>
        <w:t xml:space="preserve">Jason</w:t>
      </w:r>
    </w:p>
    <w:p>
      <w:pPr>
        <w:pStyle w:val="Date"/>
      </w:pPr>
      <w:r>
        <w:t xml:space="preserve">11/10/2017</w:t>
      </w:r>
    </w:p>
    <w:p>
      <w:pPr>
        <w:pStyle w:val="Heading2"/>
      </w:pPr>
      <w:bookmarkStart w:id="21" w:name="introduction"/>
      <w:bookmarkEnd w:id="21"/>
      <w:r>
        <w:t xml:space="preserve">Introduction</w:t>
      </w:r>
    </w:p>
    <w:p>
      <w:pPr>
        <w:pStyle w:val="FirstParagraph"/>
      </w:pPr>
      <w:r>
        <w:t xml:space="preserve">This exercise considers an example of data that do not satisfy all the standard assumptions of simple regression.</w:t>
      </w:r>
      <w:r>
        <w:t xml:space="preserve"> </w:t>
      </w:r>
      <w:r>
        <w:t xml:space="preserve">In the considered case, assumption A6 that the coefficients α and β are the same for all observations is violated.</w:t>
      </w:r>
      <w:r>
        <w:t xml:space="preserve"> </w:t>
      </w:r>
      <w:r>
        <w:t xml:space="preserve">The dataset contains survey outcomes of a travel agency that wishes to improve recommendation strategies for its</w:t>
      </w:r>
      <w:r>
        <w:t xml:space="preserve"> </w:t>
      </w:r>
      <w:r>
        <w:t xml:space="preserve">clients. The dataset contains 26 observations on age and average daily expenditures during holidays.</w:t>
      </w:r>
    </w:p>
    <w:p>
      <w:pPr>
        <w:pStyle w:val="Heading3"/>
      </w:pPr>
      <w:bookmarkStart w:id="22" w:name="loading-in-the-dataset"/>
      <w:bookmarkEnd w:id="22"/>
      <w:r>
        <w:t xml:space="preserve">Loading in the dataset</w:t>
      </w:r>
    </w:p>
    <w:p>
      <w:pPr>
        <w:pStyle w:val="SourceCode"/>
      </w:pPr>
      <w:r>
        <w:rPr>
          <w:rStyle w:val="NormalTok"/>
        </w:rPr>
        <w:t xml:space="preserve">travelData &lt;-</w:t>
      </w:r>
      <w:r>
        <w:rPr>
          <w:rStyle w:val="StringTok"/>
        </w:rPr>
        <w:t xml:space="preserve"> </w:t>
      </w:r>
      <w:r>
        <w:rPr>
          <w:rStyle w:val="KeywordTok"/>
        </w:rPr>
        <w:t xml:space="preserve">read.table</w:t>
      </w:r>
      <w:r>
        <w:rPr>
          <w:rStyle w:val="NormalTok"/>
        </w:rPr>
        <w:t xml:space="preserve">(</w:t>
      </w:r>
      <w:r>
        <w:rPr>
          <w:rStyle w:val="StringTok"/>
        </w:rPr>
        <w:t xml:space="preserve">"TestExer1-holiday expenditures-round2.txt"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(travelData)</w:t>
      </w:r>
    </w:p>
    <w:p>
      <w:pPr>
        <w:pStyle w:val="SourceCode"/>
      </w:pPr>
      <w:r>
        <w:rPr>
          <w:rStyle w:val="VerbatimChar"/>
        </w:rPr>
        <w:t xml:space="preserve">##   Observ. Age Expenditures</w:t>
      </w:r>
      <w:r>
        <w:br w:type="textWrapping"/>
      </w:r>
      <w:r>
        <w:rPr>
          <w:rStyle w:val="VerbatimChar"/>
        </w:rPr>
        <w:t xml:space="preserve">## 1       1  49           95</w:t>
      </w:r>
      <w:r>
        <w:br w:type="textWrapping"/>
      </w:r>
      <w:r>
        <w:rPr>
          <w:rStyle w:val="VerbatimChar"/>
        </w:rPr>
        <w:t xml:space="preserve">## 2       2  15          104</w:t>
      </w:r>
      <w:r>
        <w:br w:type="textWrapping"/>
      </w:r>
      <w:r>
        <w:rPr>
          <w:rStyle w:val="VerbatimChar"/>
        </w:rPr>
        <w:t xml:space="preserve">## 3       3  43           91</w:t>
      </w:r>
      <w:r>
        <w:br w:type="textWrapping"/>
      </w:r>
      <w:r>
        <w:rPr>
          <w:rStyle w:val="VerbatimChar"/>
        </w:rPr>
        <w:t xml:space="preserve">## 4       4  45           98</w:t>
      </w:r>
      <w:r>
        <w:br w:type="textWrapping"/>
      </w:r>
      <w:r>
        <w:rPr>
          <w:rStyle w:val="VerbatimChar"/>
        </w:rPr>
        <w:t xml:space="preserve">## 5       5  40           94</w:t>
      </w:r>
      <w:r>
        <w:br w:type="textWrapping"/>
      </w:r>
      <w:r>
        <w:rPr>
          <w:rStyle w:val="VerbatimChar"/>
        </w:rPr>
        <w:t xml:space="preserve">## 6       6  35          107</w:t>
      </w:r>
    </w:p>
    <w:p>
      <w:pPr>
        <w:pStyle w:val="Heading3"/>
      </w:pPr>
      <w:bookmarkStart w:id="23" w:name="question-1"/>
      <w:bookmarkEnd w:id="23"/>
      <w:r>
        <w:t xml:space="preserve">Question 1:</w:t>
      </w:r>
    </w:p>
    <w:p>
      <w:pPr>
        <w:pStyle w:val="FirstParagraph"/>
      </w:pPr>
      <w:r>
        <w:rPr>
          <w:b/>
        </w:rPr>
        <w:t xml:space="preserve">Use all data to estimate the coefficients a and b in a simple regression model, where expenditures is the dependent variable and age is the explanatory factor. Also compute the standard error and the t-value of b.</w:t>
      </w:r>
    </w:p>
    <w:p>
      <w:pPr>
        <w:pStyle w:val="BodyText"/>
      </w:pPr>
      <w:r>
        <w:t xml:space="preserve">Using the following equation:</w:t>
      </w:r>
      <w:r>
        <w:t xml:space="preserve"> </w:t>
      </w:r>
      <m:oMath>
        <m:r>
          <m:t>y</m:t>
        </m:r>
        <m:r>
          <m:t>=</m:t>
        </m:r>
        <m:r>
          <m:t>a</m:t>
        </m:r>
        <m:r>
          <m:t>+</m:t>
        </m:r>
        <m:r>
          <m:t>b</m:t>
        </m:r>
        <m:r>
          <m:t>x</m:t>
        </m:r>
        <m:r>
          <m:t>+</m:t>
        </m:r>
        <m:r>
          <m:t>(</m:t>
        </m:r>
        <m:r>
          <m:t>ϵ</m:t>
        </m:r>
        <m:r>
          <m:t>)</m:t>
        </m:r>
      </m:oMath>
      <w:r>
        <w:t xml:space="preserve"> </w:t>
      </w:r>
      <w:r>
        <w:t xml:space="preserve">where:</w:t>
      </w:r>
    </w:p>
    <w:p>
      <w:pPr>
        <w:pStyle w:val="Compact"/>
        <w:numPr>
          <w:numId w:val="1001"/>
          <w:ilvl w:val="0"/>
        </w:numPr>
      </w:pPr>
      <m:oMath>
        <m:r>
          <m:t>y</m:t>
        </m:r>
      </m:oMath>
      <w:r>
        <w:t xml:space="preserve"> </w:t>
      </w:r>
      <w:r>
        <w:t xml:space="preserve">= Expenditures</w:t>
      </w:r>
    </w:p>
    <w:p>
      <w:pPr>
        <w:pStyle w:val="Compact"/>
        <w:numPr>
          <w:numId w:val="1001"/>
          <w:ilvl w:val="0"/>
        </w:numPr>
      </w:pPr>
      <m:oMath>
        <m:r>
          <m:t>x</m:t>
        </m:r>
      </m:oMath>
      <w:r>
        <w:t xml:space="preserve"> </w:t>
      </w:r>
      <w:r>
        <w:t xml:space="preserve">= Age</w:t>
      </w:r>
    </w:p>
    <w:p>
      <w:pPr>
        <w:pStyle w:val="FirstParagraph"/>
      </w:pPr>
      <m:oMathPara>
        <m:oMathParaPr>
          <m:jc m:val="center"/>
        </m:oMathParaPr>
        <m:oMath>
          <m:r>
            <m:t>b</m:t>
          </m:r>
          <m:r>
            <m:t>=</m:t>
          </m:r>
          <m:f>
            <m:fPr>
              <m:type m:val="bar"/>
            </m:fPr>
            <m:num>
              <m:nary>
                <m:naryPr>
                  <m:chr m:val="∑"/>
                  <m:limLoc m:val="undOvr"/>
                  <m:subHide m:val="0"/>
                  <m:supHide m:val="0"/>
                </m:naryPr>
                <m:sub>
                  <m:r>
                    <m:t>i</m:t>
                  </m:r>
                  <m:r>
                    <m:t>=</m:t>
                  </m:r>
                  <m:r>
                    <m:t>1</m:t>
                  </m:r>
                </m:sub>
                <m:sup>
                  <m:r>
                    <m:t>26</m:t>
                  </m:r>
                </m:sup>
                <m:e>
                  <m:d>
                    <m:dPr>
                      <m:begChr m:val="("/>
                      <m:endChr m:val=")"/>
                      <m:grow/>
                    </m:dPr>
                    <m:e>
                      <m:sSub>
                        <m:e>
                          <m:r>
                            <m:t>y</m:t>
                          </m:r>
                        </m:e>
                        <m:sub>
                          <m:r>
                            <m:t>i</m:t>
                          </m:r>
                        </m:sub>
                      </m:sSub>
                      <m:r>
                        <m:t>−</m:t>
                      </m:r>
                      <m:bar>
                        <m:barPr>
                          <m:pos m:val="top"/>
                        </m:barPr>
                        <m:e>
                          <m:r>
                            <m:t>y</m:t>
                          </m:r>
                        </m:e>
                      </m:bar>
                    </m:e>
                  </m:d>
                </m:e>
              </m:nary>
              <m:d>
                <m:dPr>
                  <m:begChr m:val="("/>
                  <m:endChr m:val=")"/>
                  <m:grow/>
                </m:dPr>
                <m:e>
                  <m:sSub>
                    <m:e>
                      <m:r>
                        <m:t>x</m:t>
                      </m:r>
                    </m:e>
                    <m:sub>
                      <m:r>
                        <m:t>i</m:t>
                      </m:r>
                    </m:sub>
                  </m:sSub>
                  <m:r>
                    <m:t>−</m:t>
                  </m:r>
                  <m:bar>
                    <m:barPr>
                      <m:pos m:val="top"/>
                    </m:barPr>
                    <m:e>
                      <m:r>
                        <m:t>x</m:t>
                      </m:r>
                    </m:e>
                  </m:bar>
                </m:e>
              </m:d>
            </m:num>
            <m:den>
              <m:nary>
                <m:naryPr>
                  <m:chr m:val="∑"/>
                  <m:limLoc m:val="undOvr"/>
                  <m:subHide m:val="0"/>
                  <m:supHide m:val="0"/>
                </m:naryPr>
                <m:sub>
                  <m:r>
                    <m:t>i</m:t>
                  </m:r>
                  <m:r>
                    <m:t>=</m:t>
                  </m:r>
                  <m:r>
                    <m:t>1</m:t>
                  </m:r>
                </m:sub>
                <m:sup>
                  <m:r>
                    <m:t>26</m:t>
                  </m:r>
                </m:sup>
                <m:e>
                  <m:r>
                    <m:t>(</m:t>
                  </m:r>
                </m:e>
              </m:nary>
              <m:sSub>
                <m:e>
                  <m:r>
                    <m:t>x</m:t>
                  </m:r>
                </m:e>
                <m:sub>
                  <m:r>
                    <m:t>i</m:t>
                  </m:r>
                </m:sub>
              </m:sSub>
              <m:r>
                <m:t>−</m:t>
              </m:r>
              <m:bar>
                <m:barPr>
                  <m:pos m:val="top"/>
                </m:barPr>
                <m:e>
                  <m:r>
                    <m:t>x</m:t>
                  </m:r>
                </m:e>
              </m:bar>
              <m:sSup>
                <m:e>
                  <m:r>
                    <m:t>)</m:t>
                  </m:r>
                </m:e>
                <m:sup>
                  <m:r>
                    <m:t>2</m:t>
                  </m:r>
                </m:sup>
              </m:sSup>
            </m:den>
          </m:f>
        </m:oMath>
      </m:oMathPara>
    </w:p>
    <w:p>
      <w:pPr>
        <w:pStyle w:val="FirstParagraph"/>
      </w:pPr>
      <m:oMathPara>
        <m:oMathParaPr>
          <m:jc m:val="center"/>
        </m:oMathParaPr>
        <m:oMath>
          <m:r>
            <m:t>a</m:t>
          </m:r>
          <m:r>
            <m:t>=</m:t>
          </m:r>
          <m:bar>
            <m:barPr>
              <m:pos m:val="top"/>
            </m:barPr>
            <m:e>
              <m:r>
                <m:t>y</m:t>
              </m:r>
            </m:e>
          </m:bar>
          <m:r>
            <m:t>−</m:t>
          </m:r>
          <m:r>
            <m:t>b</m:t>
          </m:r>
          <m:bar>
            <m:barPr>
              <m:pos m:val="top"/>
            </m:barPr>
            <m:e>
              <m:r>
                <m:t>x</m:t>
              </m:r>
            </m:e>
          </m:bar>
        </m:oMath>
      </m:oMathPara>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(travelData$Expenditures)</w:t>
      </w:r>
      <w:r>
        <w:br w:type="textWrapping"/>
      </w:r>
      <w:r>
        <w:rPr>
          <w:rStyle w:val="NormalTok"/>
        </w:rPr>
        <w:t xml:space="preserve">x_bar</w:t>
      </w:r>
    </w:p>
    <w:p>
      <w:pPr>
        <w:pStyle w:val="SourceCode"/>
      </w:pPr>
      <w:r>
        <w:rPr>
          <w:rStyle w:val="VerbatimChar"/>
        </w:rPr>
        <w:t xml:space="preserve">## [1] 39.34615</w:t>
      </w:r>
    </w:p>
    <w:p>
      <w:pPr>
        <w:pStyle w:val="SourceCode"/>
      </w:pPr>
      <w:r>
        <w:rPr>
          <w:rStyle w:val="NormalTok"/>
        </w:rPr>
        <w:t xml:space="preserve">y_bar</w:t>
      </w:r>
    </w:p>
    <w:p>
      <w:pPr>
        <w:pStyle w:val="SourceCode"/>
      </w:pPr>
      <w:r>
        <w:rPr>
          <w:rStyle w:val="VerbatimChar"/>
        </w:rPr>
        <w:t xml:space="preserve">## [1] 101.1154</w:t>
      </w:r>
    </w:p>
    <w:p>
      <w:pPr>
        <w:pStyle w:val="FirstParagraph"/>
      </w:pPr>
      <m:oMathPara>
        <m:oMathParaPr>
          <m:jc m:val="center"/>
        </m:oMathParaPr>
        <m:oMath>
          <m:bar>
            <m:barPr>
              <m:pos m:val="top"/>
            </m:barPr>
            <m:e>
              <m:r>
                <m:t>x</m:t>
              </m:r>
            </m:e>
          </m:bar>
          <m:r>
            <m:t>=</m:t>
          </m:r>
          <m:r>
            <m:t>39.34615</m:t>
          </m:r>
        </m:oMath>
      </m:oMathPara>
    </w:p>
    <w:p>
      <w:pPr>
        <w:pStyle w:val="FirstParagraph"/>
      </w:pPr>
      <m:oMathPara>
        <m:oMathParaPr>
          <m:jc m:val="center"/>
        </m:oMathParaPr>
        <m:oMath>
          <m:bar>
            <m:barPr>
              <m:pos m:val="top"/>
            </m:barPr>
            <m:e>
              <m:r>
                <m:t>y</m:t>
              </m:r>
            </m:e>
          </m:bar>
          <m:r>
            <m:t>=</m:t>
          </m:r>
          <m:r>
            <m:t>101.1154</m:t>
          </m:r>
        </m:oMath>
      </m:oMathPara>
    </w:p>
    <w:p>
      <w:pPr>
        <w:pStyle w:val="FirstParagraph"/>
      </w:pPr>
      <w:r>
        <w:t xml:space="preserve">Therefore 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travelData$Age</w:t>
      </w:r>
      <w:r>
        <w:br w:type="textWrapping"/>
      </w:r>
      <w:r>
        <w:rPr>
          <w:rStyle w:val="NormalTok"/>
        </w:rPr>
        <w:t xml:space="preserve">y =</w:t>
      </w:r>
      <w:r>
        <w:rPr>
          <w:rStyle w:val="StringTok"/>
        </w:rPr>
        <w:t xml:space="preserve"> </w:t>
      </w:r>
      <w:r>
        <w:rPr>
          <w:rStyle w:val="NormalTok"/>
        </w:rPr>
        <w:t xml:space="preserve">travelData$Expenditures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-0.3335961</w:t>
      </w:r>
    </w:p>
    <w:p>
      <w:pPr>
        <w:pStyle w:val="SourceCode"/>
      </w:pPr>
      <w:r>
        <w:rPr>
          <w:rStyle w:val="NormalTok"/>
        </w:rPr>
        <w:t xml:space="preserve">a</w:t>
      </w:r>
    </w:p>
    <w:p>
      <w:pPr>
        <w:pStyle w:val="SourceCode"/>
      </w:pPr>
      <w:r>
        <w:rPr>
          <w:rStyle w:val="VerbatimChar"/>
        </w:rPr>
        <w:t xml:space="preserve">## [1] 114.2411</w:t>
      </w:r>
    </w:p>
    <w:p>
      <w:pPr>
        <w:pStyle w:val="FirstParagraph"/>
      </w:pPr>
      <w:r>
        <w:t xml:space="preserve">Therefore</w:t>
      </w:r>
    </w:p>
    <w:p>
      <w:pPr>
        <w:pStyle w:val="BodyText"/>
      </w:pPr>
      <m:oMathPara>
        <m:oMathParaPr>
          <m:jc m:val="center"/>
        </m:oMathParaPr>
        <m:oMath>
          <m:r>
            <m:t>b</m:t>
          </m:r>
          <m:r>
            <m:t>=</m:t>
          </m:r>
          <m:r>
            <m:t>−</m:t>
          </m:r>
          <m:r>
            <m:t>0.3335961</m:t>
          </m:r>
        </m:oMath>
      </m:oMathPara>
    </w:p>
    <w:p>
      <w:pPr>
        <w:pStyle w:val="FirstParagraph"/>
      </w:pPr>
      <m:oMathPara>
        <m:oMathParaPr>
          <m:jc m:val="center"/>
        </m:oMathParaPr>
        <m:oMath>
          <m:r>
            <m:t>a</m:t>
          </m:r>
          <m:r>
            <m:t>=</m:t>
          </m:r>
          <m:r>
            <m:t>114.2411</m:t>
          </m:r>
        </m:oMath>
      </m:oMathPara>
    </w:p>
    <w:p>
      <w:pPr>
        <w:pStyle w:val="FirstParagraph"/>
      </w:pPr>
      <w:r>
        <w:t xml:space="preserve">To calculate the standard error of b, we first need to calculate the standard error of the regression</w:t>
      </w:r>
    </w:p>
    <w:p>
      <w:pPr>
        <w:pStyle w:val="BodyText"/>
      </w:pPr>
      <m:oMathPara>
        <m:oMathParaPr>
          <m:jc m:val="center"/>
        </m:oMathParaPr>
        <m:oMath>
          <m:r>
            <m:t>s</m:t>
          </m:r>
          <m:r>
            <m:t>=</m:t>
          </m:r>
          <m:rad>
            <m:radPr>
              <m:degHide m:val="1"/>
            </m:radPr>
            <m:deg/>
            <m:e>
              <m:f>
                <m:fPr>
                  <m:type m:val="bar"/>
                </m:fPr>
                <m:num>
                  <m:r>
                    <m:t>1</m:t>
                  </m:r>
                </m:num>
                <m:den>
                  <m:r>
                    <m:t>n</m:t>
                  </m:r>
                  <m:r>
                    <m:t>−</m:t>
                  </m:r>
                  <m:r>
                    <m:t>2</m:t>
                  </m:r>
                </m:den>
              </m:f>
              <m:nary>
                <m:naryPr>
                  <m:chr m:val="∑"/>
                  <m:limLoc m:val="undOvr"/>
                  <m:subHide m:val="0"/>
                  <m:supHide m:val="0"/>
                </m:naryPr>
                <m:sub>
                  <m:r>
                    <m:t>i</m:t>
                  </m:r>
                  <m:r>
                    <m:t>=</m:t>
                  </m:r>
                  <m:r>
                    <m:t>1</m:t>
                  </m:r>
                </m:sub>
                <m:sup>
                  <m:r>
                    <m:t>26</m:t>
                  </m:r>
                </m:sup>
                <m:e>
                  <m:sSubSup>
                    <m:e>
                      <m:r>
                        <m:t>e</m:t>
                      </m:r>
                    </m:e>
                    <m:sub>
                      <m:r>
                        <m:t>i</m:t>
                      </m:r>
                    </m:sub>
                    <m:sup>
                      <m:r>
                        <m:t>2</m:t>
                      </m:r>
                    </m:sup>
                  </m:sSubSup>
                </m:e>
              </m:nary>
            </m:e>
          </m:rad>
        </m:oMath>
      </m:oMathPara>
    </w:p>
    <w:p>
      <w:pPr>
        <w:pStyle w:val="FirstParagraph"/>
      </w:pPr>
      <w:r>
        <w:t xml:space="preserve">Where</w:t>
      </w:r>
      <w:r>
        <w:t xml:space="preserve"> </w:t>
      </w:r>
      <w:r>
        <w:rPr>
          <w:rStyle w:val="VerbatimChar"/>
        </w:rPr>
        <w:t xml:space="preserve">e</w:t>
      </w:r>
      <w:r>
        <w:t xml:space="preserve"> </w:t>
      </w:r>
      <w:r>
        <w:t xml:space="preserve">is the residuals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(travelData$Expenditures ~</w:t>
      </w:r>
      <w:r>
        <w:rPr>
          <w:rStyle w:val="StringTok"/>
        </w:rPr>
        <w:t xml:space="preserve"> </w:t>
      </w:r>
      <w:r>
        <w:rPr>
          <w:rStyle w:val="NormalTok"/>
        </w:rPr>
        <w:t xml:space="preserve">travelData$Age)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26-2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5.073322</w:t>
      </w:r>
    </w:p>
    <w:p>
      <w:pPr>
        <w:pStyle w:val="FirstParagraph"/>
      </w:pPr>
      <m:oMathPara>
        <m:oMathParaPr>
          <m:jc m:val="center"/>
        </m:oMathParaPr>
        <m:oMath>
          <m:r>
            <m:t>s</m:t>
          </m:r>
          <m:r>
            <m:t>=</m:t>
          </m:r>
          <m:r>
            <m:t>5.073322</m:t>
          </m:r>
        </m:oMath>
      </m:oMathPara>
    </w:p>
    <w:p>
      <w:pPr>
        <w:pStyle w:val="FirstParagraph"/>
      </w:pPr>
      <w:r>
        <w:t xml:space="preserve">After calculating the standard error, we will then calculate the standard error of b using the following formula</w:t>
      </w:r>
    </w:p>
    <w:p>
      <w:pPr>
        <w:pStyle w:val="BodyText"/>
      </w:pPr>
      <m:oMathPara>
        <m:oMathParaPr>
          <m:jc m:val="center"/>
        </m:oMathParaPr>
        <m:oMath>
          <m:sSub>
            <m:e>
              <m:r>
                <m:t>s</m:t>
              </m:r>
            </m:e>
            <m:sub>
              <m:r>
                <m:t>b</m:t>
              </m:r>
            </m:sub>
          </m:sSub>
          <m:r>
            <m:t>=</m:t>
          </m:r>
          <m:rad>
            <m:radPr>
              <m:degHide m:val="1"/>
            </m:radPr>
            <m:deg/>
            <m:e>
              <m:f>
                <m:fPr>
                  <m:type m:val="bar"/>
                </m:fPr>
                <m:num>
                  <m:sSup>
                    <m:e>
                      <m:r>
                        <m:t>s</m:t>
                      </m:r>
                    </m:e>
                    <m:sup>
                      <m:r>
                        <m:t>2</m:t>
                      </m:r>
                    </m:sup>
                  </m:sSup>
                </m:num>
                <m:den>
                  <m:nary>
                    <m:naryPr>
                      <m:chr m:val="∑"/>
                      <m:limLoc m:val="undOvr"/>
                      <m:subHide m:val="0"/>
                      <m:supHide m:val="0"/>
                    </m:naryPr>
                    <m:sub>
                      <m:r>
                        <m:t>i</m:t>
                      </m:r>
                      <m:r>
                        <m:t>=</m:t>
                      </m:r>
                      <m:r>
                        <m:t>1</m:t>
                      </m:r>
                    </m:sub>
                    <m:sup>
                      <m:r>
                        <m:t>26</m:t>
                      </m:r>
                    </m:sup>
                    <m:e>
                      <m:r>
                        <m:t>(</m:t>
                      </m:r>
                    </m:e>
                  </m:nary>
                  <m:sSub>
                    <m:e>
                      <m:r>
                        <m:t>x</m:t>
                      </m:r>
                    </m:e>
                    <m:sub>
                      <m:r>
                        <m:t>i</m:t>
                      </m:r>
                    </m:sub>
                  </m:sSub>
                  <m:r>
                    <m:t>−</m:t>
                  </m:r>
                  <m:bar>
                    <m:barPr>
                      <m:pos m:val="top"/>
                    </m:barPr>
                    <m:e>
                      <m:r>
                        <m:t>x</m:t>
                      </m:r>
                    </m:e>
                  </m:bar>
                  <m:r>
                    <m:t>)</m:t>
                  </m:r>
                </m:den>
              </m:f>
            </m:e>
          </m:rad>
        </m:oMath>
      </m:oMathPara>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0.09536918</w:t>
      </w:r>
    </w:p>
    <w:p>
      <w:pPr>
        <w:pStyle w:val="FirstParagraph"/>
      </w:pPr>
      <m:oMathPara>
        <m:oMathParaPr>
          <m:jc m:val="center"/>
        </m:oMathParaPr>
        <m:oMath>
          <m:sSub>
            <m:e>
              <m:r>
                <m:t>s</m:t>
              </m:r>
            </m:e>
            <m:sub>
              <m:r>
                <m:t>b</m:t>
              </m:r>
            </m:sub>
          </m:sSub>
          <m:r>
            <m:t>=</m:t>
          </m:r>
          <m:r>
            <m:t>0.09536918</m:t>
          </m:r>
        </m:oMath>
      </m:oMathPara>
    </w:p>
    <w:p>
      <w:pPr>
        <w:pStyle w:val="FirstParagraph"/>
      </w:pPr>
      <w:r>
        <w:t xml:space="preserve">To calculate the t value of b, we use the following formula:</w:t>
      </w:r>
    </w:p>
    <w:p>
      <w:pPr>
        <w:pStyle w:val="BodyText"/>
      </w:pPr>
      <m:oMathPara>
        <m:oMathParaPr>
          <m:jc m:val="center"/>
        </m:oMathParaPr>
        <m:oMath>
          <m:sSub>
            <m:e>
              <m:r>
                <m:t>t</m:t>
              </m:r>
            </m:e>
            <m:sub>
              <m:r>
                <m:t>b</m:t>
              </m:r>
            </m:sub>
          </m:sSub>
          <m:r>
            <m:t>=</m:t>
          </m:r>
          <m:f>
            <m:fPr>
              <m:type m:val="bar"/>
            </m:fPr>
            <m:num>
              <m:r>
                <m:t>b</m:t>
              </m:r>
            </m:num>
            <m:den>
              <m:sSub>
                <m:e>
                  <m:r>
                    <m:t>s</m:t>
                  </m:r>
                </m:e>
                <m:sub>
                  <m:r>
                    <m:t>b</m:t>
                  </m:r>
                </m:sub>
              </m:sSub>
            </m:den>
          </m:f>
        </m:oMath>
      </m:oMathPara>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-3.497944</w:t>
      </w:r>
    </w:p>
    <w:p>
      <w:pPr>
        <w:pStyle w:val="FirstParagraph"/>
      </w:pPr>
      <m:oMathPara>
        <m:oMathParaPr>
          <m:jc m:val="center"/>
        </m:oMathParaPr>
        <m:oMath>
          <m:sSub>
            <m:e>
              <m:r>
                <m:t>t</m:t>
              </m:r>
            </m:e>
            <m:sub>
              <m:r>
                <m:t>b</m:t>
              </m:r>
            </m:sub>
          </m:sSub>
          <m:r>
            <m:t>=</m:t>
          </m:r>
          <m:r>
            <m:t>−</m:t>
          </m:r>
          <m:r>
            <m:t>3.497944</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travelData$Expenditures ~ travelData$Age)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-8.8965 -4.2301 -0.8984  4.3525  7.7739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114.24111    3.88208  29.428  &lt; 2e-16 ***</w:t>
      </w:r>
      <w:r>
        <w:br w:type="textWrapping"/>
      </w:r>
      <w:r>
        <w:rPr>
          <w:rStyle w:val="VerbatimChar"/>
        </w:rPr>
        <w:t xml:space="preserve">## travelData$Age  -0.33360    0.09537  -3.498  0.00185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5.073 on 24 degrees of freedom</w:t>
      </w:r>
      <w:r>
        <w:br w:type="textWrapping"/>
      </w:r>
      <w:r>
        <w:rPr>
          <w:rStyle w:val="VerbatimChar"/>
        </w:rPr>
        <w:t xml:space="preserve">## Multiple R-squared:  0.3377, Adjusted R-squared:  0.3101 </w:t>
      </w:r>
      <w:r>
        <w:br w:type="textWrapping"/>
      </w:r>
      <w:r>
        <w:rPr>
          <w:rStyle w:val="VerbatimChar"/>
        </w:rPr>
        <w:t xml:space="preserve">## F-statistic: 12.24 on 1 and 24 DF,  p-value: 0.001852</w:t>
      </w:r>
    </w:p>
    <w:p>
      <w:pPr>
        <w:pStyle w:val="FirstParagraph"/>
      </w:pPr>
      <w:r>
        <w:t xml:space="preserve">Summary:</w:t>
      </w:r>
    </w:p>
    <w:p>
      <w:pPr>
        <w:pStyle w:val="BodyText"/>
      </w:pPr>
      <m:oMathPara>
        <m:oMathParaPr>
          <m:jc m:val="center"/>
        </m:oMathParaPr>
        <m:oMath>
          <m:r>
            <m:t>b</m:t>
          </m:r>
          <m:r>
            <m:t>=</m:t>
          </m:r>
          <m:r>
            <m:t>−</m:t>
          </m:r>
          <m:r>
            <m:t>0.3335961</m:t>
          </m:r>
        </m:oMath>
      </m:oMathPara>
    </w:p>
    <w:p>
      <w:pPr>
        <w:pStyle w:val="FirstParagraph"/>
      </w:pPr>
      <m:oMathPara>
        <m:oMathParaPr>
          <m:jc m:val="center"/>
        </m:oMathParaPr>
        <m:oMath>
          <m:r>
            <m:t>a</m:t>
          </m:r>
          <m:r>
            <m:t>=</m:t>
          </m:r>
          <m:r>
            <m:t>114.2411</m:t>
          </m:r>
        </m:oMath>
      </m:oMathPara>
    </w:p>
    <w:p>
      <w:pPr>
        <w:pStyle w:val="FirstParagraph"/>
      </w:pPr>
      <m:oMathPara>
        <m:oMathParaPr>
          <m:jc m:val="center"/>
        </m:oMathParaPr>
        <m:oMath>
          <m:sSub>
            <m:e>
              <m:r>
                <m:t>s</m:t>
              </m:r>
            </m:e>
            <m:sub>
              <m:r>
                <m:t>b</m:t>
              </m:r>
            </m:sub>
          </m:sSub>
          <m:r>
            <m:t>=</m:t>
          </m:r>
          <m:r>
            <m:t>0.09536918</m:t>
          </m:r>
        </m:oMath>
      </m:oMathPara>
    </w:p>
    <w:p>
      <w:pPr>
        <w:pStyle w:val="FirstParagraph"/>
      </w:pPr>
      <m:oMathPara>
        <m:oMathParaPr>
          <m:jc m:val="center"/>
        </m:oMathParaPr>
        <m:oMath>
          <m:sSub>
            <m:e>
              <m:r>
                <m:t>t</m:t>
              </m:r>
            </m:e>
            <m:sub>
              <m:r>
                <m:t>b</m:t>
              </m:r>
            </m:sub>
          </m:sSub>
          <m:r>
            <m:t>=</m:t>
          </m:r>
          <m:r>
            <m:t>−</m:t>
          </m:r>
          <m:r>
            <m:t>3.497944</m:t>
          </m:r>
        </m:oMath>
      </m:oMathPara>
    </w:p>
    <w:p>
      <w:pPr>
        <w:pStyle w:val="Heading3"/>
      </w:pPr>
      <w:bookmarkStart w:id="24" w:name="question-2"/>
      <w:bookmarkEnd w:id="24"/>
      <w:r>
        <w:t xml:space="preserve">Question 2:</w:t>
      </w:r>
    </w:p>
    <w:p>
      <w:pPr>
        <w:pStyle w:val="FirstParagraph"/>
      </w:pPr>
      <w:r>
        <w:rPr>
          <w:b/>
        </w:rPr>
        <w:t xml:space="preserve">Make the scatter diagram of expenditures against age and add the regression line y = a + bx of part (a) in this diagram. What conclusion do you draw from this diagram?</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 diagram above, it is very noticable that for lower ages, expenditures are much higher compared to values of age that are higher. The regression line also shows this relantionship.</w:t>
      </w:r>
    </w:p>
    <w:p>
      <w:pPr>
        <w:pStyle w:val="Heading3"/>
      </w:pPr>
      <w:bookmarkStart w:id="26" w:name="question-3"/>
      <w:bookmarkEnd w:id="26"/>
      <w:r>
        <w:t xml:space="preserve">Question 3:</w:t>
      </w:r>
    </w:p>
    <w:p>
      <w:pPr>
        <w:pStyle w:val="FirstParagraph"/>
      </w:pPr>
      <w:r>
        <w:rPr>
          <w:b/>
        </w:rPr>
        <w:t xml:space="preserve">It seems there are two sets of observations in the scatter diagram, one for clients aged 40 or higher and another for clients aged below 40. Divide the sample into these two clusters, and for each cluster estimate the coefficients a and b and determine the standard error and t-value of b.</w:t>
      </w:r>
    </w:p>
    <w:p>
      <w:pPr>
        <w:pStyle w:val="BodyText"/>
      </w:pPr>
      <w:r>
        <w:t xml:space="preserve">We will first split the data into the two groups</w:t>
      </w:r>
    </w:p>
    <w:p>
      <w:pPr>
        <w:pStyle w:val="SourceCode"/>
      </w:pPr>
      <w:r>
        <w:rPr>
          <w:rStyle w:val="NormalTok"/>
        </w:rPr>
        <w:t xml:space="preserve">travelDataYoung &lt;-</w:t>
      </w:r>
      <w:r>
        <w:rPr>
          <w:rStyle w:val="StringTok"/>
        </w:rPr>
        <w:t xml:space="preserve"> </w:t>
      </w:r>
      <w:r>
        <w:rPr>
          <w:rStyle w:val="KeywordTok"/>
        </w:rPr>
        <w:t xml:space="preserve">subset</w:t>
      </w:r>
      <w:r>
        <w:rPr>
          <w:rStyle w:val="NormalTok"/>
        </w:rPr>
        <w:t xml:space="preserve">(travelData, Age &lt;</w:t>
      </w:r>
      <w:r>
        <w:rPr>
          <w:rStyle w:val="StringTok"/>
        </w:rPr>
        <w:t xml:space="preserve"> </w:t>
      </w:r>
      <w:r>
        <w:rPr>
          <w:rStyle w:val="DecValTok"/>
        </w:rPr>
        <w:t xml:space="preserve">40</w:t>
      </w:r>
      <w:r>
        <w:rPr>
          <w:rStyle w:val="NormalTok"/>
        </w:rPr>
        <w:t xml:space="preserve">)</w:t>
      </w:r>
      <w:r>
        <w:br w:type="textWrapping"/>
      </w:r>
      <w:r>
        <w:rPr>
          <w:rStyle w:val="KeywordTok"/>
        </w:rPr>
        <w:t xml:space="preserve">nrow</w:t>
      </w:r>
      <w:r>
        <w:rPr>
          <w:rStyle w:val="NormalTok"/>
        </w:rPr>
        <w:t xml:space="preserve">(travelDataYoung)</w:t>
      </w:r>
    </w:p>
    <w:p>
      <w:pPr>
        <w:pStyle w:val="SourceCode"/>
      </w:pPr>
      <w:r>
        <w:rPr>
          <w:rStyle w:val="VerbatimChar"/>
        </w:rPr>
        <w:t xml:space="preserve">## [1] 13</w:t>
      </w:r>
    </w:p>
    <w:p>
      <w:pPr>
        <w:pStyle w:val="SourceCode"/>
      </w:pPr>
      <w:r>
        <w:rPr>
          <w:rStyle w:val="NormalTok"/>
        </w:rPr>
        <w:t xml:space="preserve">travelDataOld &lt;-</w:t>
      </w:r>
      <w:r>
        <w:rPr>
          <w:rStyle w:val="StringTok"/>
        </w:rPr>
        <w:t xml:space="preserve"> </w:t>
      </w:r>
      <w:r>
        <w:rPr>
          <w:rStyle w:val="KeywordTok"/>
        </w:rPr>
        <w:t xml:space="preserve">subset</w:t>
      </w:r>
      <w:r>
        <w:rPr>
          <w:rStyle w:val="NormalTok"/>
        </w:rPr>
        <w:t xml:space="preserve">(travelData, Age &gt;=</w:t>
      </w:r>
      <w:r>
        <w:rPr>
          <w:rStyle w:val="StringTok"/>
        </w:rPr>
        <w:t xml:space="preserve"> </w:t>
      </w:r>
      <w:r>
        <w:rPr>
          <w:rStyle w:val="DecValTok"/>
        </w:rPr>
        <w:t xml:space="preserve">40</w:t>
      </w:r>
      <w:r>
        <w:rPr>
          <w:rStyle w:val="NormalTok"/>
        </w:rPr>
        <w:t xml:space="preserve">)</w:t>
      </w:r>
    </w:p>
    <w:p>
      <w:pPr>
        <w:pStyle w:val="FirstParagraph"/>
      </w:pPr>
      <w:r>
        <w:t xml:space="preserve">Starting with the data of people age less the 40 and using the same process as question 1, we calculate will first calculate the mean of age and expenditures in the data</w:t>
      </w:r>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(travelDataYoung$Age)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(travelDataYoung$Expenditures)</w:t>
      </w:r>
      <w:r>
        <w:br w:type="textWrapping"/>
      </w:r>
      <w:r>
        <w:rPr>
          <w:rStyle w:val="NormalTok"/>
        </w:rPr>
        <w:t xml:space="preserve">x_bar</w:t>
      </w:r>
    </w:p>
    <w:p>
      <w:pPr>
        <w:pStyle w:val="SourceCode"/>
      </w:pPr>
      <w:r>
        <w:rPr>
          <w:rStyle w:val="VerbatimChar"/>
        </w:rPr>
        <w:t xml:space="preserve">## [1] 31.07692</w:t>
      </w:r>
    </w:p>
    <w:p>
      <w:pPr>
        <w:pStyle w:val="SourceCode"/>
      </w:pPr>
      <w:r>
        <w:rPr>
          <w:rStyle w:val="NormalTok"/>
        </w:rPr>
        <w:t xml:space="preserve">y_bar</w:t>
      </w:r>
    </w:p>
    <w:p>
      <w:pPr>
        <w:pStyle w:val="SourceCode"/>
      </w:pPr>
      <w:r>
        <w:rPr>
          <w:rStyle w:val="VerbatimChar"/>
        </w:rPr>
        <w:t xml:space="preserve">## [1] 106.3846</w:t>
      </w:r>
    </w:p>
    <w:p>
      <w:pPr>
        <w:pStyle w:val="FirstParagraph"/>
      </w:pPr>
      <m:oMathPara>
        <m:oMathParaPr>
          <m:jc m:val="center"/>
        </m:oMathParaPr>
        <m:oMath>
          <m:bar>
            <m:barPr>
              <m:pos m:val="top"/>
            </m:barPr>
            <m:e>
              <m:r>
                <m:t>x</m:t>
              </m:r>
            </m:e>
          </m:bar>
          <m:r>
            <m:t>=</m:t>
          </m:r>
          <m:r>
            <m:t>31.07692</m:t>
          </m:r>
        </m:oMath>
      </m:oMathPara>
    </w:p>
    <w:p>
      <w:pPr>
        <w:pStyle w:val="FirstParagraph"/>
      </w:pPr>
      <m:oMathPara>
        <m:oMathParaPr>
          <m:jc m:val="center"/>
        </m:oMathParaPr>
        <m:oMath>
          <m:bar>
            <m:barPr>
              <m:pos m:val="top"/>
            </m:barPr>
            <m:e>
              <m:r>
                <m:t>y</m:t>
              </m:r>
            </m:e>
          </m:bar>
          <m:r>
            <m:t>=</m:t>
          </m:r>
          <m:r>
            <m:t>106.3846</m:t>
          </m:r>
        </m:oMath>
      </m:oMathPara>
    </w:p>
    <w:p>
      <w:pPr>
        <w:pStyle w:val="FirstParagraph"/>
      </w:pPr>
      <w:r>
        <w:t xml:space="preserve">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travelDataYoung$Age</w:t>
      </w:r>
      <w:r>
        <w:br w:type="textWrapping"/>
      </w:r>
      <w:r>
        <w:rPr>
          <w:rStyle w:val="NormalTok"/>
        </w:rPr>
        <w:t xml:space="preserve">y =</w:t>
      </w:r>
      <w:r>
        <w:rPr>
          <w:rStyle w:val="StringTok"/>
        </w:rPr>
        <w:t xml:space="preserve"> </w:t>
      </w:r>
      <w:r>
        <w:rPr>
          <w:rStyle w:val="NormalTok"/>
        </w:rPr>
        <w:t xml:space="preserve">travelDataYoung$Expenditures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0.1979713</w:t>
      </w:r>
    </w:p>
    <w:p>
      <w:pPr>
        <w:pStyle w:val="SourceCode"/>
      </w:pPr>
      <w:r>
        <w:rPr>
          <w:rStyle w:val="NormalTok"/>
        </w:rPr>
        <w:t xml:space="preserve">a</w:t>
      </w:r>
    </w:p>
    <w:p>
      <w:pPr>
        <w:pStyle w:val="SourceCode"/>
      </w:pPr>
      <w:r>
        <w:rPr>
          <w:rStyle w:val="VerbatimChar"/>
        </w:rPr>
        <w:t xml:space="preserve">## [1] 100.2323</w:t>
      </w:r>
    </w:p>
    <w:p>
      <w:pPr>
        <w:pStyle w:val="FirstParagraph"/>
      </w:pPr>
      <w:r>
        <w:t xml:space="preserve">Therefore</w:t>
      </w:r>
    </w:p>
    <w:p>
      <w:pPr>
        <w:pStyle w:val="BodyText"/>
      </w:pPr>
      <m:oMathPara>
        <m:oMathParaPr>
          <m:jc m:val="center"/>
        </m:oMathParaPr>
        <m:oMath>
          <m:r>
            <m:t>b</m:t>
          </m:r>
          <m:r>
            <m:t>=</m:t>
          </m:r>
          <m:r>
            <m:t>0.1979713</m:t>
          </m:r>
        </m:oMath>
      </m:oMathPara>
    </w:p>
    <w:p>
      <w:pPr>
        <w:pStyle w:val="FirstParagraph"/>
      </w:pPr>
      <m:oMathPara>
        <m:oMathParaPr>
          <m:jc m:val="center"/>
        </m:oMathParaPr>
        <m:oMath>
          <m:r>
            <m:t>a</m:t>
          </m:r>
          <m:r>
            <m:t>=</m:t>
          </m:r>
          <m:r>
            <m:t>100.2323</m:t>
          </m:r>
        </m:oMath>
      </m:oMathPara>
    </w:p>
    <w:p>
      <w:pPr>
        <w:pStyle w:val="FirstParagraph"/>
      </w:pPr>
      <w:r>
        <w:t xml:space="preserve">Calculating the standard error of the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(travelDataYoung$Expenditures ~</w:t>
      </w:r>
      <w:r>
        <w:rPr>
          <w:rStyle w:val="StringTok"/>
        </w:rPr>
        <w:t xml:space="preserve"> </w:t>
      </w:r>
      <w:r>
        <w:rPr>
          <w:rStyle w:val="NormalTok"/>
        </w:rPr>
        <w:t xml:space="preserve">travelDataYoung$Age)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13-2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1.153056</w:t>
      </w:r>
    </w:p>
    <w:p>
      <w:pPr>
        <w:pStyle w:val="FirstParagraph"/>
      </w:pPr>
      <m:oMathPara>
        <m:oMathParaPr>
          <m:jc m:val="center"/>
        </m:oMathParaPr>
        <m:oMath>
          <m:r>
            <m:t>s</m:t>
          </m:r>
          <m:r>
            <m:t>=</m:t>
          </m:r>
          <m:r>
            <m:t>0.7806225</m:t>
          </m:r>
        </m:oMath>
      </m:oMathPara>
    </w:p>
    <w:p>
      <w:pPr>
        <w:pStyle w:val="FirstParagraph"/>
      </w:pPr>
      <w:r>
        <w:t xml:space="preserve">After calculating the standard error, we will then calculate the standard error of b</w:t>
      </w:r>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0.04438367</w:t>
      </w:r>
    </w:p>
    <w:p>
      <w:pPr>
        <w:pStyle w:val="FirstParagraph"/>
      </w:pPr>
      <m:oMathPara>
        <m:oMathParaPr>
          <m:jc m:val="center"/>
        </m:oMathParaPr>
        <m:oMath>
          <m:sSub>
            <m:e>
              <m:r>
                <m:t>s</m:t>
              </m:r>
            </m:e>
            <m:sub>
              <m:r>
                <m:t>b</m:t>
              </m:r>
            </m:sub>
          </m:sSub>
          <m:r>
            <m:t>=</m:t>
          </m:r>
          <m:r>
            <m:t>0.04438367</m:t>
          </m:r>
        </m:oMath>
      </m:oMathPara>
    </w:p>
    <w:p>
      <w:pPr>
        <w:pStyle w:val="FirstParagraph"/>
      </w:pPr>
      <w:r>
        <w:t xml:space="preserve">Now we calculate the t value of b</w:t>
      </w:r>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4.460453</w:t>
      </w:r>
    </w:p>
    <w:p>
      <w:pPr>
        <w:pStyle w:val="FirstParagraph"/>
      </w:pPr>
      <m:oMathPara>
        <m:oMathParaPr>
          <m:jc m:val="center"/>
        </m:oMathParaPr>
        <m:oMath>
          <m:sSub>
            <m:e>
              <m:r>
                <m:t>t</m:t>
              </m:r>
            </m:e>
            <m:sub>
              <m:r>
                <m:t>b</m:t>
              </m:r>
            </m:sub>
          </m:sSub>
          <m:r>
            <m:t>=</m:t>
          </m:r>
          <m:r>
            <m:t>4.460453</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travelDataYoung$Expenditures ~ travelDataYoung$Age)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-2.1613 -0.5775 -0.1613  0.7982  1.8286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100.23228    1.41590   70.79 5.55e-16 ***</w:t>
      </w:r>
      <w:r>
        <w:br w:type="textWrapping"/>
      </w:r>
      <w:r>
        <w:rPr>
          <w:rStyle w:val="VerbatimChar"/>
        </w:rPr>
        <w:t xml:space="preserve">## travelDataYoung$Age   0.19797    0.04438    4.46 0.000962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1.153 on 11 degrees of freedom</w:t>
      </w:r>
      <w:r>
        <w:br w:type="textWrapping"/>
      </w:r>
      <w:r>
        <w:rPr>
          <w:rStyle w:val="VerbatimChar"/>
        </w:rPr>
        <w:t xml:space="preserve">## Multiple R-squared:  0.644,  Adjusted R-squared:  0.6116 </w:t>
      </w:r>
      <w:r>
        <w:br w:type="textWrapping"/>
      </w:r>
      <w:r>
        <w:rPr>
          <w:rStyle w:val="VerbatimChar"/>
        </w:rPr>
        <w:t xml:space="preserve">## F-statistic:  19.9 on 1 and 11 DF,  p-value: 0.0009619</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Moving to the data where age is greater than 40, we calculate will first calculate the mean of age and expenditures in the data</w:t>
      </w:r>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(travelDataOld$Age)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(travelDataOld$Expenditures)</w:t>
      </w:r>
      <w:r>
        <w:br w:type="textWrapping"/>
      </w:r>
      <w:r>
        <w:rPr>
          <w:rStyle w:val="NormalTok"/>
        </w:rPr>
        <w:t xml:space="preserve">x_bar</w:t>
      </w:r>
    </w:p>
    <w:p>
      <w:pPr>
        <w:pStyle w:val="SourceCode"/>
      </w:pPr>
      <w:r>
        <w:rPr>
          <w:rStyle w:val="VerbatimChar"/>
        </w:rPr>
        <w:t xml:space="preserve">## [1] 47.61538</w:t>
      </w:r>
    </w:p>
    <w:p>
      <w:pPr>
        <w:pStyle w:val="SourceCode"/>
      </w:pPr>
      <w:r>
        <w:rPr>
          <w:rStyle w:val="NormalTok"/>
        </w:rPr>
        <w:t xml:space="preserve">y_bar</w:t>
      </w:r>
    </w:p>
    <w:p>
      <w:pPr>
        <w:pStyle w:val="SourceCode"/>
      </w:pPr>
      <w:r>
        <w:rPr>
          <w:rStyle w:val="VerbatimChar"/>
        </w:rPr>
        <w:t xml:space="preserve">## [1] 95.84615</w:t>
      </w:r>
    </w:p>
    <w:p>
      <w:pPr>
        <w:pStyle w:val="FirstParagraph"/>
      </w:pPr>
      <m:oMathPara>
        <m:oMathParaPr>
          <m:jc m:val="center"/>
        </m:oMathParaPr>
        <m:oMath>
          <m:bar>
            <m:barPr>
              <m:pos m:val="top"/>
            </m:barPr>
            <m:e>
              <m:r>
                <m:t>x</m:t>
              </m:r>
            </m:e>
          </m:bar>
          <m:r>
            <m:t>=</m:t>
          </m:r>
          <m:r>
            <m:t>31.07692</m:t>
          </m:r>
        </m:oMath>
      </m:oMathPara>
    </w:p>
    <w:p>
      <w:pPr>
        <w:pStyle w:val="FirstParagraph"/>
      </w:pPr>
      <m:oMathPara>
        <m:oMathParaPr>
          <m:jc m:val="center"/>
        </m:oMathParaPr>
        <m:oMath>
          <m:bar>
            <m:barPr>
              <m:pos m:val="top"/>
            </m:barPr>
            <m:e>
              <m:r>
                <m:t>y</m:t>
              </m:r>
            </m:e>
          </m:bar>
          <m:r>
            <m:t>=</m:t>
          </m:r>
          <m:r>
            <m:t>106.3846</m:t>
          </m:r>
        </m:oMath>
      </m:oMathPara>
    </w:p>
    <w:p>
      <w:pPr>
        <w:pStyle w:val="FirstParagraph"/>
      </w:pPr>
      <w:r>
        <w:t xml:space="preserve">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travelDataOld$Age</w:t>
      </w:r>
      <w:r>
        <w:br w:type="textWrapping"/>
      </w:r>
      <w:r>
        <w:rPr>
          <w:rStyle w:val="NormalTok"/>
        </w:rPr>
        <w:t xml:space="preserve">y =</w:t>
      </w:r>
      <w:r>
        <w:rPr>
          <w:rStyle w:val="StringTok"/>
        </w:rPr>
        <w:t xml:space="preserve"> </w:t>
      </w:r>
      <w:r>
        <w:rPr>
          <w:rStyle w:val="NormalTok"/>
        </w:rPr>
        <w:t xml:space="preserve">travelDataOld$Expenditures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0.1464708</w:t>
      </w:r>
    </w:p>
    <w:p>
      <w:pPr>
        <w:pStyle w:val="SourceCode"/>
      </w:pPr>
      <w:r>
        <w:rPr>
          <w:rStyle w:val="NormalTok"/>
        </w:rPr>
        <w:t xml:space="preserve">a</w:t>
      </w:r>
    </w:p>
    <w:p>
      <w:pPr>
        <w:pStyle w:val="SourceCode"/>
      </w:pPr>
      <w:r>
        <w:rPr>
          <w:rStyle w:val="VerbatimChar"/>
        </w:rPr>
        <w:t xml:space="preserve">## [1] 88.87189</w:t>
      </w:r>
    </w:p>
    <w:p>
      <w:pPr>
        <w:pStyle w:val="FirstParagraph"/>
      </w:pPr>
      <w:r>
        <w:t xml:space="preserve">Therefore</w:t>
      </w:r>
    </w:p>
    <w:p>
      <w:pPr>
        <w:pStyle w:val="BodyText"/>
      </w:pPr>
      <m:oMathPara>
        <m:oMathParaPr>
          <m:jc m:val="center"/>
        </m:oMathParaPr>
        <m:oMath>
          <m:r>
            <m:t>b</m:t>
          </m:r>
          <m:r>
            <m:t>=</m:t>
          </m:r>
          <m:r>
            <m:t>0.1464708</m:t>
          </m:r>
        </m:oMath>
      </m:oMathPara>
    </w:p>
    <w:p>
      <w:pPr>
        <w:pStyle w:val="FirstParagraph"/>
      </w:pPr>
      <m:oMathPara>
        <m:oMathParaPr>
          <m:jc m:val="center"/>
        </m:oMathParaPr>
        <m:oMath>
          <m:r>
            <m:t>a</m:t>
          </m:r>
          <m:r>
            <m:t>=</m:t>
          </m:r>
          <m:r>
            <m:t>88.87189</m:t>
          </m:r>
        </m:oMath>
      </m:oMathPara>
    </w:p>
    <w:p>
      <w:pPr>
        <w:pStyle w:val="FirstParagraph"/>
      </w:pPr>
      <w:r>
        <w:t xml:space="preserve">Calculating the standard error of the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(travelDataOld$Expenditures ~</w:t>
      </w:r>
      <w:r>
        <w:rPr>
          <w:rStyle w:val="StringTok"/>
        </w:rPr>
        <w:t xml:space="preserve"> </w:t>
      </w:r>
      <w:r>
        <w:rPr>
          <w:rStyle w:val="NormalTok"/>
        </w:rPr>
        <w:t xml:space="preserve">travelDataOld$Age)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13-2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3.832903</w:t>
      </w:r>
    </w:p>
    <w:p>
      <w:pPr>
        <w:pStyle w:val="FirstParagraph"/>
      </w:pPr>
      <m:oMathPara>
        <m:oMathParaPr>
          <m:jc m:val="center"/>
        </m:oMathParaPr>
        <m:oMath>
          <m:r>
            <m:t>s</m:t>
          </m:r>
          <m:r>
            <m:t>=</m:t>
          </m:r>
          <m:r>
            <m:t>3.832903</m:t>
          </m:r>
        </m:oMath>
      </m:oMathPara>
    </w:p>
    <w:p>
      <w:pPr>
        <w:pStyle w:val="FirstParagraph"/>
      </w:pPr>
      <w:r>
        <w:t xml:space="preserve">After calculating the standard error, we will then calculate the standard error of b</w:t>
      </w:r>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0.1973844</w:t>
      </w:r>
    </w:p>
    <w:p>
      <w:pPr>
        <w:pStyle w:val="FirstParagraph"/>
      </w:pPr>
      <m:oMathPara>
        <m:oMathParaPr>
          <m:jc m:val="center"/>
        </m:oMathParaPr>
        <m:oMath>
          <m:sSub>
            <m:e>
              <m:r>
                <m:t>s</m:t>
              </m:r>
            </m:e>
            <m:sub>
              <m:r>
                <m:t>b</m:t>
              </m:r>
            </m:sub>
          </m:sSub>
          <m:r>
            <m:t>=</m:t>
          </m:r>
          <m:r>
            <m:t>0.1973844</m:t>
          </m:r>
        </m:oMath>
      </m:oMathPara>
    </w:p>
    <w:p>
      <w:pPr>
        <w:pStyle w:val="FirstParagraph"/>
      </w:pPr>
      <w:r>
        <w:t xml:space="preserve">Now we calculate the t value of b</w:t>
      </w:r>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0.7420587</w:t>
      </w:r>
    </w:p>
    <w:p>
      <w:pPr>
        <w:pStyle w:val="FirstParagraph"/>
      </w:pPr>
      <m:oMathPara>
        <m:oMathParaPr>
          <m:jc m:val="center"/>
        </m:oMathParaPr>
        <m:oMath>
          <m:sSub>
            <m:e>
              <m:r>
                <m:t>t</m:t>
              </m:r>
            </m:e>
            <m:sub>
              <m:r>
                <m:t>b</m:t>
              </m:r>
            </m:sub>
          </m:sSub>
          <m:r>
            <m:t>=</m:t>
          </m:r>
          <m:r>
            <m:t>0.7420587</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travelDataOld$Expenditures ~ travelDataOld$Age)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-7.9278 -1.4631  0.9763  2.3905  5.7793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88.8719     9.4585   9.396 1.37e-06 ***</w:t>
      </w:r>
      <w:r>
        <w:br w:type="textWrapping"/>
      </w:r>
      <w:r>
        <w:rPr>
          <w:rStyle w:val="VerbatimChar"/>
        </w:rPr>
        <w:t xml:space="preserve">## travelDataOld$Age   0.1465     0.1974   0.742    0.474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3.833 on 11 degrees of freedom</w:t>
      </w:r>
      <w:r>
        <w:br w:type="textWrapping"/>
      </w:r>
      <w:r>
        <w:rPr>
          <w:rStyle w:val="VerbatimChar"/>
        </w:rPr>
        <w:t xml:space="preserve">## Multiple R-squared:  0.04767,    Adjusted R-squared:  -0.0389 </w:t>
      </w:r>
      <w:r>
        <w:br w:type="textWrapping"/>
      </w:r>
      <w:r>
        <w:rPr>
          <w:rStyle w:val="VerbatimChar"/>
        </w:rPr>
        <w:t xml:space="preserve">## F-statistic: 0.5507 on 1 and 11 DF,  p-value: 0.4736</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2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Summary:</w:t>
      </w:r>
    </w:p>
    <w:p>
      <w:pPr>
        <w:pStyle w:val="BodyText"/>
      </w:pPr>
      <w:r>
        <w:t xml:space="preserve">With the young age data:</w:t>
      </w:r>
    </w:p>
    <w:p>
      <w:pPr>
        <w:pStyle w:val="BodyText"/>
      </w:pPr>
      <m:oMathPara>
        <m:oMathParaPr>
          <m:jc m:val="center"/>
        </m:oMathParaPr>
        <m:oMath>
          <m:r>
            <m:t>b</m:t>
          </m:r>
          <m:r>
            <m:t>=</m:t>
          </m:r>
          <m:r>
            <m:t>0.1979713</m:t>
          </m:r>
        </m:oMath>
      </m:oMathPara>
    </w:p>
    <w:p>
      <w:pPr>
        <w:pStyle w:val="FirstParagraph"/>
      </w:pPr>
      <m:oMathPara>
        <m:oMathParaPr>
          <m:jc m:val="center"/>
        </m:oMathParaPr>
        <m:oMath>
          <m:r>
            <m:t>a</m:t>
          </m:r>
          <m:r>
            <m:t>=</m:t>
          </m:r>
          <m:r>
            <m:t>100.2323</m:t>
          </m:r>
        </m:oMath>
      </m:oMathPara>
    </w:p>
    <w:p>
      <w:pPr>
        <w:pStyle w:val="FirstParagraph"/>
      </w:pPr>
      <m:oMathPara>
        <m:oMathParaPr>
          <m:jc m:val="center"/>
        </m:oMathParaPr>
        <m:oMath>
          <m:sSub>
            <m:e>
              <m:r>
                <m:t>s</m:t>
              </m:r>
            </m:e>
            <m:sub>
              <m:r>
                <m:t>b</m:t>
              </m:r>
            </m:sub>
          </m:sSub>
          <m:r>
            <m:t>=</m:t>
          </m:r>
          <m:r>
            <m:t>0.04438367</m:t>
          </m:r>
        </m:oMath>
      </m:oMathPara>
    </w:p>
    <w:p>
      <w:pPr>
        <w:pStyle w:val="FirstParagraph"/>
      </w:pPr>
      <m:oMathPara>
        <m:oMathParaPr>
          <m:jc m:val="center"/>
        </m:oMathParaPr>
        <m:oMath>
          <m:sSub>
            <m:e>
              <m:r>
                <m:t>t</m:t>
              </m:r>
            </m:e>
            <m:sub>
              <m:r>
                <m:t>b</m:t>
              </m:r>
            </m:sub>
          </m:sSub>
          <m:r>
            <m:t>=</m:t>
          </m:r>
          <m:r>
            <m:t>4.460453</m:t>
          </m:r>
        </m:oMath>
      </m:oMathPara>
    </w:p>
    <w:p>
      <w:pPr>
        <w:pStyle w:val="FirstParagraph"/>
      </w:pPr>
      <w:r>
        <w:t xml:space="preserve">With the old age data:</w:t>
      </w:r>
    </w:p>
    <w:p>
      <w:pPr>
        <w:pStyle w:val="BodyText"/>
      </w:pPr>
      <m:oMathPara>
        <m:oMathParaPr>
          <m:jc m:val="center"/>
        </m:oMathParaPr>
        <m:oMath>
          <m:r>
            <m:t>b</m:t>
          </m:r>
          <m:r>
            <m:t>=</m:t>
          </m:r>
          <m:r>
            <m:t>0.1464708</m:t>
          </m:r>
        </m:oMath>
      </m:oMathPara>
    </w:p>
    <w:p>
      <w:pPr>
        <w:pStyle w:val="FirstParagraph"/>
      </w:pPr>
      <m:oMathPara>
        <m:oMathParaPr>
          <m:jc m:val="center"/>
        </m:oMathParaPr>
        <m:oMath>
          <m:r>
            <m:t>a</m:t>
          </m:r>
          <m:r>
            <m:t>=</m:t>
          </m:r>
          <m:r>
            <m:t>88.87189</m:t>
          </m:r>
        </m:oMath>
      </m:oMathPara>
    </w:p>
    <w:p>
      <w:pPr>
        <w:pStyle w:val="FirstParagraph"/>
      </w:pPr>
      <m:oMathPara>
        <m:oMathParaPr>
          <m:jc m:val="center"/>
        </m:oMathParaPr>
        <m:oMath>
          <m:sSub>
            <m:e>
              <m:r>
                <m:t>s</m:t>
              </m:r>
            </m:e>
            <m:sub>
              <m:r>
                <m:t>b</m:t>
              </m:r>
            </m:sub>
          </m:sSub>
          <m:r>
            <m:t>=</m:t>
          </m:r>
          <m:r>
            <m:t>0.1973844</m:t>
          </m:r>
        </m:oMath>
      </m:oMathPara>
    </w:p>
    <w:p>
      <w:pPr>
        <w:pStyle w:val="FirstParagraph"/>
      </w:pPr>
      <m:oMathPara>
        <m:oMathParaPr>
          <m:jc m:val="center"/>
        </m:oMathParaPr>
        <m:oMath>
          <m:sSub>
            <m:e>
              <m:r>
                <m:t>t</m:t>
              </m:r>
            </m:e>
            <m:sub>
              <m:r>
                <m:t>b</m:t>
              </m:r>
            </m:sub>
          </m:sSub>
          <m:r>
            <m:t>=</m:t>
          </m:r>
          <m:r>
            <m:t>0.7420587</m:t>
          </m:r>
        </m:oMath>
      </m:oMathPara>
    </w:p>
    <w:p>
      <w:pPr>
        <w:pStyle w:val="Heading3"/>
      </w:pPr>
      <w:bookmarkStart w:id="29" w:name="question-4"/>
      <w:bookmarkEnd w:id="29"/>
      <w:r>
        <w:t xml:space="preserve">Question 4:</w:t>
      </w:r>
    </w:p>
    <w:p>
      <w:pPr>
        <w:pStyle w:val="FirstParagraph"/>
      </w:pPr>
      <w:r>
        <w:rPr>
          <w:b/>
        </w:rPr>
        <w:t xml:space="preserve">Discuss and explain the main differences between the outcomes in parts (a) and (c). Describe in words what you have learned from these results.</w:t>
      </w:r>
    </w:p>
    <w:p>
      <w:pPr>
        <w:pStyle w:val="BodyText"/>
      </w:pPr>
      <w:r>
        <w:t xml:space="preserve">The regression slope is now positive for part (c) unlike in part (a) where it was negative. This aligns with the data in the scatter plot from part (b) if the data was seperated. The coefficients in part (c) has also decreased as well.</w:t>
      </w:r>
    </w:p>
    <w:p>
      <w:pPr>
        <w:pStyle w:val="BodyText"/>
      </w:pPr>
      <w:r>
        <w:t xml:space="preserve">The standard error of</w:t>
      </w:r>
      <w:r>
        <w:t xml:space="preserve"> </w:t>
      </w:r>
      <w:r>
        <w:rPr>
          <w:rStyle w:val="VerbatimChar"/>
        </w:rPr>
        <w:t xml:space="preserve">b</w:t>
      </w:r>
      <w:r>
        <w:t xml:space="preserve"> </w:t>
      </w:r>
      <w:r>
        <w:t xml:space="preserve">decreased and the t-value of</w:t>
      </w:r>
      <w:r>
        <w:t xml:space="preserve"> </w:t>
      </w:r>
      <w:r>
        <w:rPr>
          <w:rStyle w:val="VerbatimChar"/>
        </w:rPr>
        <w:t xml:space="preserve">b</w:t>
      </w:r>
      <w:r>
        <w:t xml:space="preserve"> </w:t>
      </w:r>
      <w:r>
        <w:t xml:space="preserve">increased for the young age data in part (c) compared to part(a) which indicates that the regression model for the seperate datasets was more accurate than the regression model when the dataset was combined.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0d30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54c1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Test Exercise 1</dc:title>
  <dc:creator>Jason</dc:creator>
  <dcterms:created xsi:type="dcterms:W3CDTF">2018-01-09T11:16:20Z</dcterms:created>
  <dcterms:modified xsi:type="dcterms:W3CDTF">2018-01-09T11:16:20Z</dcterms:modified>
</cp:coreProperties>
</file>