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rPr>
          <w:rFonts w:hint="eastAsia"/>
          <w:sz w:val="24"/>
        </w:rPr>
      </w:pPr>
      <w:bookmarkStart w:id="0" w:name="_GoBack"/>
      <w:bookmarkEnd w:id="0"/>
    </w:p>
    <w:p>
      <w:pPr>
        <w:spacing w:line="360" w:lineRule="auto"/>
        <w:rPr>
          <w:rFonts w:hint="eastAsia"/>
          <w:sz w:val="24"/>
        </w:rPr>
      </w:pPr>
      <w:r>
        <w:rPr>
          <w:rFonts w:hint="eastAsia"/>
          <w:sz w:val="24"/>
        </w:rPr>
        <w:t xml:space="preserve"> </w:t>
      </w:r>
    </w:p>
    <w:p>
      <w:pPr>
        <w:spacing w:line="360" w:lineRule="auto"/>
        <w:rPr>
          <w:rFonts w:hint="eastAsia"/>
          <w:sz w:val="24"/>
        </w:rPr>
      </w:pPr>
      <w:r>
        <w:rPr>
          <w:rFonts w:hint="eastAsia"/>
          <w:sz w:val="48"/>
          <w:szCs w:val="48"/>
        </w:rPr>
        <w:drawing>
          <wp:anchor distT="0" distB="0" distL="114300" distR="114300" simplePos="0" relativeHeight="251659264" behindDoc="0" locked="0" layoutInCell="1" allowOverlap="1">
            <wp:simplePos x="0" y="0"/>
            <wp:positionH relativeFrom="column">
              <wp:posOffset>1028700</wp:posOffset>
            </wp:positionH>
            <wp:positionV relativeFrom="paragraph">
              <wp:posOffset>198120</wp:posOffset>
            </wp:positionV>
            <wp:extent cx="3429000" cy="739140"/>
            <wp:effectExtent l="0" t="0" r="0" b="3810"/>
            <wp:wrapNone/>
            <wp:docPr id="1" name="图片 6" descr="华电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华电字"/>
                    <pic:cNvPicPr>
                      <a:picLocks noChangeAspect="1"/>
                    </pic:cNvPicPr>
                  </pic:nvPicPr>
                  <pic:blipFill>
                    <a:blip r:embed="rId6"/>
                    <a:stretch>
                      <a:fillRect/>
                    </a:stretch>
                  </pic:blipFill>
                  <pic:spPr>
                    <a:xfrm>
                      <a:off x="0" y="0"/>
                      <a:ext cx="3429000" cy="739140"/>
                    </a:xfrm>
                    <a:prstGeom prst="rect">
                      <a:avLst/>
                    </a:prstGeom>
                    <a:noFill/>
                    <a:ln>
                      <a:noFill/>
                    </a:ln>
                  </pic:spPr>
                </pic:pic>
              </a:graphicData>
            </a:graphic>
          </wp:anchor>
        </w:drawing>
      </w:r>
    </w:p>
    <w:p>
      <w:pPr>
        <w:spacing w:line="360" w:lineRule="auto"/>
        <w:ind w:firstLine="950" w:firstLineChars="396"/>
        <w:rPr>
          <w:rFonts w:hint="eastAsia"/>
          <w:sz w:val="24"/>
        </w:rPr>
      </w:pPr>
    </w:p>
    <w:p>
      <w:pPr>
        <w:spacing w:line="360" w:lineRule="auto"/>
        <w:jc w:val="center"/>
        <w:rPr>
          <w:rFonts w:hint="eastAsia"/>
          <w:sz w:val="48"/>
          <w:szCs w:val="48"/>
        </w:rPr>
      </w:pPr>
    </w:p>
    <w:p>
      <w:pPr>
        <w:spacing w:line="360" w:lineRule="auto"/>
        <w:jc w:val="center"/>
        <w:rPr>
          <w:rFonts w:hint="eastAsia"/>
          <w:sz w:val="48"/>
          <w:szCs w:val="48"/>
        </w:rPr>
      </w:pPr>
    </w:p>
    <w:p>
      <w:pPr>
        <w:spacing w:line="360" w:lineRule="auto"/>
        <w:jc w:val="center"/>
        <w:rPr>
          <w:rFonts w:hint="eastAsia"/>
          <w:b/>
          <w:sz w:val="48"/>
        </w:rPr>
      </w:pPr>
      <w:r>
        <w:rPr>
          <w:rFonts w:hint="default"/>
          <w:b/>
          <w:sz w:val="48"/>
        </w:rPr>
        <w:t>软件测试</w:t>
      </w:r>
      <w:r>
        <w:rPr>
          <w:rFonts w:hint="eastAsia"/>
          <w:b/>
          <w:sz w:val="48"/>
        </w:rPr>
        <w:t>课程设计报告</w:t>
      </w:r>
    </w:p>
    <w:p>
      <w:pPr>
        <w:ind w:left="481" w:leftChars="229" w:firstLine="2640" w:firstLineChars="1100"/>
        <w:rPr>
          <w:rFonts w:hint="eastAsia" w:ascii="宋体" w:hAnsi="宋体"/>
          <w:sz w:val="24"/>
        </w:rPr>
      </w:pPr>
      <w:r>
        <w:rPr>
          <w:rFonts w:hint="eastAsia" w:ascii="宋体" w:hAnsi="宋体"/>
          <w:sz w:val="24"/>
        </w:rPr>
        <w:t>( 20</w:t>
      </w:r>
      <w:r>
        <w:rPr>
          <w:rFonts w:hint="default" w:ascii="宋体" w:hAnsi="宋体"/>
          <w:sz w:val="24"/>
        </w:rPr>
        <w:t>20</w:t>
      </w:r>
      <w:r>
        <w:rPr>
          <w:rFonts w:hint="eastAsia" w:ascii="宋体" w:hAnsi="宋体"/>
          <w:sz w:val="24"/>
        </w:rPr>
        <w:t xml:space="preserve"> -- 20</w:t>
      </w:r>
      <w:r>
        <w:rPr>
          <w:rFonts w:hint="default" w:ascii="宋体" w:hAnsi="宋体"/>
          <w:sz w:val="24"/>
        </w:rPr>
        <w:t>21</w:t>
      </w:r>
      <w:r>
        <w:rPr>
          <w:rFonts w:hint="eastAsia" w:ascii="宋体" w:hAnsi="宋体"/>
          <w:sz w:val="24"/>
        </w:rPr>
        <w:t xml:space="preserve"> 年度第 </w:t>
      </w:r>
      <w:r>
        <w:rPr>
          <w:rFonts w:hint="default" w:ascii="宋体" w:hAnsi="宋体"/>
          <w:sz w:val="24"/>
        </w:rPr>
        <w:t>二</w:t>
      </w:r>
      <w:r>
        <w:rPr>
          <w:rFonts w:hint="eastAsia" w:ascii="宋体" w:hAnsi="宋体"/>
          <w:sz w:val="24"/>
        </w:rPr>
        <w:t xml:space="preserve"> 学期)</w:t>
      </w:r>
    </w:p>
    <w:p>
      <w:pPr>
        <w:spacing w:line="360" w:lineRule="auto"/>
        <w:rPr>
          <w:rFonts w:hint="eastAsia"/>
          <w:sz w:val="44"/>
        </w:rPr>
      </w:pPr>
    </w:p>
    <w:p>
      <w:pPr>
        <w:spacing w:line="360" w:lineRule="auto"/>
        <w:rPr>
          <w:rFonts w:hint="eastAsia"/>
          <w:sz w:val="28"/>
        </w:rPr>
      </w:pPr>
    </w:p>
    <w:p>
      <w:pPr>
        <w:spacing w:line="360" w:lineRule="auto"/>
        <w:ind w:firstLine="1920" w:firstLineChars="600"/>
        <w:rPr>
          <w:rFonts w:hint="eastAsia"/>
          <w:sz w:val="32"/>
          <w:u w:val="single"/>
        </w:rPr>
      </w:pPr>
      <w:r>
        <w:rPr>
          <w:rFonts w:hint="eastAsia"/>
          <w:sz w:val="32"/>
        </w:rPr>
        <w:t>名    称：</w:t>
      </w:r>
      <w:r>
        <w:rPr>
          <w:rFonts w:hint="eastAsia"/>
          <w:sz w:val="32"/>
          <w:u w:val="single"/>
        </w:rPr>
        <w:t xml:space="preserve"> </w:t>
      </w:r>
      <w:r>
        <w:rPr>
          <w:rFonts w:hint="default"/>
          <w:sz w:val="32"/>
          <w:u w:val="single"/>
        </w:rPr>
        <w:t>Python+Flask留言板系统</w:t>
      </w:r>
      <w:r>
        <w:rPr>
          <w:rFonts w:hint="eastAsia"/>
          <w:sz w:val="32"/>
          <w:u w:val="single"/>
        </w:rPr>
        <w:t xml:space="preserve">   </w:t>
      </w:r>
      <w:r>
        <w:rPr>
          <w:rFonts w:hint="eastAsia"/>
          <w:sz w:val="32"/>
        </w:rPr>
        <w:t xml:space="preserve">  </w:t>
      </w:r>
    </w:p>
    <w:p>
      <w:pPr>
        <w:spacing w:line="360" w:lineRule="auto"/>
        <w:ind w:firstLine="1920" w:firstLineChars="600"/>
        <w:rPr>
          <w:rFonts w:hint="eastAsia"/>
          <w:sz w:val="32"/>
          <w:u w:val="single"/>
        </w:rPr>
      </w:pPr>
      <w:r>
        <w:rPr>
          <w:rFonts w:hint="eastAsia"/>
          <w:sz w:val="32"/>
        </w:rPr>
        <w:t>院    系：</w:t>
      </w:r>
      <w:r>
        <w:rPr>
          <w:rFonts w:hint="eastAsia"/>
          <w:sz w:val="32"/>
          <w:u w:val="single"/>
        </w:rPr>
        <w:t xml:space="preserve"> </w:t>
      </w:r>
      <w:r>
        <w:rPr>
          <w:rFonts w:hint="default"/>
          <w:sz w:val="32"/>
          <w:u w:val="single"/>
        </w:rPr>
        <w:t>控制与计算机工程学院</w:t>
      </w:r>
      <w:r>
        <w:rPr>
          <w:rFonts w:hint="eastAsia"/>
          <w:sz w:val="32"/>
          <w:u w:val="single"/>
        </w:rPr>
        <w:t xml:space="preserve">   </w:t>
      </w:r>
      <w:r>
        <w:rPr>
          <w:rFonts w:hint="default"/>
          <w:sz w:val="32"/>
          <w:u w:val="single"/>
        </w:rPr>
        <w:t xml:space="preserve"> </w:t>
      </w:r>
      <w:r>
        <w:rPr>
          <w:rFonts w:hint="eastAsia"/>
          <w:sz w:val="32"/>
          <w:u w:val="single"/>
        </w:rPr>
        <w:t xml:space="preserve"> </w:t>
      </w:r>
    </w:p>
    <w:p>
      <w:pPr>
        <w:spacing w:line="360" w:lineRule="auto"/>
        <w:ind w:firstLine="1920" w:firstLineChars="600"/>
        <w:rPr>
          <w:rFonts w:hint="eastAsia"/>
          <w:sz w:val="32"/>
          <w:u w:val="single"/>
        </w:rPr>
      </w:pPr>
      <w:r>
        <w:rPr>
          <w:rFonts w:hint="eastAsia"/>
          <w:sz w:val="32"/>
        </w:rPr>
        <w:t>班    级：</w:t>
      </w:r>
      <w:r>
        <w:rPr>
          <w:rFonts w:hint="eastAsia"/>
          <w:sz w:val="32"/>
          <w:u w:val="single"/>
        </w:rPr>
        <w:t xml:space="preserve"> </w:t>
      </w:r>
      <w:r>
        <w:rPr>
          <w:rFonts w:hint="default"/>
          <w:sz w:val="32"/>
          <w:u w:val="single"/>
        </w:rPr>
        <w:t>软件1801</w:t>
      </w:r>
      <w:r>
        <w:rPr>
          <w:rFonts w:hint="eastAsia"/>
          <w:sz w:val="32"/>
          <w:u w:val="single"/>
        </w:rPr>
        <w:t xml:space="preserve">                 </w:t>
      </w:r>
    </w:p>
    <w:p>
      <w:pPr>
        <w:spacing w:line="360" w:lineRule="auto"/>
        <w:ind w:firstLine="1920" w:firstLineChars="600"/>
        <w:rPr>
          <w:rFonts w:hint="eastAsia"/>
          <w:sz w:val="32"/>
          <w:u w:val="single"/>
        </w:rPr>
      </w:pPr>
      <w:r>
        <w:rPr>
          <w:rFonts w:hint="eastAsia"/>
          <w:sz w:val="32"/>
        </w:rPr>
        <w:t>学    号：</w:t>
      </w:r>
      <w:r>
        <w:rPr>
          <w:rFonts w:hint="eastAsia"/>
          <w:sz w:val="32"/>
          <w:u w:val="single"/>
        </w:rPr>
        <w:t xml:space="preserve"> </w:t>
      </w:r>
      <w:r>
        <w:rPr>
          <w:rFonts w:hint="default"/>
          <w:sz w:val="32"/>
          <w:u w:val="single"/>
        </w:rPr>
        <w:t>120181080414、120181080419、1201801080412</w:t>
      </w:r>
      <w:r>
        <w:rPr>
          <w:rFonts w:hint="eastAsia"/>
          <w:sz w:val="32"/>
          <w:u w:val="single"/>
        </w:rPr>
        <w:t xml:space="preserve">            </w:t>
      </w:r>
    </w:p>
    <w:p>
      <w:pPr>
        <w:spacing w:line="360" w:lineRule="auto"/>
        <w:ind w:firstLine="1920" w:firstLineChars="600"/>
        <w:rPr>
          <w:rFonts w:hint="eastAsia"/>
          <w:sz w:val="32"/>
        </w:rPr>
      </w:pPr>
      <w:r>
        <w:rPr>
          <w:rFonts w:hint="eastAsia"/>
          <w:sz w:val="32"/>
        </w:rPr>
        <w:t>学生姓名：</w:t>
      </w:r>
      <w:r>
        <w:rPr>
          <w:rFonts w:hint="eastAsia"/>
          <w:sz w:val="32"/>
          <w:u w:val="single"/>
        </w:rPr>
        <w:t xml:space="preserve"> </w:t>
      </w:r>
      <w:r>
        <w:rPr>
          <w:rFonts w:hint="default"/>
          <w:sz w:val="32"/>
          <w:u w:val="single"/>
        </w:rPr>
        <w:t>王嘉承、王舰航、姜逸龙</w:t>
      </w:r>
      <w:r>
        <w:rPr>
          <w:rFonts w:hint="eastAsia"/>
          <w:sz w:val="32"/>
          <w:u w:val="single"/>
        </w:rPr>
        <w:t xml:space="preserve">                 </w:t>
      </w:r>
    </w:p>
    <w:p>
      <w:pPr>
        <w:spacing w:line="360" w:lineRule="auto"/>
        <w:ind w:firstLine="1920" w:firstLineChars="600"/>
        <w:rPr>
          <w:rFonts w:hint="eastAsia"/>
          <w:sz w:val="32"/>
        </w:rPr>
      </w:pPr>
    </w:p>
    <w:p>
      <w:pPr>
        <w:spacing w:line="360" w:lineRule="auto"/>
        <w:ind w:firstLine="1920" w:firstLineChars="600"/>
        <w:rPr>
          <w:rFonts w:hint="eastAsia"/>
          <w:sz w:val="32"/>
        </w:rPr>
      </w:pPr>
      <w:r>
        <w:rPr>
          <w:rFonts w:hint="eastAsia"/>
          <w:sz w:val="32"/>
        </w:rPr>
        <w:t>成    绩：</w:t>
      </w:r>
      <w:r>
        <w:rPr>
          <w:rFonts w:hint="eastAsia"/>
          <w:sz w:val="32"/>
          <w:u w:val="single"/>
        </w:rPr>
        <w:t xml:space="preserve">                  </w:t>
      </w:r>
      <w:r>
        <w:rPr>
          <w:rFonts w:hint="eastAsia"/>
          <w:sz w:val="32"/>
        </w:rPr>
        <w:t xml:space="preserve"> </w:t>
      </w:r>
    </w:p>
    <w:p>
      <w:pPr>
        <w:spacing w:line="360" w:lineRule="auto"/>
        <w:rPr>
          <w:rFonts w:hint="eastAsia"/>
          <w:sz w:val="30"/>
        </w:rPr>
      </w:pPr>
      <w:r>
        <w:rPr>
          <w:rFonts w:hint="eastAsia"/>
          <w:sz w:val="32"/>
        </w:rPr>
        <w:t xml:space="preserve">           </w:t>
      </w:r>
    </w:p>
    <w:p>
      <w:pPr>
        <w:spacing w:line="360" w:lineRule="auto"/>
        <w:jc w:val="center"/>
        <w:rPr>
          <w:sz w:val="30"/>
        </w:rPr>
        <w:sectPr>
          <w:pgSz w:w="11906" w:h="16838"/>
          <w:pgMar w:top="1134" w:right="1134" w:bottom="1134" w:left="1134" w:header="851" w:footer="992" w:gutter="0"/>
          <w:cols w:space="425" w:num="1"/>
          <w:docGrid w:type="lines" w:linePitch="312" w:charSpace="0"/>
        </w:sectPr>
      </w:pPr>
      <w:r>
        <w:rPr>
          <w:rFonts w:hint="eastAsia"/>
          <w:sz w:val="30"/>
        </w:rPr>
        <w:t>日期：    年   月   日</w:t>
      </w:r>
    </w:p>
    <w:p>
      <w:pPr>
        <w:spacing w:line="360" w:lineRule="auto"/>
        <w:jc w:val="center"/>
        <w:rPr>
          <w:rFonts w:hint="eastAsia"/>
          <w:sz w:val="30"/>
        </w:rPr>
      </w:pPr>
    </w:p>
    <w:p>
      <w:pPr>
        <w:widowControl/>
        <w:spacing w:line="360" w:lineRule="auto"/>
        <w:jc w:val="left"/>
        <w:rPr>
          <w:rFonts w:hint="default" w:ascii="宋体" w:hAnsi="宋体" w:eastAsia="宋体" w:cs="宋体"/>
          <w:b/>
          <w:kern w:val="0"/>
          <w:lang w:val="en-US" w:eastAsia="zh-CN"/>
        </w:rPr>
      </w:pPr>
      <w:r>
        <w:rPr>
          <w:rFonts w:hint="eastAsia" w:ascii="宋体" w:hAnsi="宋体" w:cs="宋体"/>
          <w:b/>
          <w:kern w:val="0"/>
        </w:rPr>
        <w:t>一、课程</w:t>
      </w:r>
      <w:r>
        <w:rPr>
          <w:rFonts w:ascii="宋体" w:hAnsi="宋体" w:cs="宋体"/>
          <w:b/>
          <w:kern w:val="0"/>
        </w:rPr>
        <w:t>设计</w:t>
      </w:r>
      <w:r>
        <w:rPr>
          <w:rFonts w:hint="eastAsia" w:ascii="宋体" w:hAnsi="宋体" w:cs="宋体"/>
          <w:b/>
          <w:kern w:val="0"/>
        </w:rPr>
        <w:t>(</w:t>
      </w:r>
      <w:r>
        <w:rPr>
          <w:rFonts w:hint="eastAsia" w:ascii="宋体" w:hAnsi="宋体" w:cs="宋体"/>
          <w:b/>
          <w:kern w:val="0"/>
          <w:lang w:val="en-US" w:eastAsia="zh-CN"/>
        </w:rPr>
        <w:t>大作业</w:t>
      </w:r>
      <w:r>
        <w:rPr>
          <w:rFonts w:hint="eastAsia" w:ascii="宋体" w:hAnsi="宋体" w:cs="宋体"/>
          <w:b/>
          <w:kern w:val="0"/>
        </w:rPr>
        <w:t>)的</w:t>
      </w:r>
      <w:r>
        <w:rPr>
          <w:rFonts w:hint="eastAsia" w:ascii="宋体" w:hAnsi="宋体" w:cs="宋体"/>
          <w:b/>
          <w:kern w:val="0"/>
          <w:lang w:val="en-US" w:eastAsia="zh-CN"/>
        </w:rPr>
        <w:t>题目和要求</w:t>
      </w:r>
    </w:p>
    <w:p>
      <w:pPr>
        <w:pStyle w:val="3"/>
        <w:spacing w:line="320" w:lineRule="exact"/>
        <w:ind w:firstLine="420" w:firstLineChars="0"/>
        <w:rPr>
          <w:rFonts w:hint="eastAsia" w:cs="宋体"/>
          <w:bCs/>
          <w:kern w:val="0"/>
        </w:rPr>
      </w:pPr>
      <w:r>
        <w:rPr>
          <w:rFonts w:hint="eastAsia" w:cs="宋体"/>
          <w:bCs/>
          <w:kern w:val="0"/>
        </w:rPr>
        <w:t>基于Python+Flask，开发一个web系统；包含常见的软件漏洞范例页面，并给出正确的消除缺以后的程序；</w:t>
      </w:r>
    </w:p>
    <w:p>
      <w:pPr>
        <w:pStyle w:val="3"/>
        <w:spacing w:line="320" w:lineRule="exact"/>
        <w:ind w:firstLine="420" w:firstLineChars="0"/>
        <w:rPr>
          <w:rFonts w:hint="eastAsia" w:cs="宋体"/>
          <w:bCs/>
          <w:kern w:val="0"/>
        </w:rPr>
      </w:pPr>
      <w:r>
        <w:rPr>
          <w:rFonts w:hint="eastAsia" w:cs="宋体"/>
          <w:bCs/>
          <w:kern w:val="0"/>
        </w:rPr>
        <w:t>具体要求和内容： 开发的系统包含以下漏洞的功能页面，以及正确的页面或者系统（可以开发出2个一样的系统，其中一个存在以下的问题和缺陷；另外一个不存在）；</w:t>
      </w:r>
    </w:p>
    <w:p>
      <w:pPr>
        <w:pStyle w:val="3"/>
        <w:numPr>
          <w:ilvl w:val="0"/>
          <w:numId w:val="2"/>
        </w:numPr>
        <w:spacing w:line="320" w:lineRule="exact"/>
        <w:ind w:firstLine="420" w:firstLineChars="0"/>
        <w:rPr>
          <w:rFonts w:hint="eastAsia" w:cs="宋体"/>
          <w:bCs/>
          <w:kern w:val="0"/>
        </w:rPr>
      </w:pPr>
      <w:r>
        <w:rPr>
          <w:rFonts w:hint="eastAsia" w:cs="宋体"/>
          <w:bCs/>
          <w:kern w:val="0"/>
        </w:rPr>
        <w:t>存在跨站脚本（XSS）漏洞的系统:跨站脚本攻击发生在客户端，可被用于进行窃取隐私、钓鱼欺骗、偷取密码、传播恶意代码等攻击行为。</w:t>
      </w:r>
    </w:p>
    <w:p>
      <w:pPr>
        <w:pStyle w:val="3"/>
        <w:numPr>
          <w:ilvl w:val="0"/>
          <w:numId w:val="2"/>
        </w:numPr>
        <w:spacing w:line="320" w:lineRule="exact"/>
        <w:ind w:firstLine="420" w:firstLineChars="0"/>
        <w:rPr>
          <w:rFonts w:hint="eastAsia" w:cs="宋体"/>
          <w:bCs/>
          <w:kern w:val="0"/>
        </w:rPr>
      </w:pPr>
      <w:r>
        <w:rPr>
          <w:rFonts w:hint="eastAsia" w:cs="宋体"/>
          <w:bCs/>
          <w:kern w:val="0"/>
        </w:rPr>
        <w:t>存在跨站请求伪造（CSRF）漏洞的系统：恶意网站通过脚本向当前用户浏览器打开的其他页面的URL发起恶意请求，由于同一个浏览器进程下Cookie可见性，导致用户身份被盗用，完成恶意网站脚本中指定的操作。该漏洞会导致用户信息泄露，被盗用后进行恶意操作。</w:t>
      </w:r>
    </w:p>
    <w:p>
      <w:pPr>
        <w:pStyle w:val="3"/>
        <w:numPr>
          <w:ilvl w:val="0"/>
          <w:numId w:val="2"/>
        </w:numPr>
        <w:spacing w:line="320" w:lineRule="exact"/>
        <w:ind w:firstLine="420" w:firstLineChars="0"/>
        <w:rPr>
          <w:rFonts w:hint="eastAsia" w:cs="宋体"/>
          <w:bCs/>
          <w:kern w:val="0"/>
        </w:rPr>
      </w:pPr>
      <w:r>
        <w:rPr>
          <w:rFonts w:hint="eastAsia" w:cs="宋体"/>
          <w:bCs/>
          <w:kern w:val="0"/>
        </w:rPr>
        <w:t>HTTP Header注入漏洞系统：WEB程序代码中把用户提交的参数未做过滤就直接输出到HTTP响应头里，导致攻击者可以利用该漏洞来注入到HTTP响应头中实现攻击。</w:t>
      </w:r>
    </w:p>
    <w:p>
      <w:pPr>
        <w:pStyle w:val="3"/>
        <w:numPr>
          <w:ilvl w:val="0"/>
          <w:numId w:val="2"/>
        </w:numPr>
        <w:spacing w:line="320" w:lineRule="exact"/>
        <w:ind w:firstLine="420" w:firstLineChars="0"/>
        <w:rPr>
          <w:rFonts w:hint="eastAsia" w:cs="宋体"/>
          <w:bCs/>
          <w:kern w:val="0"/>
        </w:rPr>
      </w:pPr>
      <w:r>
        <w:rPr>
          <w:rFonts w:hint="eastAsia" w:cs="宋体"/>
          <w:bCs/>
          <w:kern w:val="0"/>
        </w:rPr>
        <w:t>目标遍历漏洞系统：目标遍历是由于WEB服务器或WEB应用程序对用户输入文件名称的安全性验证不足而导致的一种安全漏洞，使得攻击者通过HTTP请求和利用一些特殊字符就可以绕过服务器的安全限制，访问任意受限文件，甚至执行系统命令。</w:t>
      </w:r>
    </w:p>
    <w:p>
      <w:pPr>
        <w:pStyle w:val="3"/>
        <w:numPr>
          <w:ilvl w:val="0"/>
          <w:numId w:val="2"/>
        </w:numPr>
        <w:spacing w:line="320" w:lineRule="exact"/>
        <w:ind w:firstLine="420" w:firstLineChars="0"/>
        <w:rPr>
          <w:rFonts w:hint="eastAsia" w:cs="宋体"/>
          <w:bCs/>
          <w:kern w:val="0"/>
        </w:rPr>
      </w:pPr>
      <w:r>
        <w:rPr>
          <w:rFonts w:hint="eastAsia" w:cs="宋体"/>
          <w:bCs/>
          <w:kern w:val="0"/>
        </w:rPr>
        <w:t>SQL注入漏洞：SQL注入攻击，被广泛用于非法获取网站控制权，是发生在应用程序的数据层上的安全漏洞。</w:t>
      </w:r>
    </w:p>
    <w:p>
      <w:pPr>
        <w:pStyle w:val="3"/>
        <w:numPr>
          <w:ilvl w:val="0"/>
          <w:numId w:val="2"/>
        </w:numPr>
        <w:spacing w:line="320" w:lineRule="exact"/>
        <w:ind w:firstLine="420" w:firstLineChars="0"/>
        <w:rPr>
          <w:rFonts w:hint="eastAsia" w:cs="宋体"/>
          <w:bCs/>
          <w:kern w:val="0"/>
        </w:rPr>
      </w:pPr>
      <w:r>
        <w:rPr>
          <w:rFonts w:hint="eastAsia" w:cs="宋体"/>
          <w:bCs/>
          <w:kern w:val="0"/>
        </w:rPr>
        <w:t>文件下载漏洞：WEB应用程序在处理文件下载时，接收用户指定的路径和文件名进行下载，攻击者利用此漏洞来下载服务器的其他文件甚至任意文件。</w:t>
      </w:r>
    </w:p>
    <w:p>
      <w:pPr>
        <w:pStyle w:val="3"/>
        <w:numPr>
          <w:ilvl w:val="0"/>
          <w:numId w:val="2"/>
        </w:numPr>
        <w:spacing w:line="320" w:lineRule="exact"/>
        <w:ind w:firstLine="420" w:firstLineChars="0"/>
        <w:rPr>
          <w:rFonts w:hint="eastAsia" w:cs="宋体"/>
          <w:bCs/>
          <w:kern w:val="0"/>
        </w:rPr>
      </w:pPr>
      <w:r>
        <w:rPr>
          <w:rFonts w:hint="eastAsia" w:cs="宋体"/>
          <w:bCs/>
          <w:kern w:val="0"/>
        </w:rPr>
        <w:t>文件上传漏洞文件：文件上传的WEB程序未对文件类型和格式做合法性验证，导致攻击者可以上传WEB Shell或者非期望格式的文件。</w:t>
      </w:r>
    </w:p>
    <w:p>
      <w:pPr>
        <w:pStyle w:val="3"/>
        <w:numPr>
          <w:ilvl w:val="0"/>
          <w:numId w:val="2"/>
        </w:numPr>
        <w:spacing w:line="320" w:lineRule="exact"/>
        <w:ind w:firstLine="420" w:firstLineChars="0"/>
        <w:rPr>
          <w:rFonts w:hint="eastAsia" w:cs="宋体"/>
          <w:bCs/>
          <w:kern w:val="0"/>
        </w:rPr>
      </w:pPr>
      <w:r>
        <w:rPr>
          <w:rFonts w:hint="eastAsia" w:cs="宋体"/>
          <w:bCs/>
          <w:kern w:val="0"/>
        </w:rPr>
        <w:t>日志不全或无操作日志的系统；</w:t>
      </w:r>
    </w:p>
    <w:p>
      <w:pPr>
        <w:pStyle w:val="3"/>
        <w:numPr>
          <w:ilvl w:val="0"/>
          <w:numId w:val="2"/>
        </w:numPr>
        <w:spacing w:line="320" w:lineRule="exact"/>
        <w:ind w:firstLine="420" w:firstLineChars="0"/>
        <w:rPr>
          <w:rFonts w:hint="eastAsia" w:cs="宋体"/>
          <w:bCs/>
          <w:kern w:val="0"/>
        </w:rPr>
      </w:pPr>
      <w:r>
        <w:rPr>
          <w:rFonts w:hint="eastAsia" w:cs="宋体"/>
          <w:bCs/>
          <w:kern w:val="0"/>
        </w:rPr>
        <w:t>渗透测试安全漏洞系统：</w:t>
      </w:r>
    </w:p>
    <w:p>
      <w:pPr>
        <w:pStyle w:val="3"/>
        <w:spacing w:line="320" w:lineRule="exact"/>
        <w:ind w:left="420" w:leftChars="0" w:firstLine="420" w:firstLineChars="0"/>
        <w:rPr>
          <w:rFonts w:hint="eastAsia" w:cs="宋体"/>
          <w:bCs/>
          <w:kern w:val="0"/>
        </w:rPr>
      </w:pPr>
      <w:r>
        <w:rPr>
          <w:rFonts w:hint="eastAsia" w:cs="宋体"/>
          <w:bCs/>
          <w:kern w:val="0"/>
        </w:rPr>
        <w:t>A 身份验证漏洞；</w:t>
      </w:r>
    </w:p>
    <w:p>
      <w:pPr>
        <w:pStyle w:val="3"/>
        <w:spacing w:line="320" w:lineRule="exact"/>
        <w:ind w:left="420" w:leftChars="0" w:firstLine="420" w:firstLineChars="0"/>
        <w:rPr>
          <w:rFonts w:hint="eastAsia" w:cs="宋体"/>
          <w:bCs/>
          <w:kern w:val="0"/>
        </w:rPr>
      </w:pPr>
      <w:r>
        <w:rPr>
          <w:rFonts w:hint="eastAsia" w:cs="宋体"/>
          <w:bCs/>
          <w:kern w:val="0"/>
        </w:rPr>
        <w:t>B 越权访问数据（垂直越权，平行越权）；</w:t>
      </w:r>
    </w:p>
    <w:p>
      <w:pPr>
        <w:pStyle w:val="3"/>
        <w:spacing w:line="320" w:lineRule="exact"/>
        <w:ind w:left="420" w:leftChars="0" w:firstLine="420" w:firstLineChars="0"/>
        <w:rPr>
          <w:rFonts w:hint="eastAsia" w:cs="宋体"/>
          <w:bCs/>
          <w:kern w:val="0"/>
        </w:rPr>
      </w:pPr>
      <w:r>
        <w:rPr>
          <w:rFonts w:hint="eastAsia" w:cs="宋体"/>
          <w:bCs/>
          <w:kern w:val="0"/>
        </w:rPr>
        <w:t>C 敏感数据泄露或者传输显示时可见</w:t>
      </w:r>
    </w:p>
    <w:p>
      <w:pPr>
        <w:pStyle w:val="3"/>
        <w:spacing w:line="320" w:lineRule="exact"/>
        <w:ind w:firstLine="0" w:firstLineChars="0"/>
        <w:rPr>
          <w:rFonts w:hint="eastAsia" w:cs="宋体"/>
          <w:bCs/>
          <w:kern w:val="0"/>
        </w:rPr>
      </w:pPr>
    </w:p>
    <w:p>
      <w:pPr>
        <w:widowControl/>
        <w:numPr>
          <w:ilvl w:val="0"/>
          <w:numId w:val="3"/>
        </w:numPr>
        <w:spacing w:line="360" w:lineRule="auto"/>
        <w:jc w:val="left"/>
        <w:rPr>
          <w:rFonts w:hint="eastAsia" w:ascii="宋体" w:hAnsi="宋体" w:cs="宋体"/>
          <w:b/>
          <w:kern w:val="0"/>
        </w:rPr>
      </w:pPr>
      <w:r>
        <w:rPr>
          <w:rFonts w:hint="eastAsia" w:ascii="宋体" w:hAnsi="宋体" w:cs="宋体"/>
          <w:b/>
          <w:kern w:val="0"/>
          <w:lang w:val="en-US" w:eastAsia="zh-CN"/>
        </w:rPr>
        <w:t>课程</w:t>
      </w:r>
      <w:r>
        <w:rPr>
          <w:rFonts w:hint="eastAsia" w:ascii="宋体" w:hAnsi="宋体" w:cs="宋体"/>
          <w:b/>
          <w:kern w:val="0"/>
        </w:rPr>
        <w:t>设计（实验）正文</w:t>
      </w:r>
    </w:p>
    <w:p>
      <w:pPr>
        <w:widowControl/>
        <w:numPr>
          <w:ilvl w:val="0"/>
          <w:numId w:val="4"/>
        </w:numPr>
        <w:spacing w:line="360" w:lineRule="auto"/>
        <w:jc w:val="left"/>
        <w:rPr>
          <w:rFonts w:hint="eastAsia"/>
          <w:bCs/>
          <w:lang w:eastAsia="zh-CN"/>
        </w:rPr>
      </w:pPr>
      <w:r>
        <w:rPr>
          <w:rFonts w:hint="default" w:ascii="宋体" w:hAnsi="宋体" w:cs="宋体"/>
          <w:b/>
          <w:kern w:val="0"/>
        </w:rPr>
        <w:t>XSS漏洞</w:t>
      </w:r>
    </w:p>
    <w:p>
      <w:pPr>
        <w:widowControl/>
        <w:spacing w:beforeAutospacing="0" w:after="0" w:afterAutospacing="0"/>
        <w:ind w:left="315" w:firstLine="315"/>
        <w:jc w:val="both"/>
        <w:rPr>
          <w:rFonts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15"/>
          <w:szCs w:val="15"/>
          <w:u w:val="none"/>
          <w:lang w:val="en-US" w:eastAsia="zh-CN" w:bidi="ar"/>
        </w:rPr>
        <w:t>1.1 </w:t>
      </w:r>
      <w:r>
        <w:rPr>
          <w:rFonts w:hint="eastAsia" w:ascii="宋体" w:hAnsi="宋体" w:eastAsia="宋体" w:cs="宋体"/>
          <w:b w:val="0"/>
          <w:i w:val="0"/>
          <w:caps w:val="0"/>
          <w:color w:val="000000"/>
          <w:spacing w:val="0"/>
          <w:kern w:val="0"/>
          <w:sz w:val="15"/>
          <w:szCs w:val="15"/>
          <w:u w:val="none"/>
          <w:lang w:val="en-US" w:eastAsia="zh-CN" w:bidi="ar"/>
        </w:rPr>
        <w:t>产生原因</w:t>
      </w:r>
    </w:p>
    <w:p>
      <w:pPr>
        <w:pStyle w:val="7"/>
        <w:widowControl/>
        <w:spacing w:beforeAutospacing="0" w:after="0" w:afterAutospacing="0" w:line="324" w:lineRule="atLeast"/>
        <w:ind w:left="630" w:right="0" w:firstLine="315"/>
        <w:jc w:val="both"/>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sz w:val="15"/>
          <w:szCs w:val="15"/>
          <w:u w:val="none"/>
        </w:rPr>
        <w:t>跨站脚本攻击是指恶意攻击者往Web页面里插入恶意Script代码，当用户浏览该页之时，嵌入其中Web里面的Script代码会被执行，从而达到恶意攻击用户的目的。</w:t>
      </w:r>
    </w:p>
    <w:p>
      <w:pPr>
        <w:widowControl/>
        <w:spacing w:beforeAutospacing="0" w:after="0" w:afterAutospacing="0"/>
        <w:ind w:left="315" w:firstLine="315"/>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15"/>
          <w:szCs w:val="15"/>
          <w:u w:val="none"/>
          <w:lang w:val="en-US" w:eastAsia="zh-CN" w:bidi="ar"/>
        </w:rPr>
        <w:t>1.2 </w:t>
      </w:r>
      <w:r>
        <w:rPr>
          <w:rFonts w:hint="eastAsia" w:ascii="宋体" w:hAnsi="宋体" w:eastAsia="宋体" w:cs="宋体"/>
          <w:b w:val="0"/>
          <w:i w:val="0"/>
          <w:caps w:val="0"/>
          <w:color w:val="000000"/>
          <w:spacing w:val="0"/>
          <w:kern w:val="0"/>
          <w:sz w:val="15"/>
          <w:szCs w:val="15"/>
          <w:u w:val="none"/>
          <w:lang w:val="en-US" w:eastAsia="zh-CN" w:bidi="ar"/>
        </w:rPr>
        <w:t>系统中xss漏洞的体现</w:t>
      </w:r>
    </w:p>
    <w:p>
      <w:pPr>
        <w:pStyle w:val="7"/>
        <w:widowControl/>
        <w:spacing w:beforeAutospacing="0" w:after="0" w:afterAutospacing="0" w:line="324" w:lineRule="atLeast"/>
        <w:ind w:left="630" w:right="0" w:firstLine="315"/>
        <w:jc w:val="both"/>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sz w:val="15"/>
          <w:szCs w:val="15"/>
          <w:u w:val="none"/>
        </w:rPr>
        <w:t>在一个类似留言板的功能中，让用户在显示框输入一个内容：&lt;button&gt;123&lt;/button&gt;，然后就把这个内容当做显示框内容显示。但是，该网页把用户发送过来的数据，未经处理直接写入返回的html流，最终这条语句被执行，生成了一个按钮。这就是XSS漏洞所在。</w:t>
      </w:r>
    </w:p>
    <w:p>
      <w:pPr>
        <w:pStyle w:val="7"/>
        <w:widowControl/>
        <w:spacing w:beforeAutospacing="0" w:after="0" w:afterAutospacing="0" w:line="324" w:lineRule="atLeast"/>
        <w:ind w:left="630" w:right="0" w:firstLine="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sz w:val="27"/>
          <w:szCs w:val="27"/>
          <w:u w:val="none"/>
        </w:rPr>
        <w:drawing>
          <wp:inline distT="0" distB="0" distL="114300" distR="114300">
            <wp:extent cx="2519045" cy="4224655"/>
            <wp:effectExtent l="0" t="0" r="2540" b="127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7" r:link="rId8"/>
                    <a:stretch>
                      <a:fillRect/>
                    </a:stretch>
                  </pic:blipFill>
                  <pic:spPr>
                    <a:xfrm>
                      <a:off x="0" y="0"/>
                      <a:ext cx="2519045" cy="4224655"/>
                    </a:xfrm>
                    <a:prstGeom prst="rect">
                      <a:avLst/>
                    </a:prstGeom>
                    <a:noFill/>
                    <a:ln w="9525">
                      <a:noFill/>
                    </a:ln>
                  </pic:spPr>
                </pic:pic>
              </a:graphicData>
            </a:graphic>
          </wp:inline>
        </w:drawing>
      </w:r>
    </w:p>
    <w:p>
      <w:pPr>
        <w:pStyle w:val="7"/>
        <w:widowControl/>
        <w:spacing w:beforeAutospacing="0" w:after="0" w:afterAutospacing="0" w:line="27" w:lineRule="atLeast"/>
        <w:ind w:left="630" w:right="0" w:firstLine="0"/>
        <w:jc w:val="center"/>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sz w:val="10"/>
          <w:szCs w:val="10"/>
          <w:u w:val="none"/>
        </w:rPr>
        <w:t>图1.XXS漏洞的体现</w:t>
      </w:r>
    </w:p>
    <w:p>
      <w:pPr>
        <w:widowControl/>
        <w:spacing w:beforeAutospacing="0" w:after="0" w:afterAutospacing="0" w:line="27" w:lineRule="atLeast"/>
        <w:ind w:left="315" w:firstLine="315"/>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15"/>
          <w:szCs w:val="15"/>
          <w:u w:val="none"/>
          <w:lang w:val="en-US" w:eastAsia="zh-CN" w:bidi="ar"/>
        </w:rPr>
        <w:t>1.3 </w:t>
      </w:r>
      <w:r>
        <w:rPr>
          <w:rFonts w:hint="eastAsia" w:ascii="宋体" w:hAnsi="宋体" w:eastAsia="宋体" w:cs="宋体"/>
          <w:b w:val="0"/>
          <w:i w:val="0"/>
          <w:caps w:val="0"/>
          <w:color w:val="000000"/>
          <w:spacing w:val="0"/>
          <w:kern w:val="0"/>
          <w:sz w:val="15"/>
          <w:szCs w:val="15"/>
          <w:u w:val="none"/>
          <w:lang w:val="en-US" w:eastAsia="zh-CN" w:bidi="ar"/>
        </w:rPr>
        <w:t>防范和修复</w:t>
      </w:r>
    </w:p>
    <w:p>
      <w:pPr>
        <w:pStyle w:val="7"/>
        <w:widowControl/>
        <w:spacing w:beforeAutospacing="0" w:after="0" w:afterAutospacing="0" w:line="27" w:lineRule="atLeast"/>
        <w:ind w:left="630" w:right="0" w:firstLine="315"/>
        <w:jc w:val="both"/>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sz w:val="15"/>
          <w:szCs w:val="15"/>
          <w:u w:val="none"/>
        </w:rPr>
        <w:t>XSS防御的总体思路是：对输入进行过滤，对输出进行编码。</w:t>
      </w:r>
    </w:p>
    <w:p>
      <w:pPr>
        <w:pStyle w:val="7"/>
        <w:widowControl/>
        <w:spacing w:beforeAutospacing="0" w:after="0" w:afterAutospacing="0" w:line="27" w:lineRule="atLeast"/>
        <w:ind w:left="630" w:right="0" w:firstLine="315"/>
        <w:jc w:val="both"/>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sz w:val="15"/>
          <w:szCs w:val="15"/>
          <w:u w:val="none"/>
        </w:rPr>
        <w:t>也就是对提交的所有内容进行过滤，过滤掉会导致脚本执行的相关内容；然后对动态输出到页面的内容进行html编码，使脚本无法在浏览器中执行。虽然对输入过滤可以被绕过，但是也还是会拦截很大一部分的XSS攻击。</w:t>
      </w:r>
    </w:p>
    <w:p>
      <w:pPr>
        <w:pStyle w:val="7"/>
        <w:widowControl/>
        <w:spacing w:beforeAutospacing="0" w:after="0" w:afterAutospacing="0" w:line="27" w:lineRule="atLeast"/>
        <w:ind w:left="630" w:right="0" w:firstLine="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sz w:val="27"/>
          <w:szCs w:val="27"/>
          <w:u w:val="none"/>
        </w:rPr>
        <w:drawing>
          <wp:inline distT="0" distB="0" distL="114300" distR="114300">
            <wp:extent cx="2489200" cy="4646930"/>
            <wp:effectExtent l="0" t="0" r="4445" b="508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9" r:link="rId10"/>
                    <a:stretch>
                      <a:fillRect/>
                    </a:stretch>
                  </pic:blipFill>
                  <pic:spPr>
                    <a:xfrm>
                      <a:off x="0" y="0"/>
                      <a:ext cx="2489200" cy="4646930"/>
                    </a:xfrm>
                    <a:prstGeom prst="rect">
                      <a:avLst/>
                    </a:prstGeom>
                    <a:noFill/>
                    <a:ln w="9525">
                      <a:noFill/>
                    </a:ln>
                  </pic:spPr>
                </pic:pic>
              </a:graphicData>
            </a:graphic>
          </wp:inline>
        </w:drawing>
      </w:r>
    </w:p>
    <w:p>
      <w:pPr>
        <w:widowControl/>
        <w:numPr>
          <w:ilvl w:val="0"/>
          <w:numId w:val="0"/>
        </w:numPr>
        <w:spacing w:line="360" w:lineRule="auto"/>
        <w:ind w:firstLine="420" w:firstLineChars="0"/>
        <w:jc w:val="left"/>
        <w:rPr>
          <w:rFonts w:hint="eastAsia"/>
          <w:bCs/>
          <w:color w:val="FF0000"/>
          <w:lang w:eastAsia="zh-CN"/>
        </w:rPr>
      </w:pPr>
    </w:p>
    <w:p>
      <w:pPr>
        <w:widowControl/>
        <w:numPr>
          <w:ilvl w:val="0"/>
          <w:numId w:val="4"/>
        </w:numPr>
        <w:spacing w:line="360" w:lineRule="auto"/>
        <w:jc w:val="left"/>
        <w:rPr>
          <w:rFonts w:hint="eastAsia"/>
          <w:bCs/>
          <w:lang w:eastAsia="zh-CN"/>
        </w:rPr>
      </w:pPr>
      <w:r>
        <w:rPr>
          <w:rFonts w:hint="default" w:ascii="宋体" w:hAnsi="宋体" w:cs="宋体"/>
          <w:b/>
          <w:kern w:val="0"/>
        </w:rPr>
        <w:t>CSRF漏洞</w:t>
      </w:r>
    </w:p>
    <w:p>
      <w:pPr>
        <w:widowControl/>
        <w:spacing w:beforeAutospacing="0" w:after="0" w:afterAutospacing="0"/>
        <w:ind w:left="315" w:firstLine="315"/>
        <w:jc w:val="both"/>
        <w:rPr>
          <w:rFonts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15"/>
          <w:szCs w:val="15"/>
          <w:u w:val="none"/>
          <w:lang w:val="en-US" w:eastAsia="zh-CN" w:bidi="ar"/>
        </w:rPr>
        <w:t>2.1 </w:t>
      </w:r>
      <w:r>
        <w:rPr>
          <w:rFonts w:hint="eastAsia" w:ascii="宋体" w:hAnsi="宋体" w:eastAsia="宋体" w:cs="宋体"/>
          <w:b w:val="0"/>
          <w:i w:val="0"/>
          <w:caps w:val="0"/>
          <w:color w:val="000000"/>
          <w:spacing w:val="0"/>
          <w:kern w:val="0"/>
          <w:sz w:val="15"/>
          <w:szCs w:val="15"/>
          <w:u w:val="none"/>
          <w:lang w:val="en-US" w:eastAsia="zh-CN" w:bidi="ar"/>
        </w:rPr>
        <w:t>产生原因</w:t>
      </w:r>
    </w:p>
    <w:p>
      <w:pPr>
        <w:pStyle w:val="7"/>
        <w:widowControl/>
        <w:spacing w:beforeAutospacing="0" w:after="0" w:afterAutospacing="0" w:line="324" w:lineRule="atLeast"/>
        <w:ind w:left="630" w:right="0" w:firstLine="315"/>
        <w:jc w:val="both"/>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sz w:val="15"/>
          <w:szCs w:val="15"/>
          <w:u w:val="none"/>
        </w:rPr>
        <w:t>一个用户通过浏览器成功登录一个网站，登陆成功后，服务器会返回一个该用户的唯一标识放入浏览器Cookie中，以此作为用户之后操作的唯一凭证。假设此时该用户在此网站中请求一个表单类的网页，这时候用户又打开了另外的一个网站，而这个网站是一个病毒网站，它直接窃取了唯一身份凭证，通过唯一身份凭证，病毒网站直接进行用户所做的表单提交，而服务器是通过这个凭证来匹配用户信息的，服务器这时候无法识别病毒网站所做的操作，误以为是用户操作，此时可能造成用户严重损失。</w:t>
      </w:r>
    </w:p>
    <w:p>
      <w:pPr>
        <w:widowControl/>
        <w:spacing w:beforeAutospacing="0" w:after="0" w:afterAutospacing="0"/>
        <w:ind w:left="315" w:firstLine="315"/>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15"/>
          <w:szCs w:val="15"/>
          <w:u w:val="none"/>
          <w:lang w:val="en-US" w:eastAsia="zh-CN" w:bidi="ar"/>
        </w:rPr>
        <w:t>2.2 </w:t>
      </w:r>
      <w:r>
        <w:rPr>
          <w:rFonts w:hint="eastAsia" w:ascii="宋体" w:hAnsi="宋体" w:eastAsia="宋体" w:cs="宋体"/>
          <w:b w:val="0"/>
          <w:i w:val="0"/>
          <w:caps w:val="0"/>
          <w:color w:val="000000"/>
          <w:spacing w:val="0"/>
          <w:kern w:val="0"/>
          <w:sz w:val="15"/>
          <w:szCs w:val="15"/>
          <w:u w:val="none"/>
          <w:lang w:val="en-US" w:eastAsia="zh-CN" w:bidi="ar"/>
        </w:rPr>
        <w:t>系统中csrf漏洞的体现</w:t>
      </w:r>
    </w:p>
    <w:p>
      <w:pPr>
        <w:widowControl/>
        <w:spacing w:beforeAutospacing="0" w:after="0" w:afterAutospacing="0"/>
        <w:ind w:left="630" w:firstLine="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27"/>
          <w:szCs w:val="27"/>
          <w:u w:val="none"/>
          <w:lang w:val="en-US" w:eastAsia="zh-CN" w:bidi="ar"/>
        </w:rPr>
        <w:drawing>
          <wp:inline distT="0" distB="0" distL="114300" distR="114300">
            <wp:extent cx="18288000" cy="9896475"/>
            <wp:effectExtent l="0" t="0" r="5715" b="127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1" r:link="rId12"/>
                    <a:stretch>
                      <a:fillRect/>
                    </a:stretch>
                  </pic:blipFill>
                  <pic:spPr>
                    <a:xfrm>
                      <a:off x="0" y="0"/>
                      <a:ext cx="18288000" cy="9896475"/>
                    </a:xfrm>
                    <a:prstGeom prst="rect">
                      <a:avLst/>
                    </a:prstGeom>
                    <a:noFill/>
                    <a:ln w="9525">
                      <a:noFill/>
                    </a:ln>
                  </pic:spPr>
                </pic:pic>
              </a:graphicData>
            </a:graphic>
          </wp:inline>
        </w:drawing>
      </w:r>
      <w:r>
        <w:rPr>
          <w:rFonts w:hint="default" w:ascii="-webkit-standard" w:hAnsi="-webkit-standard" w:eastAsia="-webkit-standard" w:cs="-webkit-standard"/>
          <w:b w:val="0"/>
          <w:i w:val="0"/>
          <w:caps w:val="0"/>
          <w:color w:val="000000"/>
          <w:spacing w:val="0"/>
          <w:kern w:val="0"/>
          <w:sz w:val="27"/>
          <w:szCs w:val="27"/>
          <w:u w:val="none"/>
          <w:lang w:val="en-US" w:eastAsia="zh-CN" w:bidi="ar"/>
        </w:rPr>
        <w:t>​</w:t>
      </w:r>
      <w:r>
        <w:rPr>
          <w:rFonts w:hint="eastAsia" w:ascii="宋体" w:hAnsi="宋体" w:eastAsia="宋体" w:cs="宋体"/>
          <w:b w:val="0"/>
          <w:i w:val="0"/>
          <w:caps w:val="0"/>
          <w:color w:val="000000"/>
          <w:spacing w:val="0"/>
          <w:kern w:val="0"/>
          <w:sz w:val="15"/>
          <w:szCs w:val="15"/>
          <w:u w:val="none"/>
          <w:lang w:val="en-US" w:eastAsia="zh-CN" w:bidi="ar"/>
        </w:rPr>
        <w:t>用户成功登录后，进行改密操作，由于系统没有进行任何防护，通过burp suite拦截用户的改密请求，抓取到用户的账号和密码，生成csrf攻击代码页面，若用户在登陆状态点击了此网页的按钮，密码被成功修改。</w:t>
      </w:r>
    </w:p>
    <w:p>
      <w:pPr>
        <w:widowControl/>
        <w:spacing w:beforeAutospacing="0" w:after="0" w:afterAutospacing="0"/>
        <w:ind w:left="630" w:firstLine="0"/>
        <w:jc w:val="center"/>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27"/>
          <w:szCs w:val="27"/>
          <w:u w:val="none"/>
          <w:lang w:val="en-US" w:eastAsia="zh-CN" w:bidi="ar"/>
        </w:rPr>
        <w:drawing>
          <wp:inline distT="0" distB="0" distL="114300" distR="114300">
            <wp:extent cx="18288000" cy="9896475"/>
            <wp:effectExtent l="0" t="0" r="5715" b="1270"/>
            <wp:docPr id="10"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7"/>
                    <pic:cNvPicPr>
                      <a:picLocks noChangeAspect="1"/>
                    </pic:cNvPicPr>
                  </pic:nvPicPr>
                  <pic:blipFill>
                    <a:blip r:embed="rId13" r:link="rId14"/>
                    <a:stretch>
                      <a:fillRect/>
                    </a:stretch>
                  </pic:blipFill>
                  <pic:spPr>
                    <a:xfrm>
                      <a:off x="0" y="0"/>
                      <a:ext cx="18288000" cy="9896475"/>
                    </a:xfrm>
                    <a:prstGeom prst="rect">
                      <a:avLst/>
                    </a:prstGeom>
                    <a:noFill/>
                    <a:ln w="9525">
                      <a:noFill/>
                    </a:ln>
                  </pic:spPr>
                </pic:pic>
              </a:graphicData>
            </a:graphic>
          </wp:inline>
        </w:drawing>
      </w:r>
      <w:r>
        <w:rPr>
          <w:rFonts w:hint="eastAsia" w:ascii="宋体" w:hAnsi="宋体" w:eastAsia="宋体" w:cs="宋体"/>
          <w:b w:val="0"/>
          <w:i w:val="0"/>
          <w:caps w:val="0"/>
          <w:color w:val="000000"/>
          <w:spacing w:val="0"/>
          <w:kern w:val="0"/>
          <w:sz w:val="10"/>
          <w:szCs w:val="10"/>
          <w:u w:val="none"/>
          <w:lang w:val="en-US" w:eastAsia="zh-CN" w:bidi="ar"/>
        </w:rPr>
        <w:t>图3.出现CSRF漏洞</w:t>
      </w:r>
    </w:p>
    <w:p>
      <w:pPr>
        <w:pStyle w:val="7"/>
        <w:widowControl/>
        <w:spacing w:beforeAutospacing="0" w:after="0" w:afterAutospacing="0" w:line="324" w:lineRule="atLeast"/>
        <w:ind w:left="630" w:right="0" w:firstLine="0"/>
        <w:jc w:val="center"/>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sz w:val="10"/>
          <w:szCs w:val="10"/>
          <w:u w:val="none"/>
        </w:rPr>
        <w:t>图4.漏洞系统登录</w:t>
      </w:r>
    </w:p>
    <w:p>
      <w:pPr>
        <w:pStyle w:val="7"/>
        <w:widowControl/>
        <w:spacing w:beforeAutospacing="0" w:after="0" w:afterAutospacing="0" w:line="324" w:lineRule="atLeast"/>
        <w:ind w:left="630" w:right="0" w:firstLine="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sz w:val="27"/>
          <w:szCs w:val="27"/>
          <w:u w:val="none"/>
        </w:rPr>
        <w:t> </w:t>
      </w:r>
    </w:p>
    <w:p>
      <w:pPr>
        <w:widowControl/>
        <w:spacing w:beforeAutospacing="0" w:after="0" w:afterAutospacing="0"/>
        <w:ind w:left="630" w:firstLine="0"/>
        <w:jc w:val="center"/>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27"/>
          <w:szCs w:val="27"/>
          <w:u w:val="none"/>
          <w:lang w:val="en-US" w:eastAsia="zh-CN" w:bidi="ar"/>
        </w:rPr>
        <w:drawing>
          <wp:inline distT="0" distB="0" distL="114300" distR="114300">
            <wp:extent cx="8696325" cy="3409950"/>
            <wp:effectExtent l="0" t="0" r="0" b="5715"/>
            <wp:docPr id="13"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8"/>
                    <pic:cNvPicPr>
                      <a:picLocks noChangeAspect="1"/>
                    </pic:cNvPicPr>
                  </pic:nvPicPr>
                  <pic:blipFill>
                    <a:blip r:embed="rId15" r:link="rId16"/>
                    <a:stretch>
                      <a:fillRect/>
                    </a:stretch>
                  </pic:blipFill>
                  <pic:spPr>
                    <a:xfrm>
                      <a:off x="0" y="0"/>
                      <a:ext cx="8696325" cy="3409950"/>
                    </a:xfrm>
                    <a:prstGeom prst="rect">
                      <a:avLst/>
                    </a:prstGeom>
                    <a:noFill/>
                    <a:ln w="9525">
                      <a:noFill/>
                    </a:ln>
                  </pic:spPr>
                </pic:pic>
              </a:graphicData>
            </a:graphic>
          </wp:inline>
        </w:drawing>
      </w:r>
      <w:r>
        <w:rPr>
          <w:rFonts w:hint="eastAsia" w:ascii="宋体" w:hAnsi="宋体" w:eastAsia="宋体" w:cs="宋体"/>
          <w:b w:val="0"/>
          <w:i w:val="0"/>
          <w:caps w:val="0"/>
          <w:color w:val="000000"/>
          <w:spacing w:val="0"/>
          <w:kern w:val="0"/>
          <w:sz w:val="10"/>
          <w:szCs w:val="10"/>
          <w:u w:val="none"/>
          <w:lang w:val="en-US" w:eastAsia="zh-CN" w:bidi="ar"/>
        </w:rPr>
        <w:t>图</w:t>
      </w:r>
      <w:r>
        <w:rPr>
          <w:rFonts w:hint="default" w:ascii="-webkit-standard" w:hAnsi="-webkit-standard" w:eastAsia="-webkit-standard" w:cs="-webkit-standard"/>
          <w:b w:val="0"/>
          <w:i w:val="0"/>
          <w:caps w:val="0"/>
          <w:color w:val="000000"/>
          <w:spacing w:val="0"/>
          <w:kern w:val="0"/>
          <w:sz w:val="27"/>
          <w:szCs w:val="27"/>
          <w:u w:val="none"/>
          <w:lang w:val="en-US" w:eastAsia="zh-CN" w:bidi="ar"/>
        </w:rPr>
        <w:drawing>
          <wp:inline distT="0" distB="0" distL="114300" distR="114300">
            <wp:extent cx="18288000" cy="9896475"/>
            <wp:effectExtent l="0" t="0" r="5715" b="1270"/>
            <wp:docPr id="12"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9"/>
                    <pic:cNvPicPr>
                      <a:picLocks noChangeAspect="1"/>
                    </pic:cNvPicPr>
                  </pic:nvPicPr>
                  <pic:blipFill>
                    <a:blip r:embed="rId17" r:link="rId18"/>
                    <a:stretch>
                      <a:fillRect/>
                    </a:stretch>
                  </pic:blipFill>
                  <pic:spPr>
                    <a:xfrm>
                      <a:off x="0" y="0"/>
                      <a:ext cx="18288000" cy="9896475"/>
                    </a:xfrm>
                    <a:prstGeom prst="rect">
                      <a:avLst/>
                    </a:prstGeom>
                    <a:noFill/>
                    <a:ln w="9525">
                      <a:noFill/>
                    </a:ln>
                  </pic:spPr>
                </pic:pic>
              </a:graphicData>
            </a:graphic>
          </wp:inline>
        </w:drawing>
      </w:r>
      <w:r>
        <w:rPr>
          <w:rFonts w:hint="eastAsia" w:ascii="宋体" w:hAnsi="宋体" w:eastAsia="宋体" w:cs="宋体"/>
          <w:b w:val="0"/>
          <w:i w:val="0"/>
          <w:caps w:val="0"/>
          <w:color w:val="000000"/>
          <w:spacing w:val="0"/>
          <w:kern w:val="0"/>
          <w:sz w:val="10"/>
          <w:szCs w:val="10"/>
          <w:u w:val="none"/>
          <w:lang w:val="en-US" w:eastAsia="zh-CN" w:bidi="ar"/>
        </w:rPr>
        <w:t>5.利用burpsuit改密请求</w:t>
      </w:r>
    </w:p>
    <w:p>
      <w:pPr>
        <w:pStyle w:val="7"/>
        <w:widowControl/>
        <w:spacing w:beforeAutospacing="0" w:after="0" w:afterAutospacing="0" w:line="324" w:lineRule="atLeast"/>
        <w:ind w:left="0" w:right="0" w:firstLine="0"/>
        <w:jc w:val="center"/>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sz w:val="10"/>
          <w:szCs w:val="10"/>
          <w:u w:val="none"/>
        </w:rPr>
        <w:t>图6.从其他网页进行改密操作</w:t>
      </w:r>
    </w:p>
    <w:p>
      <w:pPr>
        <w:widowControl/>
        <w:spacing w:beforeAutospacing="0" w:after="0" w:afterAutospacing="0"/>
        <w:ind w:left="315" w:firstLine="315"/>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15"/>
          <w:szCs w:val="15"/>
          <w:u w:val="none"/>
          <w:lang w:val="en-US" w:eastAsia="zh-CN" w:bidi="ar"/>
        </w:rPr>
        <w:t>2.3 </w:t>
      </w:r>
      <w:r>
        <w:rPr>
          <w:rFonts w:hint="eastAsia" w:ascii="宋体" w:hAnsi="宋体" w:eastAsia="宋体" w:cs="宋体"/>
          <w:b w:val="0"/>
          <w:i w:val="0"/>
          <w:caps w:val="0"/>
          <w:color w:val="000000"/>
          <w:spacing w:val="0"/>
          <w:kern w:val="0"/>
          <w:sz w:val="15"/>
          <w:szCs w:val="15"/>
          <w:u w:val="none"/>
          <w:lang w:val="en-US" w:eastAsia="zh-CN" w:bidi="ar"/>
        </w:rPr>
        <w:t>防范和修复</w:t>
      </w:r>
    </w:p>
    <w:p>
      <w:pPr>
        <w:widowControl/>
        <w:spacing w:beforeAutospacing="0" w:after="0" w:afterAutospacing="0"/>
        <w:ind w:left="630" w:firstLine="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15"/>
          <w:szCs w:val="15"/>
          <w:u w:val="none"/>
          <w:lang w:val="en-US" w:eastAsia="zh-CN" w:bidi="ar"/>
        </w:rPr>
        <w:t>（1） </w:t>
      </w:r>
      <w:r>
        <w:rPr>
          <w:rFonts w:hint="eastAsia" w:ascii="宋体" w:hAnsi="宋体" w:eastAsia="宋体" w:cs="宋体"/>
          <w:b w:val="0"/>
          <w:i w:val="0"/>
          <w:caps w:val="0"/>
          <w:color w:val="000000"/>
          <w:spacing w:val="0"/>
          <w:kern w:val="0"/>
          <w:sz w:val="15"/>
          <w:szCs w:val="15"/>
          <w:u w:val="none"/>
          <w:lang w:val="en-US" w:eastAsia="zh-CN" w:bidi="ar"/>
        </w:rPr>
        <w:t>用户登录成功后，获得后端分配的一个随机token，病毒网站无法获取到token，后端进行token验证，不成功则拒绝请求</w:t>
      </w:r>
    </w:p>
    <w:p>
      <w:pPr>
        <w:widowControl/>
        <w:spacing w:beforeAutospacing="0" w:after="0" w:afterAutospacing="0"/>
        <w:ind w:left="630" w:firstLine="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kern w:val="0"/>
          <w:sz w:val="15"/>
          <w:szCs w:val="15"/>
          <w:u w:val="none"/>
          <w:lang w:val="en-US" w:eastAsia="zh-CN" w:bidi="ar"/>
        </w:rPr>
        <w:t>（2） </w:t>
      </w:r>
      <w:r>
        <w:rPr>
          <w:rFonts w:hint="default" w:ascii="-webkit-standard" w:hAnsi="-webkit-standard" w:eastAsia="-webkit-standard" w:cs="-webkit-standard"/>
          <w:b w:val="0"/>
          <w:i w:val="0"/>
          <w:caps w:val="0"/>
          <w:color w:val="000000"/>
          <w:spacing w:val="0"/>
          <w:kern w:val="0"/>
          <w:sz w:val="27"/>
          <w:szCs w:val="27"/>
          <w:u w:val="none"/>
          <w:lang w:val="en-US" w:eastAsia="zh-CN" w:bidi="ar"/>
        </w:rPr>
        <w:drawing>
          <wp:inline distT="0" distB="0" distL="114300" distR="114300">
            <wp:extent cx="8677275" cy="3457575"/>
            <wp:effectExtent l="0" t="0" r="5080" b="0"/>
            <wp:docPr id="8"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0"/>
                    <pic:cNvPicPr>
                      <a:picLocks noChangeAspect="1"/>
                    </pic:cNvPicPr>
                  </pic:nvPicPr>
                  <pic:blipFill>
                    <a:blip r:embed="rId19" r:link="rId20"/>
                    <a:stretch>
                      <a:fillRect/>
                    </a:stretch>
                  </pic:blipFill>
                  <pic:spPr>
                    <a:xfrm>
                      <a:off x="0" y="0"/>
                      <a:ext cx="8677275" cy="3457575"/>
                    </a:xfrm>
                    <a:prstGeom prst="rect">
                      <a:avLst/>
                    </a:prstGeom>
                    <a:noFill/>
                    <a:ln w="9525">
                      <a:noFill/>
                    </a:ln>
                  </pic:spPr>
                </pic:pic>
              </a:graphicData>
            </a:graphic>
          </wp:inline>
        </w:drawing>
      </w:r>
      <w:r>
        <w:rPr>
          <w:rFonts w:hint="eastAsia" w:ascii="宋体" w:hAnsi="宋体" w:eastAsia="宋体" w:cs="宋体"/>
          <w:b w:val="0"/>
          <w:i w:val="0"/>
          <w:caps w:val="0"/>
          <w:color w:val="000000"/>
          <w:spacing w:val="0"/>
          <w:kern w:val="0"/>
          <w:sz w:val="15"/>
          <w:szCs w:val="15"/>
          <w:u w:val="none"/>
          <w:lang w:val="en-US" w:eastAsia="zh-CN" w:bidi="ar"/>
        </w:rPr>
        <w:t>二次验证，通过让用户输入原始密码，攻击者在不知道原始密码的情况下，无法进行CSRF攻击</w:t>
      </w:r>
    </w:p>
    <w:p>
      <w:pPr>
        <w:pStyle w:val="7"/>
        <w:widowControl/>
        <w:spacing w:beforeAutospacing="0" w:after="0" w:afterAutospacing="0" w:line="324" w:lineRule="atLeast"/>
        <w:ind w:left="630" w:right="0" w:firstLine="0"/>
        <w:jc w:val="center"/>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sz w:val="10"/>
          <w:szCs w:val="10"/>
          <w:u w:val="none"/>
        </w:rPr>
        <w:t>图7.改密成功</w:t>
      </w:r>
    </w:p>
    <w:p>
      <w:pPr>
        <w:widowControl/>
        <w:spacing w:beforeAutospacing="0" w:after="0" w:afterAutospacing="0"/>
        <w:ind w:left="630" w:firstLine="0"/>
        <w:jc w:val="center"/>
        <w:rPr>
          <w:rFonts w:hint="default" w:ascii="-webkit-standard" w:hAnsi="-webkit-standard" w:eastAsia="-webkit-standard" w:cs="-webkit-standard"/>
          <w:b w:val="0"/>
          <w:i w:val="0"/>
          <w:caps w:val="0"/>
          <w:color w:val="000000"/>
          <w:spacing w:val="0"/>
          <w:sz w:val="27"/>
          <w:szCs w:val="27"/>
          <w:u w:val="none"/>
        </w:rPr>
      </w:pPr>
      <w:r>
        <w:rPr>
          <w:rFonts w:hint="eastAsia" w:ascii="宋体" w:hAnsi="宋体" w:eastAsia="宋体" w:cs="宋体"/>
          <w:b w:val="0"/>
          <w:i w:val="0"/>
          <w:caps w:val="0"/>
          <w:color w:val="000000"/>
          <w:spacing w:val="0"/>
          <w:kern w:val="0"/>
          <w:sz w:val="10"/>
          <w:szCs w:val="10"/>
          <w:u w:val="none"/>
          <w:lang w:val="en-US" w:eastAsia="zh-CN" w:bidi="ar"/>
        </w:rPr>
        <w:t>图</w:t>
      </w:r>
      <w:r>
        <w:rPr>
          <w:rFonts w:hint="default" w:ascii="-webkit-standard" w:hAnsi="-webkit-standard" w:eastAsia="-webkit-standard" w:cs="-webkit-standard"/>
          <w:b w:val="0"/>
          <w:i w:val="0"/>
          <w:caps w:val="0"/>
          <w:color w:val="000000"/>
          <w:spacing w:val="0"/>
          <w:kern w:val="0"/>
          <w:sz w:val="27"/>
          <w:szCs w:val="27"/>
          <w:u w:val="none"/>
          <w:lang w:val="en-US" w:eastAsia="zh-CN" w:bidi="ar"/>
        </w:rPr>
        <w:drawing>
          <wp:inline distT="0" distB="0" distL="114300" distR="114300">
            <wp:extent cx="18288000" cy="9896475"/>
            <wp:effectExtent l="0" t="0" r="5715" b="1270"/>
            <wp:docPr id="9"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1"/>
                    <pic:cNvPicPr>
                      <a:picLocks noChangeAspect="1"/>
                    </pic:cNvPicPr>
                  </pic:nvPicPr>
                  <pic:blipFill>
                    <a:blip r:embed="rId21" r:link="rId22"/>
                    <a:stretch>
                      <a:fillRect/>
                    </a:stretch>
                  </pic:blipFill>
                  <pic:spPr>
                    <a:xfrm>
                      <a:off x="0" y="0"/>
                      <a:ext cx="18288000" cy="9896475"/>
                    </a:xfrm>
                    <a:prstGeom prst="rect">
                      <a:avLst/>
                    </a:prstGeom>
                    <a:noFill/>
                    <a:ln w="9525">
                      <a:noFill/>
                    </a:ln>
                  </pic:spPr>
                </pic:pic>
              </a:graphicData>
            </a:graphic>
          </wp:inline>
        </w:drawing>
      </w:r>
    </w:p>
    <w:p>
      <w:pPr>
        <w:widowControl/>
        <w:numPr>
          <w:ilvl w:val="0"/>
          <w:numId w:val="0"/>
        </w:numPr>
        <w:spacing w:line="360" w:lineRule="auto"/>
        <w:ind w:firstLine="420" w:firstLineChars="0"/>
        <w:jc w:val="left"/>
        <w:rPr>
          <w:rFonts w:hint="eastAsia"/>
          <w:bCs/>
          <w:color w:val="FF0000"/>
          <w:lang w:eastAsia="zh-CN"/>
        </w:rPr>
      </w:pPr>
    </w:p>
    <w:p>
      <w:pPr>
        <w:widowControl/>
        <w:numPr>
          <w:ilvl w:val="0"/>
          <w:numId w:val="4"/>
        </w:numPr>
        <w:spacing w:line="360" w:lineRule="auto"/>
        <w:jc w:val="left"/>
        <w:rPr>
          <w:rFonts w:hint="eastAsia"/>
          <w:bCs/>
          <w:lang w:eastAsia="zh-CN"/>
        </w:rPr>
      </w:pPr>
      <w:r>
        <w:rPr>
          <w:rFonts w:hint="default" w:ascii="宋体" w:hAnsi="宋体" w:cs="宋体"/>
          <w:b/>
          <w:kern w:val="0"/>
        </w:rPr>
        <w:t>HTTP Header注入漏洞</w:t>
      </w:r>
    </w:p>
    <w:p>
      <w:pPr>
        <w:pStyle w:val="7"/>
        <w:widowControl/>
        <w:spacing w:beforeAutospacing="0" w:after="0" w:afterAutospacing="0" w:line="324" w:lineRule="atLeast"/>
        <w:ind w:left="0" w:right="0" w:firstLine="0"/>
        <w:jc w:val="both"/>
        <w:rPr>
          <w:rFonts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sz w:val="15"/>
          <w:szCs w:val="15"/>
          <w:u w:val="none"/>
        </w:rPr>
        <w:t>3.1介绍及产生原因</w:t>
      </w:r>
    </w:p>
    <w:p>
      <w:pPr>
        <w:pStyle w:val="7"/>
        <w:widowControl/>
        <w:spacing w:beforeAutospacing="0" w:after="0" w:afterAutospacing="0" w:line="324" w:lineRule="atLeast"/>
        <w:ind w:left="0" w:right="0" w:firstLine="315"/>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sz w:val="15"/>
          <w:szCs w:val="15"/>
          <w:u w:val="none"/>
        </w:rPr>
        <w:t>有些时候，后台开发人员为了验证客户端头信息（比如常用的cookie验证），或者通过http header头信息获取客户端的一些信息，比如useragent、accept字段等等，会对客户端的http header信息进行获取并使用SQL进行处理，如果此时没有足够的安全考虑则可能会导致基于http header的SQL注入漏洞。</w:t>
      </w:r>
    </w:p>
    <w:p>
      <w:pPr>
        <w:pStyle w:val="7"/>
        <w:widowControl/>
        <w:spacing w:beforeAutospacing="0" w:after="0" w:afterAutospacing="0" w:line="324" w:lineRule="atLeast"/>
        <w:ind w:left="0" w:right="0" w:firstLine="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sz w:val="15"/>
          <w:szCs w:val="15"/>
          <w:u w:val="none"/>
        </w:rPr>
        <w:t>3.2如何攻击</w:t>
      </w:r>
    </w:p>
    <w:p>
      <w:pPr>
        <w:pStyle w:val="7"/>
        <w:widowControl/>
        <w:spacing w:beforeAutospacing="0" w:after="0" w:afterAutospacing="0" w:line="324" w:lineRule="atLeast"/>
        <w:ind w:left="0" w:right="0" w:firstLine="39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sz w:val="15"/>
          <w:szCs w:val="15"/>
          <w:u w:val="none"/>
        </w:rPr>
        <w:t>首先，用bp工具对网站登录页面进行抓包，然后对user agent数据（这里不一定是user agent，你怀疑哪一个你就改哪一个）进行测试，看是否存在sql注入，也就是输入单引号或者其他违规语法，看后台返回的信息中是否存在syntax error（语法错误），确认存在sql注入以后，就可以渗透了。</w:t>
      </w:r>
    </w:p>
    <w:p>
      <w:pPr>
        <w:pStyle w:val="7"/>
        <w:widowControl/>
        <w:spacing w:beforeAutospacing="0" w:after="0" w:afterAutospacing="0" w:line="324" w:lineRule="atLeast"/>
        <w:ind w:left="0" w:right="0" w:firstLine="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sz w:val="15"/>
          <w:szCs w:val="15"/>
          <w:u w:val="none"/>
        </w:rPr>
        <w:t>3.3如何防范和修复</w:t>
      </w:r>
    </w:p>
    <w:p>
      <w:pPr>
        <w:pStyle w:val="7"/>
        <w:widowControl/>
        <w:spacing w:beforeAutospacing="0" w:after="0" w:afterAutospacing="0" w:line="324" w:lineRule="atLeast"/>
        <w:ind w:left="0" w:right="0" w:firstLine="0"/>
        <w:jc w:val="both"/>
        <w:rPr>
          <w:rFonts w:hint="default" w:ascii="-webkit-standard" w:hAnsi="-webkit-standard" w:eastAsia="-webkit-standard" w:cs="-webkit-standard"/>
          <w:b w:val="0"/>
          <w:i w:val="0"/>
          <w:caps w:val="0"/>
          <w:color w:val="000000"/>
          <w:spacing w:val="0"/>
          <w:sz w:val="27"/>
          <w:szCs w:val="27"/>
          <w:u w:val="none"/>
        </w:rPr>
      </w:pPr>
      <w:r>
        <w:rPr>
          <w:rFonts w:hint="default" w:ascii="-webkit-standard" w:hAnsi="-webkit-standard" w:eastAsia="-webkit-standard" w:cs="-webkit-standard"/>
          <w:b w:val="0"/>
          <w:i w:val="0"/>
          <w:caps w:val="0"/>
          <w:color w:val="000000"/>
          <w:spacing w:val="0"/>
          <w:sz w:val="15"/>
          <w:szCs w:val="15"/>
          <w:u w:val="none"/>
        </w:rPr>
        <w:t>    同SQL注入的防御。</w:t>
      </w:r>
    </w:p>
    <w:p>
      <w:pPr>
        <w:widowControl/>
        <w:numPr>
          <w:ilvl w:val="0"/>
          <w:numId w:val="0"/>
        </w:numPr>
        <w:spacing w:line="360" w:lineRule="auto"/>
        <w:ind w:left="0" w:leftChars="0" w:firstLine="0" w:firstLineChars="0"/>
        <w:jc w:val="left"/>
      </w:pPr>
      <w:r>
        <w:drawing>
          <wp:inline distT="0" distB="0" distL="114300" distR="114300">
            <wp:extent cx="6113780" cy="2303145"/>
            <wp:effectExtent l="0" t="0" r="5080"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3"/>
                    <a:stretch>
                      <a:fillRect/>
                    </a:stretch>
                  </pic:blipFill>
                  <pic:spPr>
                    <a:xfrm>
                      <a:off x="0" y="0"/>
                      <a:ext cx="6113780" cy="2303145"/>
                    </a:xfrm>
                    <a:prstGeom prst="rect">
                      <a:avLst/>
                    </a:prstGeom>
                    <a:noFill/>
                    <a:ln w="9525">
                      <a:noFill/>
                    </a:ln>
                  </pic:spPr>
                </pic:pic>
              </a:graphicData>
            </a:graphic>
          </wp:inline>
        </w:drawing>
      </w:r>
    </w:p>
    <w:p>
      <w:pPr>
        <w:widowControl/>
        <w:numPr>
          <w:ilvl w:val="0"/>
          <w:numId w:val="0"/>
        </w:numPr>
        <w:spacing w:line="360" w:lineRule="auto"/>
        <w:ind w:left="0" w:leftChars="0" w:firstLine="0" w:firstLineChars="0"/>
        <w:jc w:val="left"/>
        <w:rPr>
          <w:rFonts w:hint="eastAsia"/>
          <w:lang w:eastAsia="zh-CN"/>
        </w:rPr>
      </w:pPr>
      <w:r>
        <w:drawing>
          <wp:inline distT="0" distB="0" distL="114300" distR="114300">
            <wp:extent cx="6108700" cy="2181860"/>
            <wp:effectExtent l="0" t="0" r="3175" b="444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4"/>
                    <a:stretch>
                      <a:fillRect/>
                    </a:stretch>
                  </pic:blipFill>
                  <pic:spPr>
                    <a:xfrm>
                      <a:off x="0" y="0"/>
                      <a:ext cx="6108700" cy="2181860"/>
                    </a:xfrm>
                    <a:prstGeom prst="rect">
                      <a:avLst/>
                    </a:prstGeom>
                    <a:noFill/>
                    <a:ln w="9525">
                      <a:noFill/>
                    </a:ln>
                  </pic:spPr>
                </pic:pic>
              </a:graphicData>
            </a:graphic>
          </wp:inline>
        </w:drawing>
      </w:r>
    </w:p>
    <w:p>
      <w:pPr>
        <w:widowControl/>
        <w:numPr>
          <w:ilvl w:val="0"/>
          <w:numId w:val="4"/>
        </w:numPr>
        <w:spacing w:line="360" w:lineRule="auto"/>
        <w:jc w:val="left"/>
        <w:rPr>
          <w:rFonts w:hint="eastAsia"/>
          <w:bCs/>
          <w:lang w:eastAsia="zh-CN"/>
        </w:rPr>
      </w:pPr>
      <w:r>
        <w:rPr>
          <w:rFonts w:hint="default" w:ascii="宋体" w:hAnsi="宋体" w:cs="宋体"/>
          <w:b/>
          <w:kern w:val="0"/>
        </w:rPr>
        <w:t>目标遍历漏洞</w:t>
      </w:r>
    </w:p>
    <w:p>
      <w:pPr>
        <w:widowControl/>
        <w:numPr>
          <w:ilvl w:val="0"/>
          <w:numId w:val="0"/>
        </w:numPr>
        <w:spacing w:line="360" w:lineRule="auto"/>
        <w:ind w:left="420" w:leftChars="0"/>
        <w:jc w:val="left"/>
        <w:rPr>
          <w:rFonts w:hint="eastAsia"/>
          <w:bCs/>
          <w:lang w:eastAsia="zh-CN"/>
        </w:rPr>
      </w:pPr>
      <w:r>
        <w:drawing>
          <wp:inline distT="0" distB="0" distL="114300" distR="114300">
            <wp:extent cx="6118225" cy="2537460"/>
            <wp:effectExtent l="0" t="0" r="635"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6118225" cy="2537460"/>
                    </a:xfrm>
                    <a:prstGeom prst="rect">
                      <a:avLst/>
                    </a:prstGeom>
                    <a:noFill/>
                    <a:ln w="9525">
                      <a:noFill/>
                    </a:ln>
                  </pic:spPr>
                </pic:pic>
              </a:graphicData>
            </a:graphic>
          </wp:inline>
        </w:drawing>
      </w:r>
    </w:p>
    <w:p>
      <w:pPr>
        <w:widowControl/>
        <w:numPr>
          <w:ilvl w:val="0"/>
          <w:numId w:val="4"/>
        </w:numPr>
        <w:spacing w:line="360" w:lineRule="auto"/>
        <w:jc w:val="left"/>
        <w:rPr>
          <w:rFonts w:hint="eastAsia"/>
          <w:bCs/>
          <w:lang w:eastAsia="zh-CN"/>
        </w:rPr>
      </w:pPr>
      <w:r>
        <w:rPr>
          <w:rFonts w:hint="default"/>
          <w:bCs/>
          <w:lang w:eastAsia="zh-CN"/>
        </w:rPr>
        <w:t>文件上传漏洞</w:t>
      </w:r>
    </w:p>
    <w:p>
      <w:pPr>
        <w:widowControl/>
        <w:numPr>
          <w:ilvl w:val="0"/>
          <w:numId w:val="0"/>
        </w:numPr>
        <w:spacing w:line="360" w:lineRule="auto"/>
        <w:ind w:left="420" w:leftChars="0"/>
        <w:jc w:val="left"/>
        <w:rPr>
          <w:rFonts w:hint="eastAsia"/>
          <w:bCs/>
          <w:lang w:eastAsia="zh-CN"/>
        </w:rPr>
      </w:pPr>
      <w:r>
        <w:rPr>
          <w:rFonts w:hint="default"/>
          <w:bCs/>
          <w:lang w:eastAsia="zh-CN"/>
        </w:rPr>
        <w:t>截图</w:t>
      </w:r>
    </w:p>
    <w:p>
      <w:pPr>
        <w:widowControl/>
        <w:numPr>
          <w:ilvl w:val="0"/>
          <w:numId w:val="4"/>
        </w:numPr>
        <w:spacing w:line="360" w:lineRule="auto"/>
        <w:jc w:val="left"/>
        <w:rPr>
          <w:rFonts w:hint="eastAsia"/>
          <w:bCs/>
          <w:lang w:eastAsia="zh-CN"/>
        </w:rPr>
      </w:pPr>
      <w:r>
        <w:rPr>
          <w:rFonts w:hint="default"/>
          <w:bCs/>
          <w:lang w:eastAsia="zh-CN"/>
        </w:rPr>
        <w:t>日志不全或无操作日志漏洞</w:t>
      </w:r>
    </w:p>
    <w:p>
      <w:pPr>
        <w:widowControl/>
        <w:numPr>
          <w:ilvl w:val="0"/>
          <w:numId w:val="0"/>
        </w:numPr>
        <w:spacing w:line="360" w:lineRule="auto"/>
        <w:ind w:firstLine="420" w:firstLineChars="0"/>
        <w:jc w:val="left"/>
        <w:rPr>
          <w:rFonts w:hint="default"/>
          <w:bCs/>
          <w:lang w:eastAsia="zh-CN"/>
        </w:rPr>
      </w:pPr>
      <w:r>
        <w:rPr>
          <w:rFonts w:hint="default"/>
          <w:bCs/>
          <w:lang w:eastAsia="zh-CN"/>
        </w:rPr>
        <w:t>可以将下列代码放在任何需要打印日志的地方：</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w:t>
      </w:r>
      <w:r>
        <w:rPr>
          <w:rFonts w:hint="default"/>
          <w:bCs/>
          <w:lang w:eastAsia="zh-CN"/>
        </w:rPr>
        <w:tab/>
      </w:r>
      <w:r>
        <w:rPr>
          <w:rFonts w:hint="eastAsia"/>
          <w:bCs/>
          <w:lang w:eastAsia="zh-CN"/>
        </w:rPr>
        <w:t># 设置日志的记录等级</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logging.basicConfig(level=logging.DEBUG)  # 调试debug级</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 创建日志记录器，指明日志保存的路径、每个日志文件的最大大小、保存的日志文件个数上限</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file_log_handler = RotatingFileHandler("logs/log", maxBytes=1024 * 1024 * 100, backupCount=10)</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 创建日志记录的格式 日志等级 输入日志信息的文件名 行数 日志信息</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formatter = logging.Formatter('%(levelname)s %(filename)s:%(lineno)d %(message)s')</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 为刚创建的日志记录器设置日志记录格式</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file_log_handler.setFormatter(formatter)</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 为全局的日志工具对象（flask app使用的）添加日志记录器</w:t>
      </w:r>
    </w:p>
    <w:p>
      <w:pPr>
        <w:widowControl/>
        <w:numPr>
          <w:ilvl w:val="0"/>
          <w:numId w:val="0"/>
        </w:numPr>
        <w:spacing w:line="360" w:lineRule="auto"/>
        <w:ind w:firstLine="420" w:firstLineChars="0"/>
        <w:jc w:val="left"/>
        <w:rPr>
          <w:rFonts w:hint="eastAsia"/>
          <w:bCs/>
          <w:lang w:eastAsia="zh-CN"/>
        </w:rPr>
      </w:pPr>
      <w:r>
        <w:rPr>
          <w:rFonts w:hint="eastAsia"/>
          <w:bCs/>
          <w:lang w:eastAsia="zh-CN"/>
        </w:rPr>
        <w:t xml:space="preserve">    logging.getLogger().addHandler(file_log_handler)</w:t>
      </w:r>
    </w:p>
    <w:p>
      <w:pPr>
        <w:widowControl/>
        <w:numPr>
          <w:ilvl w:val="0"/>
          <w:numId w:val="0"/>
        </w:numPr>
        <w:spacing w:line="360" w:lineRule="auto"/>
        <w:ind w:firstLine="420" w:firstLineChars="0"/>
        <w:jc w:val="left"/>
        <w:rPr>
          <w:rFonts w:hint="eastAsia"/>
          <w:bCs/>
          <w:lang w:eastAsia="zh-CN"/>
        </w:rPr>
      </w:pPr>
      <w:r>
        <w:drawing>
          <wp:inline distT="0" distB="0" distL="114300" distR="114300">
            <wp:extent cx="6104890" cy="3547745"/>
            <wp:effectExtent l="0" t="0" r="16510" b="825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6104890" cy="3547745"/>
                    </a:xfrm>
                    <a:prstGeom prst="rect">
                      <a:avLst/>
                    </a:prstGeom>
                    <a:noFill/>
                    <a:ln w="9525">
                      <a:noFill/>
                    </a:ln>
                  </pic:spPr>
                </pic:pic>
              </a:graphicData>
            </a:graphic>
          </wp:inline>
        </w:drawing>
      </w:r>
    </w:p>
    <w:p>
      <w:pPr>
        <w:widowControl/>
        <w:numPr>
          <w:ilvl w:val="0"/>
          <w:numId w:val="4"/>
        </w:numPr>
        <w:spacing w:line="360" w:lineRule="auto"/>
        <w:jc w:val="left"/>
        <w:rPr>
          <w:rFonts w:hint="eastAsia"/>
          <w:bCs/>
          <w:lang w:eastAsia="zh-CN"/>
        </w:rPr>
      </w:pPr>
      <w:r>
        <w:rPr>
          <w:rFonts w:hint="default"/>
          <w:bCs/>
          <w:lang w:eastAsia="zh-CN"/>
        </w:rPr>
        <w:t>越权访问数据</w:t>
      </w:r>
    </w:p>
    <w:p>
      <w:pPr>
        <w:widowControl/>
        <w:numPr>
          <w:ilvl w:val="0"/>
          <w:numId w:val="0"/>
        </w:numPr>
        <w:spacing w:line="360" w:lineRule="auto"/>
        <w:ind w:firstLine="420" w:firstLineChars="0"/>
        <w:jc w:val="left"/>
        <w:rPr>
          <w:rFonts w:hint="eastAsia"/>
          <w:bCs/>
          <w:lang w:eastAsia="zh-CN"/>
        </w:rPr>
      </w:pPr>
      <w:r>
        <w:rPr>
          <w:rFonts w:hint="default"/>
          <w:bCs/>
          <w:lang w:eastAsia="zh-CN"/>
        </w:rPr>
        <w:t>用户可能根据URL中的数字来猜测其他用户的id，进而盗取其他用户的隐私数据</w:t>
      </w:r>
    </w:p>
    <w:p>
      <w:pPr>
        <w:widowControl/>
        <w:numPr>
          <w:ilvl w:val="0"/>
          <w:numId w:val="0"/>
        </w:numPr>
        <w:spacing w:line="360" w:lineRule="auto"/>
        <w:ind w:firstLine="420" w:firstLineChars="0"/>
        <w:jc w:val="left"/>
        <w:rPr>
          <w:rFonts w:hint="eastAsia"/>
          <w:bCs/>
          <w:lang w:eastAsia="zh-CN"/>
        </w:rPr>
      </w:pPr>
      <w:r>
        <w:drawing>
          <wp:inline distT="0" distB="0" distL="114300" distR="114300">
            <wp:extent cx="6102350" cy="3570605"/>
            <wp:effectExtent l="0" t="0" r="19050"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7"/>
                    <a:stretch>
                      <a:fillRect/>
                    </a:stretch>
                  </pic:blipFill>
                  <pic:spPr>
                    <a:xfrm>
                      <a:off x="0" y="0"/>
                      <a:ext cx="6102350" cy="3570605"/>
                    </a:xfrm>
                    <a:prstGeom prst="rect">
                      <a:avLst/>
                    </a:prstGeom>
                    <a:noFill/>
                    <a:ln w="9525">
                      <a:noFill/>
                    </a:ln>
                  </pic:spPr>
                </pic:pic>
              </a:graphicData>
            </a:graphic>
          </wp:inline>
        </w:drawing>
      </w:r>
    </w:p>
    <w:p>
      <w:pPr>
        <w:widowControl/>
        <w:numPr>
          <w:ilvl w:val="0"/>
          <w:numId w:val="0"/>
        </w:numPr>
        <w:spacing w:line="360" w:lineRule="auto"/>
        <w:ind w:firstLine="420" w:firstLineChars="0"/>
        <w:jc w:val="left"/>
        <w:rPr>
          <w:rFonts w:hint="default"/>
          <w:bCs/>
          <w:lang w:eastAsia="zh-CN"/>
        </w:rPr>
      </w:pPr>
      <w:r>
        <w:rPr>
          <w:rFonts w:hint="default"/>
          <w:bCs/>
          <w:lang w:eastAsia="zh-CN"/>
        </w:rPr>
        <w:t>解决方案：</w:t>
      </w:r>
    </w:p>
    <w:p>
      <w:pPr>
        <w:widowControl/>
        <w:numPr>
          <w:ilvl w:val="0"/>
          <w:numId w:val="0"/>
        </w:numPr>
        <w:spacing w:line="360" w:lineRule="auto"/>
        <w:ind w:firstLine="420" w:firstLineChars="0"/>
        <w:jc w:val="left"/>
        <w:rPr>
          <w:rFonts w:hint="eastAsia"/>
          <w:bCs/>
          <w:lang w:eastAsia="zh-CN"/>
        </w:rPr>
      </w:pPr>
      <w:r>
        <w:rPr>
          <w:rFonts w:hint="default"/>
          <w:bCs/>
          <w:lang w:eastAsia="zh-CN"/>
        </w:rPr>
        <w:t>不在地址栏中显示，而采用cookie的方式直接获取当前用户id，不将数据暴露在外，具体实现为头像上传的逻辑</w:t>
      </w:r>
    </w:p>
    <w:p>
      <w:pPr>
        <w:widowControl/>
        <w:numPr>
          <w:ilvl w:val="0"/>
          <w:numId w:val="4"/>
        </w:numPr>
        <w:spacing w:line="360" w:lineRule="auto"/>
        <w:jc w:val="left"/>
        <w:rPr>
          <w:rFonts w:hint="eastAsia"/>
          <w:bCs/>
          <w:lang w:eastAsia="zh-CN"/>
        </w:rPr>
      </w:pPr>
      <w:r>
        <w:rPr>
          <w:rFonts w:hint="default"/>
          <w:bCs/>
          <w:lang w:eastAsia="zh-CN"/>
        </w:rPr>
        <w:t>敏感数据泄露或者传输时可见</w:t>
      </w:r>
    </w:p>
    <w:p>
      <w:pPr>
        <w:widowControl/>
        <w:numPr>
          <w:ilvl w:val="0"/>
          <w:numId w:val="0"/>
        </w:numPr>
        <w:spacing w:line="360" w:lineRule="auto"/>
        <w:ind w:firstLine="420" w:firstLineChars="0"/>
        <w:jc w:val="left"/>
        <w:rPr>
          <w:rFonts w:hint="eastAsia"/>
          <w:bCs/>
          <w:lang w:eastAsia="zh-CN"/>
        </w:rPr>
      </w:pPr>
      <w:r>
        <w:rPr>
          <w:rFonts w:hint="default"/>
          <w:bCs/>
          <w:lang w:eastAsia="zh-CN"/>
        </w:rPr>
        <w:t>截图（海王大佬）</w:t>
      </w:r>
    </w:p>
    <w:p>
      <w:pPr>
        <w:pStyle w:val="3"/>
        <w:numPr>
          <w:ilvl w:val="0"/>
          <w:numId w:val="0"/>
        </w:numPr>
        <w:spacing w:line="320" w:lineRule="exact"/>
        <w:ind w:left="630" w:hanging="630" w:hangingChars="300"/>
        <w:rPr>
          <w:rFonts w:hint="eastAsia"/>
          <w:bCs/>
          <w:lang w:val="en-US" w:eastAsia="zh-CN"/>
        </w:rPr>
      </w:pPr>
    </w:p>
    <w:p>
      <w:pPr>
        <w:pStyle w:val="3"/>
        <w:numPr>
          <w:ilvl w:val="0"/>
          <w:numId w:val="0"/>
        </w:numPr>
        <w:spacing w:line="320" w:lineRule="exact"/>
        <w:ind w:left="630" w:hanging="630" w:hangingChars="300"/>
        <w:rPr>
          <w:rFonts w:hint="eastAsia"/>
          <w:bCs/>
          <w:lang w:val="en-US" w:eastAsia="zh-CN"/>
        </w:rPr>
      </w:pPr>
    </w:p>
    <w:p>
      <w:pPr>
        <w:pStyle w:val="3"/>
        <w:numPr>
          <w:ilvl w:val="0"/>
          <w:numId w:val="5"/>
        </w:numPr>
        <w:spacing w:line="320" w:lineRule="exact"/>
        <w:ind w:left="105" w:hanging="105" w:hangingChars="50"/>
        <w:rPr>
          <w:rFonts w:hint="eastAsia" w:ascii="宋体" w:hAnsi="宋体" w:eastAsia="宋体" w:cs="宋体"/>
          <w:b/>
          <w:kern w:val="0"/>
          <w:sz w:val="21"/>
          <w:szCs w:val="24"/>
          <w:lang w:val="en-US" w:eastAsia="zh-CN" w:bidi="ar-SA"/>
        </w:rPr>
      </w:pPr>
      <w:r>
        <w:rPr>
          <w:rFonts w:hint="eastAsia" w:ascii="宋体" w:hAnsi="宋体" w:eastAsia="宋体" w:cs="宋体"/>
          <w:b/>
          <w:kern w:val="0"/>
          <w:sz w:val="21"/>
          <w:szCs w:val="24"/>
          <w:lang w:val="en-US" w:eastAsia="zh-CN" w:bidi="ar-SA"/>
        </w:rPr>
        <w:t>课程设计实验(大作业)中遇到的问题</w:t>
      </w:r>
    </w:p>
    <w:p>
      <w:pPr>
        <w:pStyle w:val="3"/>
        <w:numPr>
          <w:ilvl w:val="0"/>
          <w:numId w:val="0"/>
        </w:numPr>
        <w:spacing w:line="320" w:lineRule="exact"/>
        <w:ind w:left="-105" w:leftChars="-50" w:firstLine="420" w:firstLineChars="0"/>
        <w:rPr>
          <w:rFonts w:hint="default" w:ascii="宋体" w:hAnsi="宋体" w:cs="宋体"/>
          <w:b/>
          <w:kern w:val="0"/>
          <w:sz w:val="21"/>
          <w:szCs w:val="24"/>
          <w:lang w:eastAsia="zh-CN" w:bidi="ar-SA"/>
        </w:rPr>
      </w:pPr>
      <w:r>
        <w:rPr>
          <w:rFonts w:hint="default" w:ascii="宋体" w:hAnsi="宋体" w:cs="宋体"/>
          <w:b/>
          <w:kern w:val="0"/>
          <w:sz w:val="21"/>
          <w:szCs w:val="24"/>
          <w:lang w:eastAsia="zh-CN" w:bidi="ar-SA"/>
        </w:rPr>
        <w:t>常规MySQL安装过程太过繁琐，故采用docker容器技术安装，使用容器分配的虚拟ip连接MySQL数据库</w:t>
      </w:r>
    </w:p>
    <w:p>
      <w:pPr>
        <w:pStyle w:val="3"/>
        <w:numPr>
          <w:ilvl w:val="0"/>
          <w:numId w:val="0"/>
        </w:numPr>
        <w:spacing w:line="320" w:lineRule="exact"/>
        <w:ind w:left="-105" w:leftChars="-50" w:firstLine="420" w:firstLineChars="0"/>
        <w:rPr>
          <w:rFonts w:hint="default" w:ascii="宋体" w:hAnsi="宋体" w:cs="宋体"/>
          <w:b/>
          <w:kern w:val="0"/>
          <w:sz w:val="21"/>
          <w:szCs w:val="24"/>
          <w:lang w:eastAsia="zh-CN" w:bidi="ar-SA"/>
        </w:rPr>
      </w:pPr>
      <w:r>
        <w:rPr>
          <w:rFonts w:hint="default" w:ascii="宋体" w:hAnsi="宋体" w:cs="宋体"/>
          <w:b/>
          <w:kern w:val="0"/>
          <w:sz w:val="21"/>
          <w:szCs w:val="24"/>
          <w:lang w:eastAsia="zh-CN" w:bidi="ar-SA"/>
        </w:rPr>
        <w:t>XSS漏洞中script脚本可嵌入网页代码但无响应</w:t>
      </w:r>
    </w:p>
    <w:p>
      <w:pPr>
        <w:pStyle w:val="3"/>
        <w:numPr>
          <w:ilvl w:val="0"/>
          <w:numId w:val="0"/>
        </w:numPr>
        <w:spacing w:line="320" w:lineRule="exact"/>
        <w:ind w:left="-105" w:leftChars="-50" w:firstLine="420" w:firstLineChars="0"/>
        <w:rPr>
          <w:rFonts w:hint="default" w:ascii="宋体" w:hAnsi="宋体" w:cs="宋体"/>
          <w:b/>
          <w:kern w:val="0"/>
          <w:sz w:val="21"/>
          <w:szCs w:val="24"/>
          <w:lang w:eastAsia="zh-CN" w:bidi="ar-SA"/>
        </w:rPr>
      </w:pPr>
      <w:r>
        <w:rPr>
          <w:rFonts w:hint="default" w:ascii="宋体" w:hAnsi="宋体" w:cs="宋体"/>
          <w:b/>
          <w:kern w:val="0"/>
          <w:sz w:val="21"/>
          <w:szCs w:val="24"/>
          <w:lang w:eastAsia="zh-CN" w:bidi="ar-SA"/>
        </w:rPr>
        <w:t>SQL注入漏洞无法通过登录表单进行注入</w:t>
      </w:r>
    </w:p>
    <w:p>
      <w:pPr>
        <w:pStyle w:val="3"/>
        <w:spacing w:line="320" w:lineRule="exact"/>
        <w:ind w:firstLineChars="0"/>
        <w:rPr>
          <w:rFonts w:hint="eastAsia" w:ascii="宋体" w:hAnsi="宋体" w:cs="宋体"/>
          <w:kern w:val="0"/>
        </w:rPr>
      </w:pPr>
    </w:p>
    <w:p>
      <w:pPr>
        <w:pStyle w:val="3"/>
        <w:numPr>
          <w:ilvl w:val="0"/>
          <w:numId w:val="5"/>
        </w:numPr>
        <w:spacing w:line="320" w:lineRule="exact"/>
        <w:ind w:left="105" w:leftChars="0" w:hanging="105" w:hangingChars="50"/>
        <w:rPr>
          <w:rFonts w:hint="eastAsia" w:ascii="宋体" w:hAnsi="宋体" w:cs="宋体"/>
          <w:b/>
          <w:kern w:val="0"/>
        </w:rPr>
      </w:pPr>
      <w:r>
        <w:rPr>
          <w:rFonts w:hint="eastAsia" w:ascii="宋体" w:hAnsi="宋体" w:cs="宋体"/>
          <w:b/>
          <w:kern w:val="0"/>
        </w:rPr>
        <w:t>课程设计（</w:t>
      </w:r>
      <w:r>
        <w:rPr>
          <w:rFonts w:hint="eastAsia" w:ascii="宋体" w:hAnsi="宋体" w:cs="宋体"/>
          <w:b/>
          <w:kern w:val="0"/>
          <w:lang w:val="en-US" w:eastAsia="zh-CN"/>
        </w:rPr>
        <w:t>大作业</w:t>
      </w:r>
      <w:r>
        <w:rPr>
          <w:rFonts w:hint="eastAsia" w:ascii="宋体" w:hAnsi="宋体" w:cs="宋体"/>
          <w:b/>
          <w:kern w:val="0"/>
        </w:rPr>
        <w:t>）总结或结论</w:t>
      </w:r>
      <w:r>
        <w:rPr>
          <w:rFonts w:hint="default" w:ascii="宋体" w:hAnsi="宋体" w:cs="宋体"/>
          <w:b/>
          <w:kern w:val="0"/>
        </w:rPr>
        <w:t>可嵌入网页代码</w:t>
      </w:r>
      <w:r>
        <w:rPr>
          <w:rFonts w:hint="eastAsia" w:ascii="宋体" w:hAnsi="宋体" w:cs="宋体"/>
          <w:b/>
          <w:kern w:val="0"/>
        </w:rPr>
        <w:br w:type="textWrapping"/>
      </w:r>
      <w:r>
        <w:rPr>
          <w:rFonts w:hint="default" w:ascii="宋体" w:hAnsi="宋体" w:cs="宋体"/>
          <w:b/>
          <w:kern w:val="0"/>
        </w:rPr>
        <w:tab/>
      </w:r>
      <w:r>
        <w:rPr>
          <w:rFonts w:hint="default" w:ascii="宋体" w:hAnsi="宋体" w:cs="宋体"/>
          <w:b/>
          <w:kern w:val="0"/>
        </w:rPr>
        <w:t>通过本次课程设计，我们了解了在不借助框架的情况下如何进行相关漏洞的开发，以及其相应的解决方案，收获颇丰，不过还是有一些漏洞没有实现出来</w:t>
      </w:r>
      <w:r>
        <w:rPr>
          <w:rFonts w:ascii="宋体" w:hAnsi="宋体" w:cs="宋体"/>
          <w:b/>
          <w:kern w:val="0"/>
        </w:rPr>
        <w:br w:type="textWrapping"/>
      </w:r>
    </w:p>
    <w:sectPr>
      <w:headerReference r:id="rId3" w:type="default"/>
      <w:footerReference r:id="rId4" w:type="default"/>
      <w:pgSz w:w="11906" w:h="16838"/>
      <w:pgMar w:top="1134" w:right="1134" w:bottom="1134" w:left="113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ymbol">
    <w:altName w:val="Kingsoft Sign"/>
    <w:panose1 w:val="05050102010706020507"/>
    <w:charset w:val="00"/>
    <w:family w:val="roman"/>
    <w:pitch w:val="default"/>
    <w:sig w:usb0="00000000" w:usb1="00000000" w:usb2="00000000" w:usb3="00000000" w:csb0="8000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仿宋_GB2312">
    <w:altName w:val="方正仿宋_GBK"/>
    <w:panose1 w:val="02010609030101010101"/>
    <w:charset w:val="86"/>
    <w:family w:val="modern"/>
    <w:pitch w:val="default"/>
    <w:sig w:usb0="00000000" w:usb1="00000000" w:usb2="00000010" w:usb3="00000000" w:csb0="00040000" w:csb1="00000000"/>
  </w:font>
  <w:font w:name="仿宋">
    <w:altName w:val="方正仿宋_GBK"/>
    <w:panose1 w:val="02010609060101010101"/>
    <w:charset w:val="86"/>
    <w:family w:val="auto"/>
    <w:pitch w:val="default"/>
    <w:sig w:usb0="00000000" w:usb1="00000000" w:usb2="00000016" w:usb3="00000000" w:csb0="0004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方正仿宋_GBK">
    <w:panose1 w:val="02000000000000000000"/>
    <w:charset w:val="86"/>
    <w:family w:val="auto"/>
    <w:pitch w:val="default"/>
    <w:sig w:usb0="A00002BF" w:usb1="38CF7CFA" w:usb2="00082016" w:usb3="00000000" w:csb0="00040001" w:csb1="00000000"/>
  </w:font>
  <w:font w:name="Times">
    <w:panose1 w:val="00000500000000020000"/>
    <w:charset w:val="00"/>
    <w:family w:val="auto"/>
    <w:pitch w:val="default"/>
    <w:sig w:usb0="E00002FF" w:usb1="5000205A" w:usb2="00000000" w:usb3="00000000" w:csb0="2000019F" w:csb1="4F010000"/>
  </w:font>
  <w:font w:name="宋体-简">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Style w:val="9"/>
      </w:rPr>
      <w:fldChar w:fldCharType="begin"/>
    </w:r>
    <w:r>
      <w:rPr>
        <w:rStyle w:val="9"/>
      </w:rPr>
      <w:instrText xml:space="preserve"> PAGE </w:instrText>
    </w:r>
    <w:r>
      <w:rPr>
        <w:rStyle w:val="9"/>
      </w:rPr>
      <w:fldChar w:fldCharType="separate"/>
    </w:r>
    <w:r>
      <w:rPr>
        <w:rStyle w:val="9"/>
      </w:rPr>
      <w:t>1</w:t>
    </w:r>
    <w:r>
      <w:rPr>
        <w:rStyle w:val="9"/>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6" w:space="4"/>
      </w:pBdr>
      <w:rPr>
        <w:b/>
      </w:rPr>
    </w:pPr>
    <w:r>
      <w:rPr>
        <w:rFonts w:hint="eastAsia"/>
      </w:rPr>
      <w:drawing>
        <wp:anchor distT="0" distB="0" distL="114300" distR="114300" simplePos="0" relativeHeight="251659264" behindDoc="0" locked="0" layoutInCell="1" allowOverlap="1">
          <wp:simplePos x="0" y="0"/>
          <wp:positionH relativeFrom="column">
            <wp:posOffset>1466850</wp:posOffset>
          </wp:positionH>
          <wp:positionV relativeFrom="paragraph">
            <wp:posOffset>6350</wp:posOffset>
          </wp:positionV>
          <wp:extent cx="1600200" cy="173355"/>
          <wp:effectExtent l="0" t="0" r="0" b="17145"/>
          <wp:wrapNone/>
          <wp:docPr id="2" name="图片 1" descr="华电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华电字"/>
                  <pic:cNvPicPr>
                    <a:picLocks noChangeAspect="1"/>
                  </pic:cNvPicPr>
                </pic:nvPicPr>
                <pic:blipFill>
                  <a:blip r:embed="rId1"/>
                  <a:stretch>
                    <a:fillRect/>
                  </a:stretch>
                </pic:blipFill>
                <pic:spPr>
                  <a:xfrm>
                    <a:off x="0" y="0"/>
                    <a:ext cx="1600200" cy="173355"/>
                  </a:xfrm>
                  <a:prstGeom prst="rect">
                    <a:avLst/>
                  </a:prstGeom>
                  <a:noFill/>
                  <a:ln>
                    <a:noFill/>
                  </a:ln>
                </pic:spPr>
              </pic:pic>
            </a:graphicData>
          </a:graphic>
        </wp:anchor>
      </w:drawing>
    </w:r>
    <w:r>
      <w:rPr>
        <w:rFonts w:hint="eastAsia"/>
      </w:rPr>
      <w:t xml:space="preserve">              </w:t>
    </w:r>
    <w:r>
      <w:rPr>
        <w:rFonts w:hint="eastAsia"/>
        <w:b/>
      </w:rPr>
      <w:t xml:space="preserve"> 课程      课程设计（综合实验）报告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A72BC"/>
    <w:multiLevelType w:val="multilevel"/>
    <w:tmpl w:val="1B1A72BC"/>
    <w:lvl w:ilvl="0" w:tentative="0">
      <w:start w:val="1"/>
      <w:numFmt w:val="upperRoman"/>
      <w:pStyle w:val="2"/>
      <w:lvlText w:val="%1、"/>
      <w:lvlJc w:val="left"/>
      <w:pPr>
        <w:tabs>
          <w:tab w:val="left" w:pos="1080"/>
        </w:tabs>
        <w:ind w:left="1080" w:hanging="1080"/>
      </w:pPr>
      <w:rPr>
        <w:rFonts w:hint="default"/>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60D5E3CC"/>
    <w:multiLevelType w:val="singleLevel"/>
    <w:tmpl w:val="60D5E3CC"/>
    <w:lvl w:ilvl="0" w:tentative="0">
      <w:start w:val="1"/>
      <w:numFmt w:val="decimal"/>
      <w:suff w:val="nothing"/>
      <w:lvlText w:val="%1、"/>
      <w:lvlJc w:val="left"/>
    </w:lvl>
  </w:abstractNum>
  <w:abstractNum w:abstractNumId="2">
    <w:nsid w:val="60EAFA65"/>
    <w:multiLevelType w:val="singleLevel"/>
    <w:tmpl w:val="60EAFA65"/>
    <w:lvl w:ilvl="0" w:tentative="0">
      <w:start w:val="2"/>
      <w:numFmt w:val="chineseCounting"/>
      <w:suff w:val="nothing"/>
      <w:lvlText w:val="%1、"/>
      <w:lvlJc w:val="left"/>
    </w:lvl>
  </w:abstractNum>
  <w:abstractNum w:abstractNumId="3">
    <w:nsid w:val="60EAFA7C"/>
    <w:multiLevelType w:val="multilevel"/>
    <w:tmpl w:val="60EAFA7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60EAFB16"/>
    <w:multiLevelType w:val="singleLevel"/>
    <w:tmpl w:val="60EAFB16"/>
    <w:lvl w:ilvl="0" w:tentative="0">
      <w:start w:val="3"/>
      <w:numFmt w:val="chineseCounting"/>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adjustLineHeightInTable/>
    <w:doNotBreakWrappedTables/>
    <w:doNotWrapTextWithPunct/>
    <w:doNotUseEastAsianBreakRules/>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39D7A7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autoSpaceDE w:val="0"/>
      <w:autoSpaceDN w:val="0"/>
      <w:adjustRightInd w:val="0"/>
      <w:outlineLvl w:val="0"/>
    </w:pPr>
    <w:rPr>
      <w:rFonts w:eastAsia="仿宋_GB2312"/>
      <w:b/>
      <w:bCs/>
      <w:sz w:val="36"/>
      <w:szCs w:val="36"/>
    </w:rPr>
  </w:style>
  <w:style w:type="character" w:default="1" w:styleId="8">
    <w:name w:val="Default Paragraph Font"/>
    <w:semiHidden/>
    <w:qFormat/>
    <w:uiPriority w:val="0"/>
  </w:style>
  <w:style w:type="table" w:default="1" w:styleId="10">
    <w:name w:val="Normal Table"/>
    <w:unhideWhenUsed/>
    <w:qFormat/>
    <w:uiPriority w:val="99"/>
    <w:tblPr>
      <w:tblCellMar>
        <w:top w:w="0" w:type="dxa"/>
        <w:left w:w="108" w:type="dxa"/>
        <w:bottom w:w="0" w:type="dxa"/>
        <w:right w:w="108" w:type="dxa"/>
      </w:tblCellMar>
    </w:tblPr>
  </w:style>
  <w:style w:type="paragraph" w:styleId="3">
    <w:name w:val="Body Text Indent"/>
    <w:basedOn w:val="1"/>
    <w:semiHidden/>
    <w:qFormat/>
    <w:uiPriority w:val="0"/>
    <w:pPr>
      <w:ind w:firstLine="420" w:firstLineChars="200"/>
    </w:pPr>
  </w:style>
  <w:style w:type="paragraph" w:styleId="4">
    <w:name w:val="footer"/>
    <w:basedOn w:val="1"/>
    <w:semiHidden/>
    <w:qFormat/>
    <w:uiPriority w:val="0"/>
    <w:pPr>
      <w:tabs>
        <w:tab w:val="center" w:pos="4153"/>
        <w:tab w:val="right" w:pos="8306"/>
      </w:tabs>
      <w:snapToGrid w:val="0"/>
      <w:jc w:val="left"/>
    </w:pPr>
    <w:rPr>
      <w:sz w:val="18"/>
      <w:szCs w:val="18"/>
    </w:rPr>
  </w:style>
  <w:style w:type="paragraph" w:styleId="5">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qFormat/>
    <w:uiPriority w:val="0"/>
    <w:pPr>
      <w:widowControl/>
      <w:spacing w:before="100" w:beforeAutospacing="1" w:after="100" w:afterAutospacing="1"/>
      <w:jc w:val="left"/>
    </w:pPr>
    <w:rPr>
      <w:rFonts w:ascii="宋体" w:hAnsi="宋体" w:cs="宋体"/>
      <w:kern w:val="0"/>
      <w:sz w:val="24"/>
    </w:rPr>
  </w:style>
  <w:style w:type="character" w:styleId="9">
    <w:name w:val="page number"/>
    <w:basedOn w:val="8"/>
    <w:semiHidden/>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850c098cca2980eaa61b9eff9bae65a5" TargetMode="Externa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jpeg"/><Relationship Id="rId24" Type="http://schemas.openxmlformats.org/officeDocument/2006/relationships/image" Target="media/image11.jpeg"/><Relationship Id="rId23" Type="http://schemas.openxmlformats.org/officeDocument/2006/relationships/image" Target="media/image10.jpeg"/><Relationship Id="rId22" Type="http://schemas.openxmlformats.org/officeDocument/2006/relationships/image" Target="71ae5721e713b1919a3027b8a4217647" TargetMode="External"/><Relationship Id="rId21" Type="http://schemas.openxmlformats.org/officeDocument/2006/relationships/image" Target="media/image9.png"/><Relationship Id="rId20" Type="http://schemas.openxmlformats.org/officeDocument/2006/relationships/image" Target="a81e1983c6cd48bce9f3699781451eca"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1c63d877dff7f0fd5a591374fff1bad1" TargetMode="External"/><Relationship Id="rId17" Type="http://schemas.openxmlformats.org/officeDocument/2006/relationships/image" Target="media/image7.png"/><Relationship Id="rId16" Type="http://schemas.openxmlformats.org/officeDocument/2006/relationships/image" Target="8056f6689f8e8e3d88f27d819d331dfa" TargetMode="External"/><Relationship Id="rId15" Type="http://schemas.openxmlformats.org/officeDocument/2006/relationships/image" Target="media/image6.png"/><Relationship Id="rId14" Type="http://schemas.openxmlformats.org/officeDocument/2006/relationships/image" Target="1e636280359b190d64f203b17fceb006" TargetMode="External"/><Relationship Id="rId13" Type="http://schemas.openxmlformats.org/officeDocument/2006/relationships/image" Target="media/image5.png"/><Relationship Id="rId12" Type="http://schemas.openxmlformats.org/officeDocument/2006/relationships/image" Target="1e10aca85871fcab6460f7283a816832" TargetMode="External"/><Relationship Id="rId11" Type="http://schemas.openxmlformats.org/officeDocument/2006/relationships/image" Target="media/image4.png"/><Relationship Id="rId10" Type="http://schemas.openxmlformats.org/officeDocument/2006/relationships/image" Target="6f6e9ea48e62d97896d7b20758f164f1" TargetMode="Externa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NCEPU</Company>
  <Pages>2</Pages>
  <Words>141</Words>
  <Characters>809</Characters>
  <Lines>6</Lines>
  <Paragraphs>1</Paragraphs>
  <ScaleCrop>false</ScaleCrop>
  <LinksUpToDate>false</LinksUpToDate>
  <CharactersWithSpaces>949</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2006-07-01T10:17:00Z</dcterms:created>
  <dc:creator>艾欣</dc:creator>
  <cp:lastModifiedBy>jiangyilong</cp:lastModifiedBy>
  <dcterms:modified xsi:type="dcterms:W3CDTF">2021-07-15T13:42:43Z</dcterms:modified>
  <dc:title>电力系课程设计报告格式（讨论稿）</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y fmtid="{D5CDD505-2E9C-101B-9397-08002B2CF9AE}" pid="3" name="ICV">
    <vt:lpwstr>2A2E95A2DD274F59A693F96DADE4E47E</vt:lpwstr>
  </property>
</Properties>
</file>