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66C74" w14:textId="77777777" w:rsidR="000F0CB3" w:rsidRPr="000F0CB3" w:rsidRDefault="000F0CB3" w:rsidP="000F0CB3">
      <w:r w:rsidRPr="000F0CB3">
        <w:t>I understand you want to download all papers and publications from 2025 from these prestigious academic sites. This is a substantial undertaking that will require careful planning. Let me outline an efficient approach without providing any code.</w:t>
      </w:r>
    </w:p>
    <w:p w14:paraId="056B6FD1" w14:textId="77777777" w:rsidR="000F0CB3" w:rsidRPr="000F0CB3" w:rsidRDefault="000F0CB3" w:rsidP="000F0CB3">
      <w:pPr>
        <w:rPr>
          <w:b/>
          <w:bCs/>
        </w:rPr>
      </w:pPr>
      <w:r w:rsidRPr="000F0CB3">
        <w:rPr>
          <w:b/>
          <w:bCs/>
        </w:rPr>
        <w:t>High-Level Strategy for Downloading 2025 Academic Papers</w:t>
      </w:r>
    </w:p>
    <w:p w14:paraId="05AD57F5" w14:textId="77777777" w:rsidR="000F0CB3" w:rsidRPr="000F0CB3" w:rsidRDefault="000F0CB3" w:rsidP="000F0CB3">
      <w:pPr>
        <w:rPr>
          <w:b/>
          <w:bCs/>
        </w:rPr>
      </w:pPr>
      <w:r w:rsidRPr="000F0CB3">
        <w:rPr>
          <w:b/>
          <w:bCs/>
        </w:rPr>
        <w:t>1. Access Considerations</w:t>
      </w:r>
    </w:p>
    <w:p w14:paraId="6613F9DD" w14:textId="77777777" w:rsidR="000F0CB3" w:rsidRPr="000F0CB3" w:rsidRDefault="000F0CB3" w:rsidP="000F0CB3">
      <w:pPr>
        <w:numPr>
          <w:ilvl w:val="0"/>
          <w:numId w:val="1"/>
        </w:numPr>
      </w:pPr>
      <w:r w:rsidRPr="000F0CB3">
        <w:t>Most of these sites have access restrictions, paywalls, and rate limits</w:t>
      </w:r>
    </w:p>
    <w:p w14:paraId="27658567" w14:textId="77777777" w:rsidR="000F0CB3" w:rsidRPr="000F0CB3" w:rsidRDefault="000F0CB3" w:rsidP="000F0CB3">
      <w:pPr>
        <w:numPr>
          <w:ilvl w:val="0"/>
          <w:numId w:val="1"/>
        </w:numPr>
      </w:pPr>
      <w:r w:rsidRPr="000F0CB3">
        <w:t>Some require institutional subscriptions (IEEE, ACM, Nature, Science, Springer, Wiley, Elsevier)</w:t>
      </w:r>
    </w:p>
    <w:p w14:paraId="7CBB8C64" w14:textId="77777777" w:rsidR="000F0CB3" w:rsidRPr="000F0CB3" w:rsidRDefault="000F0CB3" w:rsidP="000F0CB3">
      <w:pPr>
        <w:numPr>
          <w:ilvl w:val="0"/>
          <w:numId w:val="1"/>
        </w:numPr>
      </w:pPr>
      <w:r w:rsidRPr="000F0CB3">
        <w:t>Universities (MIT, Stanford, Berkeley, etc.) might host papers on their own domains or redirect to publishers</w:t>
      </w:r>
    </w:p>
    <w:p w14:paraId="4205DF93" w14:textId="77777777" w:rsidR="000F0CB3" w:rsidRPr="000F0CB3" w:rsidRDefault="000F0CB3" w:rsidP="000F0CB3">
      <w:pPr>
        <w:numPr>
          <w:ilvl w:val="0"/>
          <w:numId w:val="1"/>
        </w:numPr>
      </w:pPr>
      <w:r w:rsidRPr="000F0CB3">
        <w:t>Conference sites (NIPS, ICML, CVPR, ICLR) often provide direct access to their proceedings</w:t>
      </w:r>
    </w:p>
    <w:p w14:paraId="765EDEFE" w14:textId="77777777" w:rsidR="000F0CB3" w:rsidRPr="000F0CB3" w:rsidRDefault="000F0CB3" w:rsidP="000F0CB3">
      <w:pPr>
        <w:rPr>
          <w:b/>
          <w:bCs/>
        </w:rPr>
      </w:pPr>
      <w:r w:rsidRPr="000F0CB3">
        <w:rPr>
          <w:b/>
          <w:bCs/>
        </w:rPr>
        <w:t>2. Prioritization Approach</w:t>
      </w:r>
    </w:p>
    <w:p w14:paraId="309DB940" w14:textId="77777777" w:rsidR="000F0CB3" w:rsidRPr="000F0CB3" w:rsidRDefault="000F0CB3" w:rsidP="000F0CB3">
      <w:pPr>
        <w:numPr>
          <w:ilvl w:val="0"/>
          <w:numId w:val="2"/>
        </w:numPr>
      </w:pPr>
      <w:r w:rsidRPr="000F0CB3">
        <w:rPr>
          <w:b/>
          <w:bCs/>
        </w:rPr>
        <w:t>Start with Open Access Sources</w:t>
      </w:r>
      <w:r w:rsidRPr="000F0CB3">
        <w:t xml:space="preserve">: </w:t>
      </w:r>
    </w:p>
    <w:p w14:paraId="2DD89335" w14:textId="77777777" w:rsidR="000F0CB3" w:rsidRPr="000F0CB3" w:rsidRDefault="000F0CB3" w:rsidP="000F0CB3">
      <w:pPr>
        <w:numPr>
          <w:ilvl w:val="1"/>
          <w:numId w:val="2"/>
        </w:numPr>
      </w:pPr>
      <w:r w:rsidRPr="000F0CB3">
        <w:t>arXiv.org (highest priority - completely open access and has comprehensive coverage)</w:t>
      </w:r>
    </w:p>
    <w:p w14:paraId="6894329E" w14:textId="77777777" w:rsidR="000F0CB3" w:rsidRPr="000F0CB3" w:rsidRDefault="000F0CB3" w:rsidP="000F0CB3">
      <w:pPr>
        <w:numPr>
          <w:ilvl w:val="1"/>
          <w:numId w:val="2"/>
        </w:numPr>
      </w:pPr>
      <w:r w:rsidRPr="000F0CB3">
        <w:t>Conference proceedings with open access policies</w:t>
      </w:r>
    </w:p>
    <w:p w14:paraId="1866B37D" w14:textId="77777777" w:rsidR="000F0CB3" w:rsidRPr="000F0CB3" w:rsidRDefault="000F0CB3" w:rsidP="000F0CB3">
      <w:pPr>
        <w:numPr>
          <w:ilvl w:val="0"/>
          <w:numId w:val="2"/>
        </w:numPr>
      </w:pPr>
      <w:r w:rsidRPr="000F0CB3">
        <w:rPr>
          <w:b/>
          <w:bCs/>
        </w:rPr>
        <w:t>University Repositories</w:t>
      </w:r>
      <w:r w:rsidRPr="000F0CB3">
        <w:t xml:space="preserve">: </w:t>
      </w:r>
    </w:p>
    <w:p w14:paraId="37007EF4" w14:textId="77777777" w:rsidR="000F0CB3" w:rsidRPr="000F0CB3" w:rsidRDefault="000F0CB3" w:rsidP="000F0CB3">
      <w:pPr>
        <w:numPr>
          <w:ilvl w:val="1"/>
          <w:numId w:val="2"/>
        </w:numPr>
      </w:pPr>
      <w:r w:rsidRPr="000F0CB3">
        <w:t>Most universities have institutional repositories where researchers deposit papers</w:t>
      </w:r>
    </w:p>
    <w:p w14:paraId="2913277D" w14:textId="77777777" w:rsidR="000F0CB3" w:rsidRPr="000F0CB3" w:rsidRDefault="000F0CB3" w:rsidP="000F0CB3">
      <w:pPr>
        <w:numPr>
          <w:ilvl w:val="1"/>
          <w:numId w:val="2"/>
        </w:numPr>
      </w:pPr>
      <w:r w:rsidRPr="000F0CB3">
        <w:t>Focus on their research portals and digital libraries</w:t>
      </w:r>
    </w:p>
    <w:p w14:paraId="5EDEBFDF" w14:textId="77777777" w:rsidR="000F0CB3" w:rsidRPr="000F0CB3" w:rsidRDefault="000F0CB3" w:rsidP="000F0CB3">
      <w:pPr>
        <w:numPr>
          <w:ilvl w:val="0"/>
          <w:numId w:val="2"/>
        </w:numPr>
      </w:pPr>
      <w:r w:rsidRPr="000F0CB3">
        <w:rPr>
          <w:b/>
          <w:bCs/>
        </w:rPr>
        <w:t>Subscription-Based Sources</w:t>
      </w:r>
      <w:r w:rsidRPr="000F0CB3">
        <w:t xml:space="preserve">: </w:t>
      </w:r>
    </w:p>
    <w:p w14:paraId="2273C992" w14:textId="77777777" w:rsidR="000F0CB3" w:rsidRPr="000F0CB3" w:rsidRDefault="000F0CB3" w:rsidP="000F0CB3">
      <w:pPr>
        <w:numPr>
          <w:ilvl w:val="1"/>
          <w:numId w:val="2"/>
        </w:numPr>
      </w:pPr>
      <w:r w:rsidRPr="000F0CB3">
        <w:t>These will be the most challenging without institutional access</w:t>
      </w:r>
    </w:p>
    <w:p w14:paraId="4F08ADAB" w14:textId="77777777" w:rsidR="000F0CB3" w:rsidRPr="000F0CB3" w:rsidRDefault="000F0CB3" w:rsidP="000F0CB3">
      <w:pPr>
        <w:numPr>
          <w:ilvl w:val="1"/>
          <w:numId w:val="2"/>
        </w:numPr>
      </w:pPr>
      <w:r w:rsidRPr="000F0CB3">
        <w:t>Consider legal alternative access methods</w:t>
      </w:r>
    </w:p>
    <w:p w14:paraId="1AFB6BD7" w14:textId="77777777" w:rsidR="000F0CB3" w:rsidRPr="000F0CB3" w:rsidRDefault="000F0CB3" w:rsidP="000F0CB3">
      <w:pPr>
        <w:rPr>
          <w:b/>
          <w:bCs/>
        </w:rPr>
      </w:pPr>
      <w:r w:rsidRPr="000F0CB3">
        <w:rPr>
          <w:b/>
          <w:bCs/>
        </w:rPr>
        <w:t>3. Efficient Collection Methods</w:t>
      </w:r>
    </w:p>
    <w:p w14:paraId="3A64CE1A" w14:textId="77777777" w:rsidR="000F0CB3" w:rsidRPr="000F0CB3" w:rsidRDefault="000F0CB3" w:rsidP="000F0CB3">
      <w:r w:rsidRPr="000F0CB3">
        <w:rPr>
          <w:b/>
          <w:bCs/>
        </w:rPr>
        <w:t>For arXiv.org (easiest target)</w:t>
      </w:r>
      <w:r w:rsidRPr="000F0CB3">
        <w:t>:</w:t>
      </w:r>
    </w:p>
    <w:p w14:paraId="4843A1B9" w14:textId="77777777" w:rsidR="000F0CB3" w:rsidRPr="000F0CB3" w:rsidRDefault="000F0CB3" w:rsidP="000F0CB3">
      <w:pPr>
        <w:numPr>
          <w:ilvl w:val="0"/>
          <w:numId w:val="3"/>
        </w:numPr>
      </w:pPr>
      <w:r w:rsidRPr="000F0CB3">
        <w:t>Use their official API rather than scraping (they provide bulk access tools)</w:t>
      </w:r>
    </w:p>
    <w:p w14:paraId="65A00DB9" w14:textId="77777777" w:rsidR="000F0CB3" w:rsidRPr="000F0CB3" w:rsidRDefault="000F0CB3" w:rsidP="000F0CB3">
      <w:pPr>
        <w:numPr>
          <w:ilvl w:val="0"/>
          <w:numId w:val="3"/>
        </w:numPr>
      </w:pPr>
      <w:r w:rsidRPr="000F0CB3">
        <w:t>Filter by date range for 2025 papers</w:t>
      </w:r>
    </w:p>
    <w:p w14:paraId="483B520A" w14:textId="77777777" w:rsidR="000F0CB3" w:rsidRPr="000F0CB3" w:rsidRDefault="000F0CB3" w:rsidP="000F0CB3">
      <w:pPr>
        <w:numPr>
          <w:ilvl w:val="0"/>
          <w:numId w:val="3"/>
        </w:numPr>
      </w:pPr>
      <w:r w:rsidRPr="000F0CB3">
        <w:lastRenderedPageBreak/>
        <w:t xml:space="preserve">Use category filters to process in batches (cs.AI, </w:t>
      </w:r>
      <w:proofErr w:type="spellStart"/>
      <w:proofErr w:type="gramStart"/>
      <w:r w:rsidRPr="000F0CB3">
        <w:t>cs.LG</w:t>
      </w:r>
      <w:proofErr w:type="spellEnd"/>
      <w:proofErr w:type="gramEnd"/>
      <w:r w:rsidRPr="000F0CB3">
        <w:t>, etc.)</w:t>
      </w:r>
    </w:p>
    <w:p w14:paraId="26C72FB0" w14:textId="77777777" w:rsidR="000F0CB3" w:rsidRPr="000F0CB3" w:rsidRDefault="000F0CB3" w:rsidP="000F0CB3">
      <w:pPr>
        <w:numPr>
          <w:ilvl w:val="0"/>
          <w:numId w:val="3"/>
        </w:numPr>
      </w:pPr>
      <w:r w:rsidRPr="000F0CB3">
        <w:t>Download papers in batches with appropriate delays</w:t>
      </w:r>
    </w:p>
    <w:p w14:paraId="427D358D" w14:textId="77777777" w:rsidR="000F0CB3" w:rsidRPr="000F0CB3" w:rsidRDefault="000F0CB3" w:rsidP="000F0CB3">
      <w:r w:rsidRPr="000F0CB3">
        <w:rPr>
          <w:b/>
          <w:bCs/>
        </w:rPr>
        <w:t>For Conference Sites</w:t>
      </w:r>
      <w:r w:rsidRPr="000F0CB3">
        <w:t>:</w:t>
      </w:r>
    </w:p>
    <w:p w14:paraId="587C280E" w14:textId="77777777" w:rsidR="000F0CB3" w:rsidRPr="000F0CB3" w:rsidRDefault="000F0CB3" w:rsidP="000F0CB3">
      <w:pPr>
        <w:numPr>
          <w:ilvl w:val="0"/>
          <w:numId w:val="4"/>
        </w:numPr>
      </w:pPr>
      <w:r w:rsidRPr="000F0CB3">
        <w:t>Conference proceedings are typically released all at once</w:t>
      </w:r>
    </w:p>
    <w:p w14:paraId="2E198604" w14:textId="77777777" w:rsidR="000F0CB3" w:rsidRPr="000F0CB3" w:rsidRDefault="000F0CB3" w:rsidP="000F0CB3">
      <w:pPr>
        <w:numPr>
          <w:ilvl w:val="0"/>
          <w:numId w:val="4"/>
        </w:numPr>
      </w:pPr>
      <w:r w:rsidRPr="000F0CB3">
        <w:t>Focus on the 2025 proceedings pages for each conference</w:t>
      </w:r>
    </w:p>
    <w:p w14:paraId="243714A2" w14:textId="77777777" w:rsidR="000F0CB3" w:rsidRPr="000F0CB3" w:rsidRDefault="000F0CB3" w:rsidP="000F0CB3">
      <w:pPr>
        <w:numPr>
          <w:ilvl w:val="0"/>
          <w:numId w:val="4"/>
        </w:numPr>
      </w:pPr>
      <w:r w:rsidRPr="000F0CB3">
        <w:t>These have more structured layouts and may be easier to process</w:t>
      </w:r>
    </w:p>
    <w:p w14:paraId="701F41C5" w14:textId="77777777" w:rsidR="000F0CB3" w:rsidRPr="000F0CB3" w:rsidRDefault="000F0CB3" w:rsidP="000F0CB3">
      <w:r w:rsidRPr="000F0CB3">
        <w:rPr>
          <w:b/>
          <w:bCs/>
        </w:rPr>
        <w:t>For University Sites</w:t>
      </w:r>
      <w:r w:rsidRPr="000F0CB3">
        <w:t>:</w:t>
      </w:r>
    </w:p>
    <w:p w14:paraId="7A2B283C" w14:textId="77777777" w:rsidR="000F0CB3" w:rsidRPr="000F0CB3" w:rsidRDefault="000F0CB3" w:rsidP="000F0CB3">
      <w:pPr>
        <w:numPr>
          <w:ilvl w:val="0"/>
          <w:numId w:val="5"/>
        </w:numPr>
      </w:pPr>
      <w:r w:rsidRPr="000F0CB3">
        <w:t>Target each university's institutional repository or digital library</w:t>
      </w:r>
    </w:p>
    <w:p w14:paraId="64B387CC" w14:textId="77777777" w:rsidR="000F0CB3" w:rsidRPr="000F0CB3" w:rsidRDefault="000F0CB3" w:rsidP="000F0CB3">
      <w:pPr>
        <w:numPr>
          <w:ilvl w:val="0"/>
          <w:numId w:val="5"/>
        </w:numPr>
      </w:pPr>
      <w:r w:rsidRPr="000F0CB3">
        <w:t>Focus on recent publications sections or 2025 filters</w:t>
      </w:r>
    </w:p>
    <w:p w14:paraId="566D7CA4" w14:textId="77777777" w:rsidR="000F0CB3" w:rsidRPr="000F0CB3" w:rsidRDefault="000F0CB3" w:rsidP="000F0CB3">
      <w:pPr>
        <w:numPr>
          <w:ilvl w:val="0"/>
          <w:numId w:val="5"/>
        </w:numPr>
      </w:pPr>
      <w:r w:rsidRPr="000F0CB3">
        <w:t>Consider using advanced search functions where available</w:t>
      </w:r>
    </w:p>
    <w:p w14:paraId="4153901F" w14:textId="77777777" w:rsidR="000F0CB3" w:rsidRPr="000F0CB3" w:rsidRDefault="000F0CB3" w:rsidP="000F0CB3">
      <w:r w:rsidRPr="000F0CB3">
        <w:rPr>
          <w:b/>
          <w:bCs/>
        </w:rPr>
        <w:t>For Publisher Sites (with proper access)</w:t>
      </w:r>
      <w:r w:rsidRPr="000F0CB3">
        <w:t>:</w:t>
      </w:r>
    </w:p>
    <w:p w14:paraId="3DCCC85C" w14:textId="77777777" w:rsidR="000F0CB3" w:rsidRPr="000F0CB3" w:rsidRDefault="000F0CB3" w:rsidP="000F0CB3">
      <w:pPr>
        <w:numPr>
          <w:ilvl w:val="0"/>
          <w:numId w:val="6"/>
        </w:numPr>
      </w:pPr>
      <w:r w:rsidRPr="000F0CB3">
        <w:t>Target their APIs where available (many offer research APIs)</w:t>
      </w:r>
    </w:p>
    <w:p w14:paraId="742F35C1" w14:textId="77777777" w:rsidR="000F0CB3" w:rsidRPr="000F0CB3" w:rsidRDefault="000F0CB3" w:rsidP="000F0CB3">
      <w:pPr>
        <w:numPr>
          <w:ilvl w:val="0"/>
          <w:numId w:val="6"/>
        </w:numPr>
      </w:pPr>
      <w:r w:rsidRPr="000F0CB3">
        <w:t>Use date filters to narrow down to 2025</w:t>
      </w:r>
    </w:p>
    <w:p w14:paraId="522E2021" w14:textId="77777777" w:rsidR="000F0CB3" w:rsidRPr="000F0CB3" w:rsidRDefault="000F0CB3" w:rsidP="000F0CB3">
      <w:pPr>
        <w:numPr>
          <w:ilvl w:val="0"/>
          <w:numId w:val="6"/>
        </w:numPr>
      </w:pPr>
      <w:r w:rsidRPr="000F0CB3">
        <w:t>Consider focusing on specific journals rather than entire publisher catalogs</w:t>
      </w:r>
    </w:p>
    <w:p w14:paraId="4E9364EF" w14:textId="77777777" w:rsidR="000F0CB3" w:rsidRPr="000F0CB3" w:rsidRDefault="000F0CB3" w:rsidP="000F0CB3">
      <w:pPr>
        <w:rPr>
          <w:b/>
          <w:bCs/>
        </w:rPr>
      </w:pPr>
      <w:r w:rsidRPr="000F0CB3">
        <w:rPr>
          <w:b/>
          <w:bCs/>
        </w:rPr>
        <w:t>4. Technical Approach</w:t>
      </w:r>
    </w:p>
    <w:p w14:paraId="07940197" w14:textId="77777777" w:rsidR="000F0CB3" w:rsidRPr="000F0CB3" w:rsidRDefault="000F0CB3" w:rsidP="000F0CB3">
      <w:r w:rsidRPr="000F0CB3">
        <w:rPr>
          <w:b/>
          <w:bCs/>
        </w:rPr>
        <w:t>Data Architecture</w:t>
      </w:r>
      <w:r w:rsidRPr="000F0CB3">
        <w:t>:</w:t>
      </w:r>
    </w:p>
    <w:p w14:paraId="540DAC63" w14:textId="77777777" w:rsidR="000F0CB3" w:rsidRPr="000F0CB3" w:rsidRDefault="000F0CB3" w:rsidP="000F0CB3">
      <w:pPr>
        <w:numPr>
          <w:ilvl w:val="0"/>
          <w:numId w:val="7"/>
        </w:numPr>
      </w:pPr>
      <w:r w:rsidRPr="000F0CB3">
        <w:t xml:space="preserve">Maintain a central database to track what </w:t>
      </w:r>
      <w:proofErr w:type="gramStart"/>
      <w:r w:rsidRPr="000F0CB3">
        <w:t>you've</w:t>
      </w:r>
      <w:proofErr w:type="gramEnd"/>
      <w:r w:rsidRPr="000F0CB3">
        <w:t xml:space="preserve"> downloaded and attempted</w:t>
      </w:r>
    </w:p>
    <w:p w14:paraId="2B9B2416" w14:textId="77777777" w:rsidR="000F0CB3" w:rsidRPr="000F0CB3" w:rsidRDefault="000F0CB3" w:rsidP="000F0CB3">
      <w:pPr>
        <w:numPr>
          <w:ilvl w:val="0"/>
          <w:numId w:val="7"/>
        </w:numPr>
      </w:pPr>
      <w:r w:rsidRPr="000F0CB3">
        <w:t>Store metadata separately from PDFs to manage the large volume</w:t>
      </w:r>
    </w:p>
    <w:p w14:paraId="79C43CD3" w14:textId="77777777" w:rsidR="000F0CB3" w:rsidRPr="000F0CB3" w:rsidRDefault="000F0CB3" w:rsidP="000F0CB3">
      <w:pPr>
        <w:numPr>
          <w:ilvl w:val="0"/>
          <w:numId w:val="7"/>
        </w:numPr>
      </w:pPr>
      <w:r w:rsidRPr="000F0CB3">
        <w:t>Implement resumable downloads and checkpoint system</w:t>
      </w:r>
    </w:p>
    <w:p w14:paraId="785E6CE0" w14:textId="77777777" w:rsidR="000F0CB3" w:rsidRPr="000F0CB3" w:rsidRDefault="000F0CB3" w:rsidP="000F0CB3">
      <w:r w:rsidRPr="000F0CB3">
        <w:rPr>
          <w:b/>
          <w:bCs/>
        </w:rPr>
        <w:t>Processing Pipeline</w:t>
      </w:r>
      <w:r w:rsidRPr="000F0CB3">
        <w:t>:</w:t>
      </w:r>
    </w:p>
    <w:p w14:paraId="5983C1E3" w14:textId="77777777" w:rsidR="000F0CB3" w:rsidRPr="000F0CB3" w:rsidRDefault="000F0CB3" w:rsidP="000F0CB3">
      <w:pPr>
        <w:numPr>
          <w:ilvl w:val="0"/>
          <w:numId w:val="8"/>
        </w:numPr>
      </w:pPr>
      <w:r w:rsidRPr="000F0CB3">
        <w:t>Use a distributed system to parallelize across different sites</w:t>
      </w:r>
    </w:p>
    <w:p w14:paraId="2EB20CB0" w14:textId="77777777" w:rsidR="000F0CB3" w:rsidRPr="000F0CB3" w:rsidRDefault="000F0CB3" w:rsidP="000F0CB3">
      <w:pPr>
        <w:numPr>
          <w:ilvl w:val="0"/>
          <w:numId w:val="8"/>
        </w:numPr>
      </w:pPr>
      <w:r w:rsidRPr="000F0CB3">
        <w:t>Implement appropriate delays and rotation strategies to avoid IP blocks</w:t>
      </w:r>
    </w:p>
    <w:p w14:paraId="7F9D9300" w14:textId="77777777" w:rsidR="000F0CB3" w:rsidRPr="000F0CB3" w:rsidRDefault="000F0CB3" w:rsidP="000F0CB3">
      <w:pPr>
        <w:numPr>
          <w:ilvl w:val="0"/>
          <w:numId w:val="8"/>
        </w:numPr>
      </w:pPr>
      <w:r w:rsidRPr="000F0CB3">
        <w:t>Use a queue system to manage tasks and retries</w:t>
      </w:r>
    </w:p>
    <w:p w14:paraId="5B1D69C0" w14:textId="77777777" w:rsidR="000F0CB3" w:rsidRPr="000F0CB3" w:rsidRDefault="000F0CB3" w:rsidP="000F0CB3">
      <w:r w:rsidRPr="000F0CB3">
        <w:rPr>
          <w:b/>
          <w:bCs/>
        </w:rPr>
        <w:t>Respect for Site Policies</w:t>
      </w:r>
      <w:r w:rsidRPr="000F0CB3">
        <w:t>:</w:t>
      </w:r>
    </w:p>
    <w:p w14:paraId="126EC33E" w14:textId="77777777" w:rsidR="000F0CB3" w:rsidRPr="000F0CB3" w:rsidRDefault="000F0CB3" w:rsidP="000F0CB3">
      <w:pPr>
        <w:numPr>
          <w:ilvl w:val="0"/>
          <w:numId w:val="9"/>
        </w:numPr>
      </w:pPr>
      <w:r w:rsidRPr="000F0CB3">
        <w:t>Check and respect robots.txt files</w:t>
      </w:r>
    </w:p>
    <w:p w14:paraId="3E44E8DB" w14:textId="77777777" w:rsidR="000F0CB3" w:rsidRPr="000F0CB3" w:rsidRDefault="000F0CB3" w:rsidP="000F0CB3">
      <w:pPr>
        <w:numPr>
          <w:ilvl w:val="0"/>
          <w:numId w:val="9"/>
        </w:numPr>
      </w:pPr>
      <w:r w:rsidRPr="000F0CB3">
        <w:t>Honor rate limits explicitly stated by each site</w:t>
      </w:r>
    </w:p>
    <w:p w14:paraId="74A5F066" w14:textId="77777777" w:rsidR="000F0CB3" w:rsidRPr="000F0CB3" w:rsidRDefault="000F0CB3" w:rsidP="000F0CB3">
      <w:pPr>
        <w:numPr>
          <w:ilvl w:val="0"/>
          <w:numId w:val="9"/>
        </w:numPr>
      </w:pPr>
      <w:r w:rsidRPr="000F0CB3">
        <w:lastRenderedPageBreak/>
        <w:t>Use official APIs where available instead of scraping</w:t>
      </w:r>
    </w:p>
    <w:p w14:paraId="1D0466E7" w14:textId="77777777" w:rsidR="000F0CB3" w:rsidRPr="000F0CB3" w:rsidRDefault="000F0CB3" w:rsidP="000F0CB3">
      <w:pPr>
        <w:rPr>
          <w:b/>
          <w:bCs/>
        </w:rPr>
      </w:pPr>
      <w:r w:rsidRPr="000F0CB3">
        <w:rPr>
          <w:b/>
          <w:bCs/>
        </w:rPr>
        <w:t>5. Potential Challenges</w:t>
      </w:r>
    </w:p>
    <w:p w14:paraId="4CEC6A7C" w14:textId="77777777" w:rsidR="000F0CB3" w:rsidRPr="000F0CB3" w:rsidRDefault="000F0CB3" w:rsidP="000F0CB3">
      <w:pPr>
        <w:numPr>
          <w:ilvl w:val="0"/>
          <w:numId w:val="10"/>
        </w:numPr>
      </w:pPr>
      <w:r w:rsidRPr="000F0CB3">
        <w:rPr>
          <w:b/>
          <w:bCs/>
        </w:rPr>
        <w:t>Access Barriers</w:t>
      </w:r>
      <w:r w:rsidRPr="000F0CB3">
        <w:t>: Many papers will be behind paywalls</w:t>
      </w:r>
    </w:p>
    <w:p w14:paraId="24BDE43A" w14:textId="77777777" w:rsidR="000F0CB3" w:rsidRPr="000F0CB3" w:rsidRDefault="000F0CB3" w:rsidP="000F0CB3">
      <w:pPr>
        <w:numPr>
          <w:ilvl w:val="0"/>
          <w:numId w:val="10"/>
        </w:numPr>
      </w:pPr>
      <w:r w:rsidRPr="000F0CB3">
        <w:rPr>
          <w:b/>
          <w:bCs/>
        </w:rPr>
        <w:t>Volume Management</w:t>
      </w:r>
      <w:r w:rsidRPr="000F0CB3">
        <w:t>: 2025 papers across all these sites will</w:t>
      </w:r>
    </w:p>
    <w:p w14:paraId="7BB24D97" w14:textId="77777777" w:rsidR="000F0CB3" w:rsidRDefault="000F0CB3"/>
    <w:sectPr w:rsidR="000F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20ACB"/>
    <w:multiLevelType w:val="multilevel"/>
    <w:tmpl w:val="788E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921B9"/>
    <w:multiLevelType w:val="multilevel"/>
    <w:tmpl w:val="FF9A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964BF"/>
    <w:multiLevelType w:val="multilevel"/>
    <w:tmpl w:val="852E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D2F25"/>
    <w:multiLevelType w:val="multilevel"/>
    <w:tmpl w:val="A5B2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84C3C"/>
    <w:multiLevelType w:val="multilevel"/>
    <w:tmpl w:val="D76E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EB6755"/>
    <w:multiLevelType w:val="multilevel"/>
    <w:tmpl w:val="FE325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172AB6"/>
    <w:multiLevelType w:val="multilevel"/>
    <w:tmpl w:val="A6A8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87DC8"/>
    <w:multiLevelType w:val="multilevel"/>
    <w:tmpl w:val="4B14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C0F6D"/>
    <w:multiLevelType w:val="multilevel"/>
    <w:tmpl w:val="00EA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07A18"/>
    <w:multiLevelType w:val="multilevel"/>
    <w:tmpl w:val="6B6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947844">
    <w:abstractNumId w:val="0"/>
  </w:num>
  <w:num w:numId="2" w16cid:durableId="413671707">
    <w:abstractNumId w:val="5"/>
  </w:num>
  <w:num w:numId="3" w16cid:durableId="1184781515">
    <w:abstractNumId w:val="3"/>
  </w:num>
  <w:num w:numId="4" w16cid:durableId="197669335">
    <w:abstractNumId w:val="1"/>
  </w:num>
  <w:num w:numId="5" w16cid:durableId="1448936122">
    <w:abstractNumId w:val="2"/>
  </w:num>
  <w:num w:numId="6" w16cid:durableId="55054335">
    <w:abstractNumId w:val="4"/>
  </w:num>
  <w:num w:numId="7" w16cid:durableId="1687976850">
    <w:abstractNumId w:val="6"/>
  </w:num>
  <w:num w:numId="8" w16cid:durableId="500051783">
    <w:abstractNumId w:val="9"/>
  </w:num>
  <w:num w:numId="9" w16cid:durableId="701712344">
    <w:abstractNumId w:val="8"/>
  </w:num>
  <w:num w:numId="10" w16cid:durableId="11934215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B3"/>
    <w:rsid w:val="000F0CB3"/>
    <w:rsid w:val="00747DA7"/>
    <w:rsid w:val="009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8A41"/>
  <w15:chartTrackingRefBased/>
  <w15:docId w15:val="{05EB7792-1981-4F5E-9036-E75B503C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C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C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C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C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C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C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C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C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C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C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1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Volk</dc:creator>
  <cp:keywords/>
  <dc:description/>
  <cp:lastModifiedBy>Jason Volk</cp:lastModifiedBy>
  <cp:revision>1</cp:revision>
  <dcterms:created xsi:type="dcterms:W3CDTF">2025-05-20T17:38:00Z</dcterms:created>
  <dcterms:modified xsi:type="dcterms:W3CDTF">2025-05-25T18:37:00Z</dcterms:modified>
</cp:coreProperties>
</file>