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E2A49" w14:textId="77777777" w:rsidR="003C1C1B" w:rsidRPr="003C1C1B" w:rsidRDefault="003C1C1B" w:rsidP="003C1C1B">
      <w:pPr>
        <w:pStyle w:val="a5"/>
        <w:rPr>
          <w:rFonts w:ascii="Times New Roman" w:hAnsi="Times New Roman" w:cs="Times New Roman"/>
        </w:rPr>
      </w:pPr>
      <w:r w:rsidRPr="003C1C1B">
        <w:rPr>
          <w:rFonts w:ascii="Times New Roman" w:hAnsi="Times New Roman" w:cs="Times New Roman"/>
        </w:rPr>
        <w:t xml:space="preserve">ELEC 576 Final </w:t>
      </w:r>
      <w:r w:rsidRPr="003C1C1B">
        <w:rPr>
          <w:rFonts w:ascii="Times New Roman" w:hAnsi="Times New Roman" w:cs="Times New Roman"/>
        </w:rPr>
        <w:t>Project Proposal</w:t>
      </w:r>
    </w:p>
    <w:p w14:paraId="57791726" w14:textId="77777777" w:rsidR="003C1C1B" w:rsidRPr="003C1C1B" w:rsidRDefault="003C1C1B" w:rsidP="003C1C1B">
      <w:pPr>
        <w:pStyle w:val="a3"/>
        <w:rPr>
          <w:rStyle w:val="af0"/>
          <w:rFonts w:ascii="Times New Roman" w:hAnsi="Times New Roman" w:cs="Times New Roman"/>
          <w:b/>
          <w:bCs/>
          <w:sz w:val="44"/>
          <w:szCs w:val="44"/>
        </w:rPr>
      </w:pPr>
      <w:r w:rsidRPr="003C1C1B">
        <w:rPr>
          <w:rStyle w:val="af0"/>
          <w:rFonts w:ascii="Times New Roman" w:hAnsi="Times New Roman" w:cs="Times New Roman"/>
          <w:b/>
          <w:bCs/>
          <w:sz w:val="44"/>
          <w:szCs w:val="44"/>
        </w:rPr>
        <w:t>Automated Document Classification for Academic Research</w:t>
      </w:r>
    </w:p>
    <w:p w14:paraId="5B79E478" w14:textId="77777777" w:rsidR="003C1C1B" w:rsidRPr="003C1C1B" w:rsidRDefault="003C1C1B" w:rsidP="003C1C1B">
      <w:pPr>
        <w:jc w:val="center"/>
        <w:rPr>
          <w:rFonts w:ascii="Times New Roman" w:hAnsi="Times New Roman" w:cs="Times New Roman"/>
        </w:rPr>
      </w:pPr>
      <w:r w:rsidRPr="003C1C1B">
        <w:rPr>
          <w:rFonts w:ascii="Times New Roman" w:hAnsi="Times New Roman" w:cs="Times New Roman"/>
        </w:rPr>
        <w:t>Tsung-Yu Liu</w:t>
      </w:r>
    </w:p>
    <w:p w14:paraId="6E3EBD5C" w14:textId="77777777" w:rsidR="003C1C1B" w:rsidRPr="003C1C1B" w:rsidRDefault="003C1C1B" w:rsidP="003C1C1B">
      <w:pPr>
        <w:jc w:val="center"/>
        <w:rPr>
          <w:rFonts w:ascii="Times New Roman" w:hAnsi="Times New Roman" w:cs="Times New Roman"/>
        </w:rPr>
      </w:pPr>
      <w:r w:rsidRPr="003C1C1B">
        <w:rPr>
          <w:rFonts w:ascii="Times New Roman" w:hAnsi="Times New Roman" w:cs="Times New Roman"/>
        </w:rPr>
        <w:t>Nov.13, 2024</w:t>
      </w:r>
    </w:p>
    <w:p w14:paraId="77F37698" w14:textId="77777777" w:rsidR="003C1C1B" w:rsidRPr="003C1C1B" w:rsidRDefault="003C1C1B" w:rsidP="003C1C1B">
      <w:pPr>
        <w:rPr>
          <w:rFonts w:ascii="Times New Roman" w:hAnsi="Times New Roman" w:cs="Times New Roman"/>
        </w:rPr>
      </w:pPr>
      <w:r w:rsidRPr="003C1C1B">
        <w:rPr>
          <w:rFonts w:ascii="Times New Roman" w:hAnsi="Times New Roman" w:cs="Times New Roman"/>
          <w:b/>
          <w:bCs/>
        </w:rPr>
        <w:t>Abstract</w:t>
      </w:r>
      <w:r w:rsidRPr="003C1C1B">
        <w:rPr>
          <w:rFonts w:ascii="Times New Roman" w:hAnsi="Times New Roman" w:cs="Times New Roman"/>
        </w:rPr>
        <w:t> </w:t>
      </w:r>
    </w:p>
    <w:p w14:paraId="52198EF1" w14:textId="77777777" w:rsidR="003C1C1B" w:rsidRPr="003C1C1B" w:rsidRDefault="003C1C1B" w:rsidP="003C1C1B">
      <w:pPr>
        <w:rPr>
          <w:rFonts w:ascii="Times New Roman" w:hAnsi="Times New Roman" w:cs="Times New Roman"/>
        </w:rPr>
      </w:pPr>
      <w:r w:rsidRPr="003C1C1B">
        <w:rPr>
          <w:rFonts w:ascii="Times New Roman" w:hAnsi="Times New Roman" w:cs="Times New Roman"/>
        </w:rPr>
        <w:t>This project aims to develop a deep learning model for automatically classifying academic research papers by their primary field of study. Leveraging convolutional neural networks (CNNs) and natural language processing (NLP) techniques, this model will analyze the content and structure of research papers to predict fields like computer science, biology, and physics. The expected impact includes streamlining literature reviews, facilitating interdisciplinary research, and aiding academic search engines.</w:t>
      </w:r>
    </w:p>
    <w:p w14:paraId="398D98C8" w14:textId="77777777" w:rsidR="003C1C1B" w:rsidRPr="003C1C1B" w:rsidRDefault="003C1C1B" w:rsidP="003C1C1B">
      <w:pPr>
        <w:rPr>
          <w:rFonts w:ascii="Times New Roman" w:hAnsi="Times New Roman" w:cs="Times New Roman"/>
        </w:rPr>
      </w:pPr>
      <w:r w:rsidRPr="003C1C1B">
        <w:rPr>
          <w:rFonts w:ascii="Times New Roman" w:hAnsi="Times New Roman" w:cs="Times New Roman"/>
          <w:b/>
          <w:bCs/>
        </w:rPr>
        <w:t>Background/Motivation</w:t>
      </w:r>
      <w:r w:rsidRPr="003C1C1B">
        <w:rPr>
          <w:rFonts w:ascii="Times New Roman" w:hAnsi="Times New Roman" w:cs="Times New Roman"/>
        </w:rPr>
        <w:t> </w:t>
      </w:r>
    </w:p>
    <w:p w14:paraId="082AF359" w14:textId="77777777" w:rsidR="003C1C1B" w:rsidRPr="003C1C1B" w:rsidRDefault="003C1C1B" w:rsidP="003C1C1B">
      <w:pPr>
        <w:rPr>
          <w:rFonts w:ascii="Times New Roman" w:hAnsi="Times New Roman" w:cs="Times New Roman"/>
        </w:rPr>
      </w:pPr>
      <w:r w:rsidRPr="003C1C1B">
        <w:rPr>
          <w:rFonts w:ascii="Times New Roman" w:hAnsi="Times New Roman" w:cs="Times New Roman"/>
        </w:rPr>
        <w:t>Research papers are published at an accelerating pace, and researchers often spend significant time sorting and identifying relevant literature. Traditional keyword-based search engines sometimes misclassify documents or fail to capture nuanced subject boundaries, making literature reviews time-consuming. Current work primarily focuses on general text classification without much consideration for the academic context. With an automated classification system, this project proposes a novel application of CNNs and NLP in academia to improve research workflows by categorizing documents based on content and style, rather than keyword occurrence alone.</w:t>
      </w:r>
    </w:p>
    <w:p w14:paraId="72C643C4" w14:textId="77777777" w:rsidR="003C1C1B" w:rsidRPr="003C1C1B" w:rsidRDefault="003C1C1B" w:rsidP="003C1C1B">
      <w:pPr>
        <w:rPr>
          <w:rFonts w:ascii="Times New Roman" w:hAnsi="Times New Roman" w:cs="Times New Roman"/>
        </w:rPr>
      </w:pPr>
      <w:r w:rsidRPr="003C1C1B">
        <w:rPr>
          <w:rFonts w:ascii="Times New Roman" w:hAnsi="Times New Roman" w:cs="Times New Roman"/>
          <w:b/>
          <w:bCs/>
        </w:rPr>
        <w:t>Proposed Experimentation/Implementation</w:t>
      </w:r>
    </w:p>
    <w:p w14:paraId="3B22BD60" w14:textId="77777777" w:rsidR="003C1C1B" w:rsidRPr="003C1C1B" w:rsidRDefault="003C1C1B" w:rsidP="003C1C1B">
      <w:pPr>
        <w:numPr>
          <w:ilvl w:val="0"/>
          <w:numId w:val="1"/>
        </w:numPr>
        <w:rPr>
          <w:rFonts w:ascii="Times New Roman" w:hAnsi="Times New Roman" w:cs="Times New Roman"/>
        </w:rPr>
      </w:pPr>
      <w:r w:rsidRPr="003C1C1B">
        <w:rPr>
          <w:rFonts w:ascii="Times New Roman" w:hAnsi="Times New Roman" w:cs="Times New Roman"/>
          <w:b/>
          <w:bCs/>
        </w:rPr>
        <w:t>Dataset:</w:t>
      </w:r>
      <w:r w:rsidRPr="003C1C1B">
        <w:rPr>
          <w:rFonts w:ascii="Times New Roman" w:hAnsi="Times New Roman" w:cs="Times New Roman"/>
        </w:rPr>
        <w:t xml:space="preserve"> The dataset will consist of publicly available research papers from platforms like </w:t>
      </w:r>
      <w:hyperlink r:id="rId5" w:history="1">
        <w:r w:rsidRPr="003C1C1B">
          <w:rPr>
            <w:rStyle w:val="ae"/>
            <w:rFonts w:ascii="Times New Roman" w:hAnsi="Times New Roman" w:cs="Times New Roman"/>
          </w:rPr>
          <w:t>ar</w:t>
        </w:r>
        <w:r w:rsidRPr="003C1C1B">
          <w:rPr>
            <w:rStyle w:val="ae"/>
            <w:rFonts w:ascii="Times New Roman" w:hAnsi="Times New Roman" w:cs="Times New Roman"/>
          </w:rPr>
          <w:t>X</w:t>
        </w:r>
        <w:r w:rsidRPr="003C1C1B">
          <w:rPr>
            <w:rStyle w:val="ae"/>
            <w:rFonts w:ascii="Times New Roman" w:hAnsi="Times New Roman" w:cs="Times New Roman"/>
          </w:rPr>
          <w:t>iv</w:t>
        </w:r>
      </w:hyperlink>
      <w:r w:rsidRPr="003C1C1B">
        <w:rPr>
          <w:rFonts w:ascii="Times New Roman" w:hAnsi="Times New Roman" w:cs="Times New Roman"/>
        </w:rPr>
        <w:t>. Papers will be categorized based on arXiv metadata, providing a labeled dataset for training and testing.</w:t>
      </w:r>
    </w:p>
    <w:p w14:paraId="3EC7D96D" w14:textId="77777777" w:rsidR="003C1C1B" w:rsidRPr="003C1C1B" w:rsidRDefault="003C1C1B" w:rsidP="003C1C1B">
      <w:pPr>
        <w:numPr>
          <w:ilvl w:val="0"/>
          <w:numId w:val="1"/>
        </w:numPr>
        <w:rPr>
          <w:rFonts w:ascii="Times New Roman" w:hAnsi="Times New Roman" w:cs="Times New Roman"/>
        </w:rPr>
      </w:pPr>
      <w:r w:rsidRPr="003C1C1B">
        <w:rPr>
          <w:rFonts w:ascii="Times New Roman" w:hAnsi="Times New Roman" w:cs="Times New Roman"/>
          <w:b/>
          <w:bCs/>
        </w:rPr>
        <w:t>Preprocessing:</w:t>
      </w:r>
      <w:r w:rsidRPr="003C1C1B">
        <w:rPr>
          <w:rFonts w:ascii="Times New Roman" w:hAnsi="Times New Roman" w:cs="Times New Roman"/>
        </w:rPr>
        <w:t xml:space="preserve"> Text preprocessing will involve tokenization, </w:t>
      </w:r>
      <w:proofErr w:type="spellStart"/>
      <w:r w:rsidRPr="003C1C1B">
        <w:rPr>
          <w:rFonts w:ascii="Times New Roman" w:hAnsi="Times New Roman" w:cs="Times New Roman"/>
        </w:rPr>
        <w:t>stopword</w:t>
      </w:r>
      <w:proofErr w:type="spellEnd"/>
      <w:r w:rsidRPr="003C1C1B">
        <w:rPr>
          <w:rFonts w:ascii="Times New Roman" w:hAnsi="Times New Roman" w:cs="Times New Roman"/>
        </w:rPr>
        <w:t xml:space="preserve"> </w:t>
      </w:r>
      <w:r w:rsidRPr="003C1C1B">
        <w:rPr>
          <w:rFonts w:ascii="Times New Roman" w:hAnsi="Times New Roman" w:cs="Times New Roman"/>
        </w:rPr>
        <w:lastRenderedPageBreak/>
        <w:t>removal, and vectorization (possibly using word embeddings or TF-IDF). For CNN inputs, sentences or abstracts will be converted into sequences of word embeddings.</w:t>
      </w:r>
    </w:p>
    <w:p w14:paraId="13ED045D" w14:textId="77777777" w:rsidR="003C1C1B" w:rsidRPr="003C1C1B" w:rsidRDefault="003C1C1B" w:rsidP="003C1C1B">
      <w:pPr>
        <w:numPr>
          <w:ilvl w:val="0"/>
          <w:numId w:val="1"/>
        </w:numPr>
        <w:rPr>
          <w:rFonts w:ascii="Times New Roman" w:hAnsi="Times New Roman" w:cs="Times New Roman"/>
        </w:rPr>
      </w:pPr>
      <w:r w:rsidRPr="003C1C1B">
        <w:rPr>
          <w:rFonts w:ascii="Times New Roman" w:hAnsi="Times New Roman" w:cs="Times New Roman"/>
          <w:b/>
          <w:bCs/>
        </w:rPr>
        <w:t>Architecture:</w:t>
      </w:r>
      <w:r w:rsidRPr="003C1C1B">
        <w:rPr>
          <w:rFonts w:ascii="Times New Roman" w:hAnsi="Times New Roman" w:cs="Times New Roman"/>
        </w:rPr>
        <w:t> The model will begin with a simple CNN for text classification, with plans to experiment with LSTM or Transformer-based layers if time permits. Hyperparameters will be optimized based on validation performance.</w:t>
      </w:r>
    </w:p>
    <w:p w14:paraId="06CD2E7E" w14:textId="77777777" w:rsidR="003C1C1B" w:rsidRPr="003C1C1B" w:rsidRDefault="003C1C1B" w:rsidP="003C1C1B">
      <w:pPr>
        <w:numPr>
          <w:ilvl w:val="0"/>
          <w:numId w:val="1"/>
        </w:numPr>
        <w:rPr>
          <w:rFonts w:ascii="Times New Roman" w:hAnsi="Times New Roman" w:cs="Times New Roman"/>
        </w:rPr>
      </w:pPr>
      <w:r w:rsidRPr="003C1C1B">
        <w:rPr>
          <w:rFonts w:ascii="Times New Roman" w:hAnsi="Times New Roman" w:cs="Times New Roman"/>
          <w:b/>
          <w:bCs/>
        </w:rPr>
        <w:t>Implementation Steps:</w:t>
      </w:r>
    </w:p>
    <w:p w14:paraId="087D4EED" w14:textId="77777777" w:rsidR="003C1C1B" w:rsidRPr="003C1C1B" w:rsidRDefault="003C1C1B" w:rsidP="003C1C1B">
      <w:pPr>
        <w:numPr>
          <w:ilvl w:val="1"/>
          <w:numId w:val="1"/>
        </w:numPr>
        <w:rPr>
          <w:rFonts w:ascii="Times New Roman" w:hAnsi="Times New Roman" w:cs="Times New Roman"/>
        </w:rPr>
      </w:pPr>
      <w:r w:rsidRPr="003C1C1B">
        <w:rPr>
          <w:rFonts w:ascii="Times New Roman" w:hAnsi="Times New Roman" w:cs="Times New Roman"/>
        </w:rPr>
        <w:t>Dataset gathering and cleaning</w:t>
      </w:r>
    </w:p>
    <w:p w14:paraId="4A498196" w14:textId="77777777" w:rsidR="003C1C1B" w:rsidRPr="003C1C1B" w:rsidRDefault="003C1C1B" w:rsidP="003C1C1B">
      <w:pPr>
        <w:numPr>
          <w:ilvl w:val="1"/>
          <w:numId w:val="1"/>
        </w:numPr>
        <w:rPr>
          <w:rFonts w:ascii="Times New Roman" w:hAnsi="Times New Roman" w:cs="Times New Roman"/>
        </w:rPr>
      </w:pPr>
      <w:r w:rsidRPr="003C1C1B">
        <w:rPr>
          <w:rFonts w:ascii="Times New Roman" w:hAnsi="Times New Roman" w:cs="Times New Roman"/>
        </w:rPr>
        <w:t>Model architecture design and baseline implementation</w:t>
      </w:r>
    </w:p>
    <w:p w14:paraId="00FD26C5" w14:textId="77777777" w:rsidR="003C1C1B" w:rsidRPr="003C1C1B" w:rsidRDefault="003C1C1B" w:rsidP="003C1C1B">
      <w:pPr>
        <w:numPr>
          <w:ilvl w:val="1"/>
          <w:numId w:val="1"/>
        </w:numPr>
        <w:rPr>
          <w:rFonts w:ascii="Times New Roman" w:hAnsi="Times New Roman" w:cs="Times New Roman"/>
        </w:rPr>
      </w:pPr>
      <w:r w:rsidRPr="003C1C1B">
        <w:rPr>
          <w:rFonts w:ascii="Times New Roman" w:hAnsi="Times New Roman" w:cs="Times New Roman"/>
        </w:rPr>
        <w:t>Training, tuning, and testing</w:t>
      </w:r>
    </w:p>
    <w:p w14:paraId="0AC50DCA" w14:textId="77777777" w:rsidR="003C1C1B" w:rsidRPr="003C1C1B" w:rsidRDefault="003C1C1B" w:rsidP="003C1C1B">
      <w:pPr>
        <w:numPr>
          <w:ilvl w:val="1"/>
          <w:numId w:val="1"/>
        </w:numPr>
        <w:rPr>
          <w:rFonts w:ascii="Times New Roman" w:hAnsi="Times New Roman" w:cs="Times New Roman"/>
        </w:rPr>
      </w:pPr>
      <w:r w:rsidRPr="003C1C1B">
        <w:rPr>
          <w:rFonts w:ascii="Times New Roman" w:hAnsi="Times New Roman" w:cs="Times New Roman"/>
        </w:rPr>
        <w:t>Evaluation using metrics like F1-score and accuracy</w:t>
      </w:r>
    </w:p>
    <w:p w14:paraId="44AEB708" w14:textId="77777777" w:rsidR="003C1C1B" w:rsidRPr="003C1C1B" w:rsidRDefault="003C1C1B" w:rsidP="003C1C1B">
      <w:pPr>
        <w:numPr>
          <w:ilvl w:val="0"/>
          <w:numId w:val="1"/>
        </w:numPr>
        <w:rPr>
          <w:rFonts w:ascii="Times New Roman" w:hAnsi="Times New Roman" w:cs="Times New Roman"/>
        </w:rPr>
      </w:pPr>
      <w:r w:rsidRPr="003C1C1B">
        <w:rPr>
          <w:rFonts w:ascii="Times New Roman" w:hAnsi="Times New Roman" w:cs="Times New Roman"/>
          <w:b/>
          <w:bCs/>
        </w:rPr>
        <w:t>Evaluation:</w:t>
      </w:r>
      <w:r w:rsidRPr="003C1C1B">
        <w:rPr>
          <w:rFonts w:ascii="Times New Roman" w:hAnsi="Times New Roman" w:cs="Times New Roman"/>
        </w:rPr>
        <w:t xml:space="preserve"> Success will be measured by the model’s classification accuracy across the most common fields (expected to be ~70-80% for a </w:t>
      </w:r>
      <w:proofErr w:type="gramStart"/>
      <w:r w:rsidRPr="003C1C1B">
        <w:rPr>
          <w:rFonts w:ascii="Times New Roman" w:hAnsi="Times New Roman" w:cs="Times New Roman"/>
        </w:rPr>
        <w:t>top-three</w:t>
      </w:r>
      <w:proofErr w:type="gramEnd"/>
      <w:r w:rsidRPr="003C1C1B">
        <w:rPr>
          <w:rFonts w:ascii="Times New Roman" w:hAnsi="Times New Roman" w:cs="Times New Roman"/>
        </w:rPr>
        <w:t xml:space="preserve"> accuracy).</w:t>
      </w:r>
    </w:p>
    <w:p w14:paraId="7DB0792B" w14:textId="77777777" w:rsidR="003C1C1B" w:rsidRPr="003C1C1B" w:rsidRDefault="003C1C1B" w:rsidP="003C1C1B">
      <w:pPr>
        <w:rPr>
          <w:rFonts w:ascii="Times New Roman" w:hAnsi="Times New Roman" w:cs="Times New Roman"/>
        </w:rPr>
      </w:pPr>
      <w:r w:rsidRPr="003C1C1B">
        <w:rPr>
          <w:rFonts w:ascii="Times New Roman" w:hAnsi="Times New Roman" w:cs="Times New Roman"/>
          <w:b/>
          <w:bCs/>
        </w:rPr>
        <w:t>Feasibility and Limitation</w:t>
      </w:r>
      <w:r w:rsidRPr="003C1C1B">
        <w:rPr>
          <w:rFonts w:ascii="Times New Roman" w:hAnsi="Times New Roman" w:cs="Times New Roman"/>
        </w:rPr>
        <w:t> </w:t>
      </w:r>
    </w:p>
    <w:p w14:paraId="7625653F" w14:textId="77777777" w:rsidR="003C1C1B" w:rsidRPr="003C1C1B" w:rsidRDefault="003C1C1B" w:rsidP="003C1C1B">
      <w:pPr>
        <w:rPr>
          <w:rFonts w:ascii="Times New Roman" w:hAnsi="Times New Roman" w:cs="Times New Roman"/>
        </w:rPr>
      </w:pPr>
      <w:r w:rsidRPr="003C1C1B">
        <w:rPr>
          <w:rFonts w:ascii="Times New Roman" w:hAnsi="Times New Roman" w:cs="Times New Roman"/>
        </w:rPr>
        <w:t>The primary limitation is time, as training and fine-tuning more complex architectures like Transformers might exceed a single researcher’s capacity. Additionally, class imbalance among research fields could skew results, which may require techniques like data augmentation or weighted loss functions to counterbalance.</w:t>
      </w:r>
    </w:p>
    <w:p w14:paraId="13AA210B" w14:textId="77777777" w:rsidR="003C1C1B" w:rsidRPr="003C1C1B" w:rsidRDefault="003C1C1B" w:rsidP="003C1C1B">
      <w:pPr>
        <w:rPr>
          <w:rFonts w:ascii="Times New Roman" w:hAnsi="Times New Roman" w:cs="Times New Roman"/>
        </w:rPr>
      </w:pPr>
      <w:r w:rsidRPr="003C1C1B">
        <w:rPr>
          <w:rFonts w:ascii="Times New Roman" w:hAnsi="Times New Roman" w:cs="Times New Roman"/>
          <w:b/>
          <w:bCs/>
        </w:rPr>
        <w:t>Potential Impact</w:t>
      </w:r>
      <w:r w:rsidRPr="003C1C1B">
        <w:rPr>
          <w:rFonts w:ascii="Times New Roman" w:hAnsi="Times New Roman" w:cs="Times New Roman"/>
        </w:rPr>
        <w:t> </w:t>
      </w:r>
    </w:p>
    <w:p w14:paraId="00C25FEB" w14:textId="77777777" w:rsidR="003C1C1B" w:rsidRPr="003C1C1B" w:rsidRDefault="003C1C1B" w:rsidP="003C1C1B">
      <w:pPr>
        <w:rPr>
          <w:rFonts w:ascii="Times New Roman" w:hAnsi="Times New Roman" w:cs="Times New Roman"/>
        </w:rPr>
      </w:pPr>
      <w:r w:rsidRPr="003C1C1B">
        <w:rPr>
          <w:rFonts w:ascii="Times New Roman" w:hAnsi="Times New Roman" w:cs="Times New Roman"/>
        </w:rPr>
        <w:t>Automated classification could significantly reduce time spent on literature searches, support interdisciplinary research by identifying relevant papers in related fields, and enhance the accuracy of academic search engines. Over time, this tool could be adapted to prioritize high-impact papers, facilitate grant proposal preparations, and even predict trending research topics.</w:t>
      </w:r>
    </w:p>
    <w:p w14:paraId="3BE66156" w14:textId="77777777" w:rsidR="003C1C1B" w:rsidRDefault="003C1C1B" w:rsidP="003C1C1B">
      <w:pPr>
        <w:rPr>
          <w:rFonts w:ascii="Times New Roman" w:hAnsi="Times New Roman" w:cs="Times New Roman"/>
        </w:rPr>
      </w:pPr>
    </w:p>
    <w:p w14:paraId="1030E51B" w14:textId="77777777" w:rsidR="00D73080" w:rsidRDefault="00D73080" w:rsidP="003C1C1B">
      <w:pPr>
        <w:rPr>
          <w:rFonts w:ascii="Times New Roman" w:hAnsi="Times New Roman" w:cs="Times New Roman"/>
        </w:rPr>
      </w:pPr>
    </w:p>
    <w:p w14:paraId="3ED1F8FA" w14:textId="77777777" w:rsidR="00D73080" w:rsidRPr="003C1C1B" w:rsidRDefault="00D73080" w:rsidP="003C1C1B">
      <w:pPr>
        <w:rPr>
          <w:rFonts w:ascii="Times New Roman" w:hAnsi="Times New Roman" w:cs="Times New Roman"/>
        </w:rPr>
      </w:pPr>
    </w:p>
    <w:p w14:paraId="18496331" w14:textId="77777777" w:rsidR="003C1C1B" w:rsidRPr="003C1C1B" w:rsidRDefault="003C1C1B" w:rsidP="003C1C1B">
      <w:pPr>
        <w:rPr>
          <w:rFonts w:ascii="Times New Roman" w:hAnsi="Times New Roman" w:cs="Times New Roman"/>
        </w:rPr>
      </w:pPr>
      <w:r w:rsidRPr="003C1C1B">
        <w:rPr>
          <w:rFonts w:ascii="Times New Roman" w:hAnsi="Times New Roman" w:cs="Times New Roman"/>
          <w:b/>
          <w:bCs/>
        </w:rPr>
        <w:lastRenderedPageBreak/>
        <w:t>References</w:t>
      </w:r>
    </w:p>
    <w:p w14:paraId="526F1682" w14:textId="77777777" w:rsidR="003C1C1B" w:rsidRPr="003C1C1B" w:rsidRDefault="00D73080" w:rsidP="00D73080">
      <w:pPr>
        <w:rPr>
          <w:rFonts w:ascii="Times New Roman" w:hAnsi="Times New Roman" w:cs="Times New Roman"/>
        </w:rPr>
      </w:pPr>
      <w:r>
        <w:rPr>
          <w:rFonts w:ascii="Times New Roman" w:hAnsi="Times New Roman" w:cs="Times New Roman"/>
        </w:rPr>
        <w:t xml:space="preserve">[1] </w:t>
      </w:r>
      <w:r w:rsidRPr="00D73080">
        <w:rPr>
          <w:rFonts w:ascii="Times New Roman" w:hAnsi="Times New Roman" w:cs="Times New Roman"/>
        </w:rPr>
        <w:t>Khan, Aurangzeb, et al. "A review of machine learning algorithms for text-documents classification." </w:t>
      </w:r>
      <w:r w:rsidRPr="00D73080">
        <w:rPr>
          <w:rFonts w:ascii="Times New Roman" w:hAnsi="Times New Roman" w:cs="Times New Roman"/>
          <w:i/>
          <w:iCs/>
        </w:rPr>
        <w:t>Journal of advances in information technology</w:t>
      </w:r>
      <w:r w:rsidRPr="00D73080">
        <w:rPr>
          <w:rFonts w:ascii="Times New Roman" w:hAnsi="Times New Roman" w:cs="Times New Roman"/>
        </w:rPr>
        <w:t> 1.1 (2010): 4-20.</w:t>
      </w:r>
    </w:p>
    <w:p w14:paraId="0ABF4C8D" w14:textId="77777777" w:rsidR="00D73080" w:rsidRDefault="00D73080" w:rsidP="00D73080">
      <w:pPr>
        <w:rPr>
          <w:rFonts w:ascii="Times New Roman" w:hAnsi="Times New Roman" w:cs="Times New Roman"/>
        </w:rPr>
      </w:pPr>
      <w:r>
        <w:rPr>
          <w:rFonts w:ascii="Times New Roman" w:hAnsi="Times New Roman" w:cs="Times New Roman"/>
        </w:rPr>
        <w:t xml:space="preserve">[2] </w:t>
      </w:r>
      <w:proofErr w:type="spellStart"/>
      <w:r w:rsidRPr="00D73080">
        <w:rPr>
          <w:rFonts w:ascii="Times New Roman" w:hAnsi="Times New Roman" w:cs="Times New Roman"/>
        </w:rPr>
        <w:t>Minaee</w:t>
      </w:r>
      <w:proofErr w:type="spellEnd"/>
      <w:r w:rsidRPr="00D73080">
        <w:rPr>
          <w:rFonts w:ascii="Times New Roman" w:hAnsi="Times New Roman" w:cs="Times New Roman"/>
        </w:rPr>
        <w:t>, Shervin, et al. "Deep learning--based text classification: a comprehensive review." </w:t>
      </w:r>
      <w:r w:rsidRPr="00D73080">
        <w:rPr>
          <w:rFonts w:ascii="Times New Roman" w:hAnsi="Times New Roman" w:cs="Times New Roman"/>
          <w:i/>
          <w:iCs/>
        </w:rPr>
        <w:t>ACM computing surveys (CSUR)</w:t>
      </w:r>
      <w:r w:rsidRPr="00D73080">
        <w:rPr>
          <w:rFonts w:ascii="Times New Roman" w:hAnsi="Times New Roman" w:cs="Times New Roman"/>
        </w:rPr>
        <w:t> 54.3 (2021): 1-40.</w:t>
      </w:r>
    </w:p>
    <w:p w14:paraId="67E87019" w14:textId="77777777" w:rsidR="003C1C1B" w:rsidRPr="003C1C1B" w:rsidRDefault="00D73080" w:rsidP="00D73080">
      <w:pPr>
        <w:rPr>
          <w:rFonts w:ascii="Times New Roman" w:hAnsi="Times New Roman" w:cs="Times New Roman"/>
        </w:rPr>
      </w:pPr>
      <w:r>
        <w:rPr>
          <w:rFonts w:ascii="Times New Roman" w:hAnsi="Times New Roman" w:cs="Times New Roman"/>
        </w:rPr>
        <w:t xml:space="preserve">[3] </w:t>
      </w:r>
      <w:r w:rsidR="003C1C1B" w:rsidRPr="003C1C1B">
        <w:rPr>
          <w:rFonts w:ascii="Times New Roman" w:hAnsi="Times New Roman" w:cs="Times New Roman"/>
        </w:rPr>
        <w:t>arXiv Dataset: </w:t>
      </w:r>
      <w:r w:rsidRPr="00D73080">
        <w:rPr>
          <w:rFonts w:ascii="Times New Roman" w:hAnsi="Times New Roman" w:cs="Times New Roman"/>
        </w:rPr>
        <w:t>https://www.kaggle.com/datasets/Cornell-University/arxiv/data</w:t>
      </w:r>
    </w:p>
    <w:p w14:paraId="5B2155BC" w14:textId="77777777" w:rsidR="003C1C1B" w:rsidRPr="003C1C1B" w:rsidRDefault="003C1C1B">
      <w:pPr>
        <w:rPr>
          <w:rFonts w:ascii="Times New Roman" w:hAnsi="Times New Roman" w:cs="Times New Roman"/>
        </w:rPr>
      </w:pPr>
    </w:p>
    <w:sectPr w:rsidR="003C1C1B" w:rsidRPr="003C1C1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6E3D61"/>
    <w:multiLevelType w:val="multilevel"/>
    <w:tmpl w:val="0584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77C7F"/>
    <w:multiLevelType w:val="multilevel"/>
    <w:tmpl w:val="CDC46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38355">
    <w:abstractNumId w:val="1"/>
  </w:num>
  <w:num w:numId="2" w16cid:durableId="181136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1B"/>
    <w:rsid w:val="00196DD3"/>
    <w:rsid w:val="001A3E95"/>
    <w:rsid w:val="003C1C1B"/>
    <w:rsid w:val="00A076BC"/>
    <w:rsid w:val="00A14110"/>
    <w:rsid w:val="00D730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4BA3"/>
  <w15:chartTrackingRefBased/>
  <w15:docId w15:val="{66F8FB74-4079-E049-BC33-67195468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1C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C1C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C1C1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C1C1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C1C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1C1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C1C1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1C1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C1C1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C1C1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C1C1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C1C1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C1C1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C1C1B"/>
    <w:rPr>
      <w:rFonts w:eastAsiaTheme="majorEastAsia" w:cstheme="majorBidi"/>
      <w:color w:val="0F4761" w:themeColor="accent1" w:themeShade="BF"/>
    </w:rPr>
  </w:style>
  <w:style w:type="character" w:customStyle="1" w:styleId="60">
    <w:name w:val="標題 6 字元"/>
    <w:basedOn w:val="a0"/>
    <w:link w:val="6"/>
    <w:uiPriority w:val="9"/>
    <w:semiHidden/>
    <w:rsid w:val="003C1C1B"/>
    <w:rPr>
      <w:rFonts w:eastAsiaTheme="majorEastAsia" w:cstheme="majorBidi"/>
      <w:color w:val="595959" w:themeColor="text1" w:themeTint="A6"/>
    </w:rPr>
  </w:style>
  <w:style w:type="character" w:customStyle="1" w:styleId="70">
    <w:name w:val="標題 7 字元"/>
    <w:basedOn w:val="a0"/>
    <w:link w:val="7"/>
    <w:uiPriority w:val="9"/>
    <w:semiHidden/>
    <w:rsid w:val="003C1C1B"/>
    <w:rPr>
      <w:rFonts w:eastAsiaTheme="majorEastAsia" w:cstheme="majorBidi"/>
      <w:color w:val="595959" w:themeColor="text1" w:themeTint="A6"/>
    </w:rPr>
  </w:style>
  <w:style w:type="character" w:customStyle="1" w:styleId="80">
    <w:name w:val="標題 8 字元"/>
    <w:basedOn w:val="a0"/>
    <w:link w:val="8"/>
    <w:uiPriority w:val="9"/>
    <w:semiHidden/>
    <w:rsid w:val="003C1C1B"/>
    <w:rPr>
      <w:rFonts w:eastAsiaTheme="majorEastAsia" w:cstheme="majorBidi"/>
      <w:color w:val="272727" w:themeColor="text1" w:themeTint="D8"/>
    </w:rPr>
  </w:style>
  <w:style w:type="character" w:customStyle="1" w:styleId="90">
    <w:name w:val="標題 9 字元"/>
    <w:basedOn w:val="a0"/>
    <w:link w:val="9"/>
    <w:uiPriority w:val="9"/>
    <w:semiHidden/>
    <w:rsid w:val="003C1C1B"/>
    <w:rPr>
      <w:rFonts w:eastAsiaTheme="majorEastAsia" w:cstheme="majorBidi"/>
      <w:color w:val="272727" w:themeColor="text1" w:themeTint="D8"/>
    </w:rPr>
  </w:style>
  <w:style w:type="paragraph" w:styleId="a3">
    <w:name w:val="Title"/>
    <w:basedOn w:val="a"/>
    <w:next w:val="a"/>
    <w:link w:val="a4"/>
    <w:uiPriority w:val="10"/>
    <w:qFormat/>
    <w:rsid w:val="003C1C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C1C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C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C1C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C1B"/>
    <w:pPr>
      <w:spacing w:before="160"/>
      <w:jc w:val="center"/>
    </w:pPr>
    <w:rPr>
      <w:i/>
      <w:iCs/>
      <w:color w:val="404040" w:themeColor="text1" w:themeTint="BF"/>
    </w:rPr>
  </w:style>
  <w:style w:type="character" w:customStyle="1" w:styleId="a8">
    <w:name w:val="引文 字元"/>
    <w:basedOn w:val="a0"/>
    <w:link w:val="a7"/>
    <w:uiPriority w:val="29"/>
    <w:rsid w:val="003C1C1B"/>
    <w:rPr>
      <w:i/>
      <w:iCs/>
      <w:color w:val="404040" w:themeColor="text1" w:themeTint="BF"/>
    </w:rPr>
  </w:style>
  <w:style w:type="paragraph" w:styleId="a9">
    <w:name w:val="List Paragraph"/>
    <w:basedOn w:val="a"/>
    <w:uiPriority w:val="34"/>
    <w:qFormat/>
    <w:rsid w:val="003C1C1B"/>
    <w:pPr>
      <w:ind w:left="720"/>
      <w:contextualSpacing/>
    </w:pPr>
  </w:style>
  <w:style w:type="character" w:styleId="aa">
    <w:name w:val="Intense Emphasis"/>
    <w:basedOn w:val="a0"/>
    <w:uiPriority w:val="21"/>
    <w:qFormat/>
    <w:rsid w:val="003C1C1B"/>
    <w:rPr>
      <w:i/>
      <w:iCs/>
      <w:color w:val="0F4761" w:themeColor="accent1" w:themeShade="BF"/>
    </w:rPr>
  </w:style>
  <w:style w:type="paragraph" w:styleId="ab">
    <w:name w:val="Intense Quote"/>
    <w:basedOn w:val="a"/>
    <w:next w:val="a"/>
    <w:link w:val="ac"/>
    <w:uiPriority w:val="30"/>
    <w:qFormat/>
    <w:rsid w:val="003C1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C1C1B"/>
    <w:rPr>
      <w:i/>
      <w:iCs/>
      <w:color w:val="0F4761" w:themeColor="accent1" w:themeShade="BF"/>
    </w:rPr>
  </w:style>
  <w:style w:type="character" w:styleId="ad">
    <w:name w:val="Intense Reference"/>
    <w:basedOn w:val="a0"/>
    <w:uiPriority w:val="32"/>
    <w:qFormat/>
    <w:rsid w:val="003C1C1B"/>
    <w:rPr>
      <w:b/>
      <w:bCs/>
      <w:smallCaps/>
      <w:color w:val="0F4761" w:themeColor="accent1" w:themeShade="BF"/>
      <w:spacing w:val="5"/>
    </w:rPr>
  </w:style>
  <w:style w:type="character" w:styleId="ae">
    <w:name w:val="Hyperlink"/>
    <w:basedOn w:val="a0"/>
    <w:uiPriority w:val="99"/>
    <w:unhideWhenUsed/>
    <w:rsid w:val="003C1C1B"/>
    <w:rPr>
      <w:color w:val="467886" w:themeColor="hyperlink"/>
      <w:u w:val="single"/>
    </w:rPr>
  </w:style>
  <w:style w:type="character" w:styleId="af">
    <w:name w:val="Unresolved Mention"/>
    <w:basedOn w:val="a0"/>
    <w:uiPriority w:val="99"/>
    <w:semiHidden/>
    <w:unhideWhenUsed/>
    <w:rsid w:val="003C1C1B"/>
    <w:rPr>
      <w:color w:val="605E5C"/>
      <w:shd w:val="clear" w:color="auto" w:fill="E1DFDD"/>
    </w:rPr>
  </w:style>
  <w:style w:type="character" w:styleId="af0">
    <w:name w:val="Emphasis"/>
    <w:basedOn w:val="a0"/>
    <w:uiPriority w:val="20"/>
    <w:qFormat/>
    <w:rsid w:val="003C1C1B"/>
    <w:rPr>
      <w:i/>
      <w:iCs/>
    </w:rPr>
  </w:style>
  <w:style w:type="character" w:styleId="af1">
    <w:name w:val="FollowedHyperlink"/>
    <w:basedOn w:val="a0"/>
    <w:uiPriority w:val="99"/>
    <w:semiHidden/>
    <w:unhideWhenUsed/>
    <w:rsid w:val="00D730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154416">
      <w:bodyDiv w:val="1"/>
      <w:marLeft w:val="0"/>
      <w:marRight w:val="0"/>
      <w:marTop w:val="0"/>
      <w:marBottom w:val="0"/>
      <w:divBdr>
        <w:top w:val="none" w:sz="0" w:space="0" w:color="auto"/>
        <w:left w:val="none" w:sz="0" w:space="0" w:color="auto"/>
        <w:bottom w:val="none" w:sz="0" w:space="0" w:color="auto"/>
        <w:right w:val="none" w:sz="0" w:space="0" w:color="auto"/>
      </w:divBdr>
    </w:div>
    <w:div w:id="56795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Cornell-University/arxiv/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Tsung-Yu Liu</dc:creator>
  <cp:keywords/>
  <dc:description/>
  <cp:lastModifiedBy>Tsung-Yu Liu</cp:lastModifiedBy>
  <cp:revision>1</cp:revision>
  <dcterms:created xsi:type="dcterms:W3CDTF">2024-11-13T21:00:00Z</dcterms:created>
  <dcterms:modified xsi:type="dcterms:W3CDTF">2024-11-13T21:24:00Z</dcterms:modified>
</cp:coreProperties>
</file>