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A5048" w14:textId="77777777" w:rsidR="00615A9A" w:rsidRPr="00615A9A" w:rsidRDefault="009B3E93" w:rsidP="00615A9A">
      <w:pPr>
        <w:rPr>
          <w:b/>
          <w:bCs/>
        </w:rPr>
      </w:pPr>
      <w:r w:rsidRPr="009B3E93">
        <w:rPr>
          <w:rFonts w:ascii="Segoe UI Emoji" w:hAnsi="Segoe UI Emoji" w:cs="Segoe UI Emoji"/>
          <w:b/>
          <w:bCs/>
        </w:rPr>
        <w:t>✅</w:t>
      </w:r>
      <w:r w:rsidRPr="009B3E93">
        <w:rPr>
          <w:b/>
          <w:bCs/>
        </w:rPr>
        <w:t xml:space="preserve"> </w:t>
      </w:r>
      <w:r w:rsidR="00615A9A" w:rsidRPr="00615A9A">
        <w:rPr>
          <w:b/>
          <w:bCs/>
        </w:rPr>
        <w:t>1. Problem Intuition</w:t>
      </w:r>
    </w:p>
    <w:p w14:paraId="4046A71C" w14:textId="77777777" w:rsidR="00615A9A" w:rsidRPr="00615A9A" w:rsidRDefault="00615A9A" w:rsidP="00615A9A">
      <w:pPr>
        <w:rPr>
          <w:b/>
          <w:bCs/>
        </w:rPr>
      </w:pPr>
      <w:r w:rsidRPr="00615A9A">
        <w:rPr>
          <w:b/>
          <w:bCs/>
        </w:rPr>
        <w:t>Goal:</w:t>
      </w:r>
      <w:r w:rsidRPr="00615A9A">
        <w:rPr>
          <w:b/>
          <w:bCs/>
        </w:rPr>
        <w:br/>
        <w:t xml:space="preserve">Learn a policy that selects the </w:t>
      </w:r>
      <w:r w:rsidRPr="00615A9A">
        <w:rPr>
          <w:b/>
          <w:bCs/>
          <w:i/>
          <w:iCs/>
        </w:rPr>
        <w:t>shipping mode</w:t>
      </w:r>
      <w:r w:rsidRPr="00615A9A">
        <w:rPr>
          <w:b/>
          <w:bCs/>
        </w:rPr>
        <w:t xml:space="preserve"> for each order to minimize cost and delivery delay while maintaining service level.</w:t>
      </w:r>
    </w:p>
    <w:p w14:paraId="7185A58D" w14:textId="77777777" w:rsidR="00615A9A" w:rsidRPr="00615A9A" w:rsidRDefault="00615A9A" w:rsidP="00615A9A">
      <w:pPr>
        <w:rPr>
          <w:b/>
          <w:bCs/>
        </w:rPr>
      </w:pPr>
      <w:r w:rsidRPr="00615A9A">
        <w:rPr>
          <w:b/>
          <w:bCs/>
        </w:rPr>
        <w:t>Why RL (instead of supervised learning)?</w:t>
      </w:r>
    </w:p>
    <w:p w14:paraId="2F2CFDE5" w14:textId="77777777" w:rsidR="00615A9A" w:rsidRPr="00615A9A" w:rsidRDefault="00615A9A" w:rsidP="00615A9A">
      <w:pPr>
        <w:numPr>
          <w:ilvl w:val="0"/>
          <w:numId w:val="8"/>
        </w:numPr>
        <w:rPr>
          <w:b/>
          <w:bCs/>
        </w:rPr>
      </w:pPr>
      <w:r w:rsidRPr="00615A9A">
        <w:rPr>
          <w:b/>
          <w:bCs/>
        </w:rPr>
        <w:t>Decisions affect future states (e.g., backlog, delay penalties, customer satisfaction).</w:t>
      </w:r>
    </w:p>
    <w:p w14:paraId="6C1514C7" w14:textId="77777777" w:rsidR="00615A9A" w:rsidRPr="00615A9A" w:rsidRDefault="00615A9A" w:rsidP="00615A9A">
      <w:pPr>
        <w:numPr>
          <w:ilvl w:val="0"/>
          <w:numId w:val="8"/>
        </w:numPr>
        <w:rPr>
          <w:b/>
          <w:bCs/>
        </w:rPr>
      </w:pPr>
      <w:r w:rsidRPr="00615A9A">
        <w:rPr>
          <w:b/>
          <w:bCs/>
        </w:rPr>
        <w:t>Trade-offs between short-term cost and long-term service performance.</w:t>
      </w:r>
    </w:p>
    <w:p w14:paraId="7FCB0748" w14:textId="77777777" w:rsidR="00615A9A" w:rsidRPr="00615A9A" w:rsidRDefault="00615A9A" w:rsidP="00615A9A">
      <w:pPr>
        <w:numPr>
          <w:ilvl w:val="0"/>
          <w:numId w:val="8"/>
        </w:numPr>
        <w:rPr>
          <w:b/>
          <w:bCs/>
        </w:rPr>
      </w:pPr>
      <w:r w:rsidRPr="00615A9A">
        <w:rPr>
          <w:b/>
          <w:bCs/>
        </w:rPr>
        <w:t>Natural sequential decision-making structure.</w:t>
      </w:r>
    </w:p>
    <w:p w14:paraId="2AE35210" w14:textId="77777777" w:rsidR="00615A9A" w:rsidRPr="00615A9A" w:rsidRDefault="00000000" w:rsidP="00615A9A">
      <w:pPr>
        <w:rPr>
          <w:b/>
          <w:bCs/>
        </w:rPr>
      </w:pPr>
      <w:r>
        <w:rPr>
          <w:b/>
          <w:bCs/>
        </w:rPr>
        <w:pict w14:anchorId="72B69B2D">
          <v:rect id="_x0000_i1025" style="width:0;height:1.5pt" o:hralign="center" o:hrstd="t" o:hr="t" fillcolor="#a0a0a0" stroked="f"/>
        </w:pict>
      </w:r>
    </w:p>
    <w:p w14:paraId="6DD001DB" w14:textId="77777777" w:rsidR="00615A9A" w:rsidRPr="00615A9A" w:rsidRDefault="00615A9A" w:rsidP="00615A9A">
      <w:pPr>
        <w:rPr>
          <w:b/>
          <w:bCs/>
        </w:rPr>
      </w:pPr>
      <w:r w:rsidRPr="00615A9A">
        <w:rPr>
          <w:b/>
          <w:bCs/>
        </w:rPr>
        <w:t>2. Environment Definition (MDP)</w:t>
      </w:r>
    </w:p>
    <w:p w14:paraId="5FE42ACA" w14:textId="77777777" w:rsidR="00615A9A" w:rsidRPr="00615A9A" w:rsidRDefault="00615A9A" w:rsidP="00615A9A">
      <w:pPr>
        <w:rPr>
          <w:b/>
          <w:bCs/>
        </w:rPr>
      </w:pPr>
      <w:r w:rsidRPr="00615A9A">
        <w:rPr>
          <w:b/>
          <w:bCs/>
        </w:rPr>
        <w:t>We define the shipping decision as a Markov Decision Process (MDP):</w:t>
      </w:r>
    </w:p>
    <w:p w14:paraId="4F4A6784" w14:textId="77777777" w:rsidR="00615A9A" w:rsidRPr="00615A9A" w:rsidRDefault="00615A9A" w:rsidP="00615A9A">
      <w:pPr>
        <w:rPr>
          <w:b/>
          <w:bCs/>
        </w:rPr>
      </w:pPr>
      <w:r w:rsidRPr="00615A9A">
        <w:rPr>
          <w:b/>
          <w:bCs/>
        </w:rPr>
        <w:t>2.1 Agent</w:t>
      </w:r>
    </w:p>
    <w:p w14:paraId="74720E83" w14:textId="77777777" w:rsidR="00615A9A" w:rsidRPr="00615A9A" w:rsidRDefault="00615A9A" w:rsidP="00615A9A">
      <w:pPr>
        <w:numPr>
          <w:ilvl w:val="0"/>
          <w:numId w:val="9"/>
        </w:numPr>
        <w:rPr>
          <w:b/>
          <w:bCs/>
        </w:rPr>
      </w:pPr>
      <w:r w:rsidRPr="00615A9A">
        <w:rPr>
          <w:b/>
          <w:bCs/>
        </w:rPr>
        <w:t>The logistics decision-maker (system that selects shipping mode).</w:t>
      </w:r>
    </w:p>
    <w:p w14:paraId="56A3B671" w14:textId="77777777" w:rsidR="00615A9A" w:rsidRPr="00615A9A" w:rsidRDefault="00000000" w:rsidP="00615A9A">
      <w:pPr>
        <w:rPr>
          <w:b/>
          <w:bCs/>
        </w:rPr>
      </w:pPr>
      <w:r>
        <w:rPr>
          <w:b/>
          <w:bCs/>
        </w:rPr>
        <w:pict w14:anchorId="626C0814">
          <v:rect id="_x0000_i1026" style="width:0;height:1.5pt" o:hralign="center" o:hrstd="t" o:hr="t" fillcolor="#a0a0a0" stroked="f"/>
        </w:pict>
      </w:r>
    </w:p>
    <w:p w14:paraId="619AFAD2" w14:textId="77777777" w:rsidR="00615A9A" w:rsidRPr="00615A9A" w:rsidRDefault="00615A9A" w:rsidP="00615A9A">
      <w:pPr>
        <w:rPr>
          <w:b/>
          <w:bCs/>
        </w:rPr>
      </w:pPr>
      <w:r w:rsidRPr="00615A9A">
        <w:rPr>
          <w:b/>
          <w:bCs/>
        </w:rPr>
        <w:t>2.2 State Space (S)</w:t>
      </w:r>
    </w:p>
    <w:p w14:paraId="1195281A" w14:textId="77777777" w:rsidR="00615A9A" w:rsidRPr="00615A9A" w:rsidRDefault="00615A9A" w:rsidP="00615A9A">
      <w:pPr>
        <w:rPr>
          <w:b/>
          <w:bCs/>
        </w:rPr>
      </w:pPr>
      <w:r w:rsidRPr="00615A9A">
        <w:rPr>
          <w:b/>
          <w:bCs/>
        </w:rPr>
        <w:t>Each state represents the order context at the time of shipping decision.</w:t>
      </w:r>
    </w:p>
    <w:p w14:paraId="223030CF" w14:textId="77777777" w:rsidR="00615A9A" w:rsidRPr="00615A9A" w:rsidRDefault="00615A9A" w:rsidP="00615A9A">
      <w:pPr>
        <w:rPr>
          <w:b/>
          <w:bCs/>
        </w:rPr>
      </w:pPr>
      <w:r w:rsidRPr="00615A9A">
        <w:rPr>
          <w:b/>
          <w:bCs/>
        </w:rPr>
        <w:t xml:space="preserve">From the </w:t>
      </w:r>
      <w:proofErr w:type="spellStart"/>
      <w:r w:rsidRPr="00615A9A">
        <w:rPr>
          <w:b/>
          <w:bCs/>
        </w:rPr>
        <w:t>DataCo</w:t>
      </w:r>
      <w:proofErr w:type="spellEnd"/>
      <w:r w:rsidRPr="00615A9A">
        <w:rPr>
          <w:b/>
          <w:bCs/>
        </w:rPr>
        <w:t xml:space="preserve"> dataset, a practical state vector could include:</w:t>
      </w:r>
    </w:p>
    <w:p w14:paraId="2DCD33FE" w14:textId="77777777" w:rsidR="00615A9A" w:rsidRPr="00615A9A" w:rsidRDefault="00615A9A" w:rsidP="00615A9A">
      <w:pPr>
        <w:rPr>
          <w:b/>
          <w:bCs/>
        </w:rPr>
      </w:pPr>
      <w:r w:rsidRPr="00615A9A">
        <w:rPr>
          <w:b/>
          <w:bCs/>
        </w:rPr>
        <w:t>Order-level features</w:t>
      </w:r>
    </w:p>
    <w:p w14:paraId="345052FE" w14:textId="77777777" w:rsidR="00615A9A" w:rsidRPr="00615A9A" w:rsidRDefault="00615A9A" w:rsidP="00615A9A">
      <w:pPr>
        <w:numPr>
          <w:ilvl w:val="0"/>
          <w:numId w:val="10"/>
        </w:numPr>
        <w:rPr>
          <w:b/>
          <w:bCs/>
          <w:highlight w:val="yellow"/>
        </w:rPr>
      </w:pPr>
      <w:r w:rsidRPr="00615A9A">
        <w:rPr>
          <w:b/>
          <w:bCs/>
          <w:highlight w:val="yellow"/>
        </w:rPr>
        <w:t>Order Item Quantity</w:t>
      </w:r>
    </w:p>
    <w:p w14:paraId="088CAB33" w14:textId="77777777" w:rsidR="00615A9A" w:rsidRPr="00615A9A" w:rsidRDefault="00615A9A" w:rsidP="00615A9A">
      <w:pPr>
        <w:numPr>
          <w:ilvl w:val="0"/>
          <w:numId w:val="10"/>
        </w:numPr>
        <w:rPr>
          <w:b/>
          <w:bCs/>
          <w:highlight w:val="yellow"/>
        </w:rPr>
      </w:pPr>
      <w:r w:rsidRPr="00615A9A">
        <w:rPr>
          <w:b/>
          <w:bCs/>
          <w:highlight w:val="yellow"/>
        </w:rPr>
        <w:t>Order Item Total</w:t>
      </w:r>
    </w:p>
    <w:p w14:paraId="17907D99" w14:textId="77777777" w:rsidR="00615A9A" w:rsidRPr="00615A9A" w:rsidRDefault="00615A9A" w:rsidP="00615A9A">
      <w:pPr>
        <w:numPr>
          <w:ilvl w:val="0"/>
          <w:numId w:val="10"/>
        </w:numPr>
        <w:rPr>
          <w:b/>
          <w:bCs/>
          <w:highlight w:val="yellow"/>
        </w:rPr>
      </w:pPr>
      <w:r w:rsidRPr="00615A9A">
        <w:rPr>
          <w:b/>
          <w:bCs/>
          <w:highlight w:val="yellow"/>
        </w:rPr>
        <w:t>Order Profit Per Order</w:t>
      </w:r>
    </w:p>
    <w:p w14:paraId="1D2F27A8" w14:textId="77777777" w:rsidR="00615A9A" w:rsidRPr="00615A9A" w:rsidRDefault="00615A9A" w:rsidP="00615A9A">
      <w:pPr>
        <w:numPr>
          <w:ilvl w:val="0"/>
          <w:numId w:val="10"/>
        </w:numPr>
        <w:rPr>
          <w:b/>
          <w:bCs/>
          <w:highlight w:val="yellow"/>
        </w:rPr>
      </w:pPr>
      <w:r w:rsidRPr="00615A9A">
        <w:rPr>
          <w:b/>
          <w:bCs/>
          <w:highlight w:val="yellow"/>
        </w:rPr>
        <w:t>Order Item Discount</w:t>
      </w:r>
    </w:p>
    <w:p w14:paraId="3511200A" w14:textId="77777777" w:rsidR="00615A9A" w:rsidRPr="00615A9A" w:rsidRDefault="00615A9A" w:rsidP="00615A9A">
      <w:pPr>
        <w:numPr>
          <w:ilvl w:val="0"/>
          <w:numId w:val="10"/>
        </w:numPr>
        <w:rPr>
          <w:b/>
          <w:bCs/>
          <w:highlight w:val="yellow"/>
        </w:rPr>
      </w:pPr>
      <w:r w:rsidRPr="00615A9A">
        <w:rPr>
          <w:b/>
          <w:bCs/>
          <w:highlight w:val="yellow"/>
        </w:rPr>
        <w:t>Days for shipment (scheduled)</w:t>
      </w:r>
    </w:p>
    <w:p w14:paraId="6D06E876" w14:textId="77777777" w:rsidR="00615A9A" w:rsidRPr="00615A9A" w:rsidRDefault="00615A9A" w:rsidP="00615A9A">
      <w:pPr>
        <w:numPr>
          <w:ilvl w:val="0"/>
          <w:numId w:val="10"/>
        </w:numPr>
        <w:rPr>
          <w:b/>
          <w:bCs/>
          <w:highlight w:val="yellow"/>
        </w:rPr>
      </w:pPr>
      <w:r w:rsidRPr="00615A9A">
        <w:rPr>
          <w:b/>
          <w:bCs/>
          <w:highlight w:val="yellow"/>
        </w:rPr>
        <w:t>Days for shipping (real)</w:t>
      </w:r>
    </w:p>
    <w:p w14:paraId="3D10E5FD" w14:textId="77777777" w:rsidR="00615A9A" w:rsidRPr="00615A9A" w:rsidRDefault="00615A9A" w:rsidP="00615A9A">
      <w:pPr>
        <w:numPr>
          <w:ilvl w:val="0"/>
          <w:numId w:val="10"/>
        </w:numPr>
        <w:rPr>
          <w:b/>
          <w:bCs/>
          <w:highlight w:val="yellow"/>
        </w:rPr>
      </w:pPr>
      <w:proofErr w:type="spellStart"/>
      <w:r w:rsidRPr="00615A9A">
        <w:rPr>
          <w:b/>
          <w:bCs/>
          <w:highlight w:val="yellow"/>
        </w:rPr>
        <w:t>Late_delivery_risk</w:t>
      </w:r>
      <w:proofErr w:type="spellEnd"/>
    </w:p>
    <w:p w14:paraId="4C53DCC6" w14:textId="77777777" w:rsidR="00615A9A" w:rsidRPr="00615A9A" w:rsidRDefault="00615A9A" w:rsidP="00615A9A">
      <w:pPr>
        <w:rPr>
          <w:b/>
          <w:bCs/>
        </w:rPr>
      </w:pPr>
      <w:r w:rsidRPr="00615A9A">
        <w:rPr>
          <w:b/>
          <w:bCs/>
        </w:rPr>
        <w:t>Product &amp; logistics features</w:t>
      </w:r>
    </w:p>
    <w:p w14:paraId="484964CE" w14:textId="77777777" w:rsidR="00615A9A" w:rsidRPr="00615A9A" w:rsidRDefault="00615A9A" w:rsidP="00615A9A">
      <w:pPr>
        <w:numPr>
          <w:ilvl w:val="0"/>
          <w:numId w:val="11"/>
        </w:numPr>
        <w:rPr>
          <w:b/>
          <w:bCs/>
          <w:color w:val="FFC000"/>
        </w:rPr>
      </w:pPr>
      <w:r w:rsidRPr="00615A9A">
        <w:rPr>
          <w:b/>
          <w:bCs/>
          <w:color w:val="FFC000"/>
        </w:rPr>
        <w:t>Product Price</w:t>
      </w:r>
    </w:p>
    <w:p w14:paraId="42AD1A9D" w14:textId="77777777" w:rsidR="00615A9A" w:rsidRPr="00615A9A" w:rsidRDefault="00615A9A" w:rsidP="00615A9A">
      <w:pPr>
        <w:numPr>
          <w:ilvl w:val="0"/>
          <w:numId w:val="11"/>
        </w:numPr>
        <w:rPr>
          <w:b/>
          <w:bCs/>
          <w:color w:val="FFC000"/>
        </w:rPr>
      </w:pPr>
      <w:r w:rsidRPr="00615A9A">
        <w:rPr>
          <w:b/>
          <w:bCs/>
          <w:color w:val="FFC000"/>
        </w:rPr>
        <w:t>Product Category</w:t>
      </w:r>
    </w:p>
    <w:p w14:paraId="05E2C278" w14:textId="77777777" w:rsidR="00615A9A" w:rsidRPr="00615A9A" w:rsidRDefault="00615A9A" w:rsidP="00615A9A">
      <w:pPr>
        <w:numPr>
          <w:ilvl w:val="0"/>
          <w:numId w:val="11"/>
        </w:numPr>
        <w:rPr>
          <w:b/>
          <w:bCs/>
          <w:color w:val="FFC000"/>
        </w:rPr>
      </w:pPr>
      <w:r w:rsidRPr="00615A9A">
        <w:rPr>
          <w:b/>
          <w:bCs/>
          <w:color w:val="FFC000"/>
        </w:rPr>
        <w:t xml:space="preserve">Shipping Mode </w:t>
      </w:r>
      <w:r w:rsidRPr="00615A9A">
        <w:rPr>
          <w:b/>
          <w:bCs/>
          <w:i/>
          <w:iCs/>
          <w:color w:val="FFC000"/>
        </w:rPr>
        <w:t>(excluded from state during training, becomes the action)</w:t>
      </w:r>
    </w:p>
    <w:p w14:paraId="674B295E" w14:textId="77777777" w:rsidR="00615A9A" w:rsidRPr="00615A9A" w:rsidRDefault="00615A9A" w:rsidP="00615A9A">
      <w:pPr>
        <w:numPr>
          <w:ilvl w:val="0"/>
          <w:numId w:val="11"/>
        </w:numPr>
        <w:rPr>
          <w:b/>
          <w:bCs/>
          <w:color w:val="FFC000"/>
        </w:rPr>
      </w:pPr>
      <w:r w:rsidRPr="00615A9A">
        <w:rPr>
          <w:b/>
          <w:bCs/>
          <w:color w:val="FFC000"/>
        </w:rPr>
        <w:lastRenderedPageBreak/>
        <w:t>Order Region</w:t>
      </w:r>
    </w:p>
    <w:p w14:paraId="497EE8B1" w14:textId="77777777" w:rsidR="00615A9A" w:rsidRPr="00615A9A" w:rsidRDefault="00615A9A" w:rsidP="00615A9A">
      <w:pPr>
        <w:numPr>
          <w:ilvl w:val="0"/>
          <w:numId w:val="11"/>
        </w:numPr>
        <w:rPr>
          <w:b/>
          <w:bCs/>
          <w:color w:val="FFC000"/>
        </w:rPr>
      </w:pPr>
      <w:r w:rsidRPr="00615A9A">
        <w:rPr>
          <w:b/>
          <w:bCs/>
          <w:color w:val="FFC000"/>
        </w:rPr>
        <w:t>Order Country</w:t>
      </w:r>
    </w:p>
    <w:p w14:paraId="24B1BD92" w14:textId="77777777" w:rsidR="00615A9A" w:rsidRPr="00615A9A" w:rsidRDefault="00615A9A" w:rsidP="00615A9A">
      <w:pPr>
        <w:rPr>
          <w:b/>
          <w:bCs/>
        </w:rPr>
      </w:pPr>
      <w:r w:rsidRPr="00615A9A">
        <w:rPr>
          <w:b/>
          <w:bCs/>
        </w:rPr>
        <w:t>Time / congestion proxy</w:t>
      </w:r>
    </w:p>
    <w:p w14:paraId="51C259C3" w14:textId="77777777" w:rsidR="00615A9A" w:rsidRPr="00615A9A" w:rsidRDefault="00615A9A" w:rsidP="00615A9A">
      <w:pPr>
        <w:numPr>
          <w:ilvl w:val="0"/>
          <w:numId w:val="12"/>
        </w:numPr>
        <w:rPr>
          <w:b/>
          <w:bCs/>
          <w:color w:val="EE0000"/>
        </w:rPr>
      </w:pPr>
      <w:r w:rsidRPr="00615A9A">
        <w:rPr>
          <w:b/>
          <w:bCs/>
          <w:color w:val="EE0000"/>
        </w:rPr>
        <w:t>Rolling average delivery delay by region</w:t>
      </w:r>
    </w:p>
    <w:p w14:paraId="27FA71DF" w14:textId="77777777" w:rsidR="00615A9A" w:rsidRPr="00615A9A" w:rsidRDefault="00615A9A" w:rsidP="00615A9A">
      <w:pPr>
        <w:numPr>
          <w:ilvl w:val="0"/>
          <w:numId w:val="12"/>
        </w:numPr>
        <w:rPr>
          <w:b/>
          <w:bCs/>
          <w:color w:val="EE0000"/>
        </w:rPr>
      </w:pPr>
      <w:r w:rsidRPr="00615A9A">
        <w:rPr>
          <w:b/>
          <w:bCs/>
          <w:color w:val="EE0000"/>
        </w:rPr>
        <w:t>Recent late delivery ratio (engineered)</w:t>
      </w:r>
    </w:p>
    <w:p w14:paraId="4DEF3E4B" w14:textId="77777777" w:rsidR="00615A9A" w:rsidRPr="00615A9A" w:rsidRDefault="00615A9A" w:rsidP="00615A9A">
      <w:pPr>
        <w:rPr>
          <w:b/>
          <w:bCs/>
        </w:rPr>
      </w:pPr>
      <w:r w:rsidRPr="00615A9A">
        <w:rPr>
          <w:rFonts w:ascii="Segoe UI Emoji" w:hAnsi="Segoe UI Emoji" w:cs="Segoe UI Emoji"/>
          <w:b/>
          <w:bCs/>
        </w:rPr>
        <w:t>👉</w:t>
      </w:r>
      <w:r w:rsidRPr="00615A9A">
        <w:rPr>
          <w:b/>
          <w:bCs/>
        </w:rPr>
        <w:t xml:space="preserve"> State example:</w:t>
      </w:r>
    </w:p>
    <w:p w14:paraId="6E35AB9E" w14:textId="4D7D15FA" w:rsidR="00615A9A" w:rsidRPr="00615A9A" w:rsidRDefault="00000000" w:rsidP="00615A9A">
      <w:pPr>
        <w:rPr>
          <w:b/>
          <w:bCs/>
        </w:rPr>
      </w:pPr>
      <m:oMathPara>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t</m:t>
              </m:r>
            </m:sub>
          </m:sSub>
          <m:r>
            <m:rPr>
              <m:sty m:val="bi"/>
            </m:rPr>
            <w:rPr>
              <w:rFonts w:ascii="Cambria Math" w:hAnsi="Cambria Math"/>
            </w:rPr>
            <m:t>,pric</m:t>
          </m:r>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t</m:t>
              </m:r>
            </m:sub>
          </m:sSub>
          <m:r>
            <m:rPr>
              <m:sty m:val="bi"/>
            </m:rPr>
            <w:rPr>
              <w:rFonts w:ascii="Cambria Math" w:hAnsi="Cambria Math"/>
            </w:rPr>
            <m:t>,regio</m:t>
          </m:r>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t</m:t>
              </m:r>
            </m:sub>
          </m:sSub>
          <m:r>
            <m:rPr>
              <m:sty m:val="bi"/>
            </m:rPr>
            <w:rPr>
              <w:rFonts w:ascii="Cambria Math" w:hAnsi="Cambria Math"/>
            </w:rPr>
            <m:t>,scheduled</m:t>
          </m:r>
          <m:r>
            <m:rPr>
              <m:sty m:val="b"/>
            </m:rPr>
            <w:rPr>
              <w:rFonts w:ascii="Cambria Math" w:hAnsi="Cambria Math"/>
            </w:rPr>
            <m:t>_</m:t>
          </m:r>
          <m:r>
            <m:rPr>
              <m:sty m:val="bi"/>
            </m:rPr>
            <w:rPr>
              <w:rFonts w:ascii="Cambria Math" w:hAnsi="Cambria Math"/>
            </w:rPr>
            <m:t>day</m:t>
          </m:r>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t</m:t>
              </m:r>
            </m:sub>
          </m:sSub>
          <m:r>
            <m:rPr>
              <m:sty m:val="bi"/>
            </m:rPr>
            <w:rPr>
              <w:rFonts w:ascii="Cambria Math" w:hAnsi="Cambria Math"/>
            </w:rPr>
            <m:t>,lateness</m:t>
          </m:r>
          <m:r>
            <m:rPr>
              <m:sty m:val="b"/>
            </m:rPr>
            <w:rPr>
              <w:rFonts w:ascii="Cambria Math" w:hAnsi="Cambria Math"/>
            </w:rPr>
            <m:t>_</m:t>
          </m:r>
          <m:r>
            <m:rPr>
              <m:sty m:val="bi"/>
            </m:rPr>
            <w:rPr>
              <w:rFonts w:ascii="Cambria Math" w:hAnsi="Cambria Math"/>
            </w:rPr>
            <m:t>histor</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,profi</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t</m:t>
              </m:r>
            </m:sub>
          </m:sSub>
          <m:r>
            <m:rPr>
              <m:sty m:val="bi"/>
            </m:rPr>
            <w:rPr>
              <w:rFonts w:ascii="Cambria Math" w:hAnsi="Cambria Math"/>
            </w:rPr>
            <m:t>}</m:t>
          </m:r>
          <m:r>
            <m:rPr>
              <m:sty m:val="p"/>
            </m:rPr>
            <w:br/>
          </m:r>
        </m:oMath>
      </m:oMathPara>
    </w:p>
    <w:p w14:paraId="1C05CD94" w14:textId="77777777" w:rsidR="00615A9A" w:rsidRPr="00615A9A" w:rsidRDefault="00000000" w:rsidP="00615A9A">
      <w:pPr>
        <w:rPr>
          <w:b/>
          <w:bCs/>
        </w:rPr>
      </w:pPr>
      <w:r>
        <w:rPr>
          <w:b/>
          <w:bCs/>
        </w:rPr>
        <w:pict w14:anchorId="657ED57C">
          <v:rect id="_x0000_i1027" style="width:0;height:1.5pt" o:hralign="center" o:hrstd="t" o:hr="t" fillcolor="#a0a0a0" stroked="f"/>
        </w:pict>
      </w:r>
    </w:p>
    <w:p w14:paraId="25AC5FF0" w14:textId="77777777" w:rsidR="00615A9A" w:rsidRPr="00615A9A" w:rsidRDefault="00615A9A" w:rsidP="00615A9A">
      <w:pPr>
        <w:rPr>
          <w:b/>
          <w:bCs/>
        </w:rPr>
      </w:pPr>
      <w:r w:rsidRPr="00615A9A">
        <w:rPr>
          <w:b/>
          <w:bCs/>
        </w:rPr>
        <w:t>2.3 Action Space (A)</w:t>
      </w:r>
    </w:p>
    <w:p w14:paraId="60E9445D" w14:textId="77777777" w:rsidR="00615A9A" w:rsidRPr="00615A9A" w:rsidRDefault="00615A9A" w:rsidP="00615A9A">
      <w:pPr>
        <w:rPr>
          <w:b/>
          <w:bCs/>
        </w:rPr>
      </w:pPr>
      <w:r w:rsidRPr="00615A9A">
        <w:rPr>
          <w:b/>
          <w:bCs/>
        </w:rPr>
        <w:t xml:space="preserve">Discrete shipping modes available in </w:t>
      </w:r>
      <w:proofErr w:type="spellStart"/>
      <w:r w:rsidRPr="00615A9A">
        <w:rPr>
          <w:b/>
          <w:bCs/>
        </w:rPr>
        <w:t>DataCo</w:t>
      </w:r>
      <w:proofErr w:type="spellEnd"/>
      <w:r w:rsidRPr="00615A9A">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1603"/>
      </w:tblGrid>
      <w:tr w:rsidR="00615A9A" w:rsidRPr="00615A9A" w14:paraId="68D8DD5B" w14:textId="77777777">
        <w:trPr>
          <w:tblHeader/>
          <w:tblCellSpacing w:w="15" w:type="dxa"/>
        </w:trPr>
        <w:tc>
          <w:tcPr>
            <w:tcW w:w="0" w:type="auto"/>
            <w:vAlign w:val="center"/>
            <w:hideMark/>
          </w:tcPr>
          <w:p w14:paraId="6FF09D3E" w14:textId="77777777" w:rsidR="00615A9A" w:rsidRPr="00615A9A" w:rsidRDefault="00615A9A" w:rsidP="00615A9A">
            <w:pPr>
              <w:rPr>
                <w:b/>
                <w:bCs/>
              </w:rPr>
            </w:pPr>
            <w:r w:rsidRPr="00615A9A">
              <w:rPr>
                <w:b/>
                <w:bCs/>
              </w:rPr>
              <w:t>Action ID</w:t>
            </w:r>
          </w:p>
        </w:tc>
        <w:tc>
          <w:tcPr>
            <w:tcW w:w="0" w:type="auto"/>
            <w:vAlign w:val="center"/>
            <w:hideMark/>
          </w:tcPr>
          <w:p w14:paraId="7CCD3E38" w14:textId="77777777" w:rsidR="00615A9A" w:rsidRPr="00615A9A" w:rsidRDefault="00615A9A" w:rsidP="00615A9A">
            <w:pPr>
              <w:rPr>
                <w:b/>
                <w:bCs/>
              </w:rPr>
            </w:pPr>
            <w:r w:rsidRPr="00615A9A">
              <w:rPr>
                <w:b/>
                <w:bCs/>
              </w:rPr>
              <w:t>Shipping Mode</w:t>
            </w:r>
          </w:p>
        </w:tc>
      </w:tr>
      <w:tr w:rsidR="00615A9A" w:rsidRPr="00615A9A" w14:paraId="64DA7689" w14:textId="77777777">
        <w:trPr>
          <w:tblCellSpacing w:w="15" w:type="dxa"/>
        </w:trPr>
        <w:tc>
          <w:tcPr>
            <w:tcW w:w="0" w:type="auto"/>
            <w:vAlign w:val="center"/>
            <w:hideMark/>
          </w:tcPr>
          <w:p w14:paraId="62B0E55E" w14:textId="77777777" w:rsidR="00615A9A" w:rsidRPr="00615A9A" w:rsidRDefault="00615A9A" w:rsidP="00615A9A">
            <w:pPr>
              <w:rPr>
                <w:b/>
                <w:bCs/>
              </w:rPr>
            </w:pPr>
            <w:r w:rsidRPr="00615A9A">
              <w:rPr>
                <w:b/>
                <w:bCs/>
              </w:rPr>
              <w:t>0</w:t>
            </w:r>
          </w:p>
        </w:tc>
        <w:tc>
          <w:tcPr>
            <w:tcW w:w="0" w:type="auto"/>
            <w:vAlign w:val="center"/>
            <w:hideMark/>
          </w:tcPr>
          <w:p w14:paraId="375C23E9" w14:textId="77777777" w:rsidR="00615A9A" w:rsidRPr="00615A9A" w:rsidRDefault="00615A9A" w:rsidP="00615A9A">
            <w:pPr>
              <w:rPr>
                <w:b/>
                <w:bCs/>
              </w:rPr>
            </w:pPr>
            <w:r w:rsidRPr="00615A9A">
              <w:rPr>
                <w:b/>
                <w:bCs/>
              </w:rPr>
              <w:t>Standard Class</w:t>
            </w:r>
          </w:p>
        </w:tc>
      </w:tr>
      <w:tr w:rsidR="00615A9A" w:rsidRPr="00615A9A" w14:paraId="3C71D7A4" w14:textId="77777777">
        <w:trPr>
          <w:tblCellSpacing w:w="15" w:type="dxa"/>
        </w:trPr>
        <w:tc>
          <w:tcPr>
            <w:tcW w:w="0" w:type="auto"/>
            <w:vAlign w:val="center"/>
            <w:hideMark/>
          </w:tcPr>
          <w:p w14:paraId="2C025E41" w14:textId="77777777" w:rsidR="00615A9A" w:rsidRPr="00615A9A" w:rsidRDefault="00615A9A" w:rsidP="00615A9A">
            <w:pPr>
              <w:rPr>
                <w:b/>
                <w:bCs/>
              </w:rPr>
            </w:pPr>
            <w:r w:rsidRPr="00615A9A">
              <w:rPr>
                <w:b/>
                <w:bCs/>
              </w:rPr>
              <w:t>1</w:t>
            </w:r>
          </w:p>
        </w:tc>
        <w:tc>
          <w:tcPr>
            <w:tcW w:w="0" w:type="auto"/>
            <w:vAlign w:val="center"/>
            <w:hideMark/>
          </w:tcPr>
          <w:p w14:paraId="71E6C072" w14:textId="77777777" w:rsidR="00615A9A" w:rsidRPr="00615A9A" w:rsidRDefault="00615A9A" w:rsidP="00615A9A">
            <w:pPr>
              <w:rPr>
                <w:b/>
                <w:bCs/>
              </w:rPr>
            </w:pPr>
            <w:r w:rsidRPr="00615A9A">
              <w:rPr>
                <w:b/>
                <w:bCs/>
              </w:rPr>
              <w:t>Second Class</w:t>
            </w:r>
          </w:p>
        </w:tc>
      </w:tr>
      <w:tr w:rsidR="00615A9A" w:rsidRPr="00615A9A" w14:paraId="221D2118" w14:textId="77777777">
        <w:trPr>
          <w:tblCellSpacing w:w="15" w:type="dxa"/>
        </w:trPr>
        <w:tc>
          <w:tcPr>
            <w:tcW w:w="0" w:type="auto"/>
            <w:vAlign w:val="center"/>
            <w:hideMark/>
          </w:tcPr>
          <w:p w14:paraId="766A7CBA" w14:textId="77777777" w:rsidR="00615A9A" w:rsidRPr="00615A9A" w:rsidRDefault="00615A9A" w:rsidP="00615A9A">
            <w:pPr>
              <w:rPr>
                <w:b/>
                <w:bCs/>
              </w:rPr>
            </w:pPr>
            <w:r w:rsidRPr="00615A9A">
              <w:rPr>
                <w:b/>
                <w:bCs/>
              </w:rPr>
              <w:t>2</w:t>
            </w:r>
          </w:p>
        </w:tc>
        <w:tc>
          <w:tcPr>
            <w:tcW w:w="0" w:type="auto"/>
            <w:vAlign w:val="center"/>
            <w:hideMark/>
          </w:tcPr>
          <w:p w14:paraId="6E3FD6B7" w14:textId="77777777" w:rsidR="00615A9A" w:rsidRPr="00615A9A" w:rsidRDefault="00615A9A" w:rsidP="00615A9A">
            <w:pPr>
              <w:rPr>
                <w:b/>
                <w:bCs/>
              </w:rPr>
            </w:pPr>
            <w:r w:rsidRPr="00615A9A">
              <w:rPr>
                <w:b/>
                <w:bCs/>
              </w:rPr>
              <w:t>First Class</w:t>
            </w:r>
          </w:p>
        </w:tc>
      </w:tr>
      <w:tr w:rsidR="00615A9A" w:rsidRPr="00615A9A" w14:paraId="747318F4" w14:textId="77777777">
        <w:trPr>
          <w:tblCellSpacing w:w="15" w:type="dxa"/>
        </w:trPr>
        <w:tc>
          <w:tcPr>
            <w:tcW w:w="0" w:type="auto"/>
            <w:vAlign w:val="center"/>
            <w:hideMark/>
          </w:tcPr>
          <w:p w14:paraId="528B5DE0" w14:textId="77777777" w:rsidR="00615A9A" w:rsidRPr="00615A9A" w:rsidRDefault="00615A9A" w:rsidP="00615A9A">
            <w:pPr>
              <w:rPr>
                <w:b/>
                <w:bCs/>
              </w:rPr>
            </w:pPr>
            <w:r w:rsidRPr="00615A9A">
              <w:rPr>
                <w:b/>
                <w:bCs/>
              </w:rPr>
              <w:t>3</w:t>
            </w:r>
          </w:p>
        </w:tc>
        <w:tc>
          <w:tcPr>
            <w:tcW w:w="0" w:type="auto"/>
            <w:vAlign w:val="center"/>
            <w:hideMark/>
          </w:tcPr>
          <w:p w14:paraId="479D3124" w14:textId="77777777" w:rsidR="00615A9A" w:rsidRPr="00615A9A" w:rsidRDefault="00615A9A" w:rsidP="00615A9A">
            <w:pPr>
              <w:rPr>
                <w:b/>
                <w:bCs/>
              </w:rPr>
            </w:pPr>
            <w:r w:rsidRPr="00615A9A">
              <w:rPr>
                <w:b/>
                <w:bCs/>
              </w:rPr>
              <w:t>Same Day</w:t>
            </w:r>
          </w:p>
        </w:tc>
      </w:tr>
    </w:tbl>
    <w:p w14:paraId="7E913189" w14:textId="41B11ED7" w:rsidR="00615A9A" w:rsidRPr="00615A9A" w:rsidRDefault="00000000" w:rsidP="00615A9A">
      <w:pPr>
        <w:rPr>
          <w:b/>
          <w:bCs/>
        </w:rPr>
      </w:pPr>
      <m:oMathPara>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t</m:t>
              </m:r>
            </m:sub>
          </m:sSub>
          <m:r>
            <m:rPr>
              <m:sty m:val="bi"/>
            </m:rPr>
            <w:rPr>
              <w:rFonts w:ascii="Cambria Math" w:hAnsi="Cambria Math"/>
            </w:rPr>
            <m:t>∈{0,1,2,3}</m:t>
          </m:r>
          <m:r>
            <m:rPr>
              <m:sty m:val="p"/>
            </m:rPr>
            <w:br/>
          </m:r>
        </m:oMath>
      </m:oMathPara>
    </w:p>
    <w:p w14:paraId="2326605D" w14:textId="77777777" w:rsidR="00615A9A" w:rsidRPr="00615A9A" w:rsidRDefault="00000000" w:rsidP="00615A9A">
      <w:pPr>
        <w:rPr>
          <w:b/>
          <w:bCs/>
        </w:rPr>
      </w:pPr>
      <w:r>
        <w:rPr>
          <w:b/>
          <w:bCs/>
        </w:rPr>
        <w:pict w14:anchorId="4DD0D74E">
          <v:rect id="_x0000_i1028" style="width:0;height:1.5pt" o:hralign="center" o:hrstd="t" o:hr="t" fillcolor="#a0a0a0" stroked="f"/>
        </w:pict>
      </w:r>
    </w:p>
    <w:p w14:paraId="124B928D" w14:textId="77777777" w:rsidR="00615A9A" w:rsidRPr="00615A9A" w:rsidRDefault="00615A9A" w:rsidP="00615A9A">
      <w:pPr>
        <w:rPr>
          <w:b/>
          <w:bCs/>
        </w:rPr>
      </w:pPr>
      <w:r w:rsidRPr="00615A9A">
        <w:rPr>
          <w:b/>
          <w:bCs/>
        </w:rPr>
        <w:t>2.4 Transition Dynamics (P)</w:t>
      </w:r>
    </w:p>
    <w:p w14:paraId="7841D8A0" w14:textId="77777777" w:rsidR="00615A9A" w:rsidRPr="00615A9A" w:rsidRDefault="00615A9A" w:rsidP="00615A9A">
      <w:pPr>
        <w:rPr>
          <w:b/>
          <w:bCs/>
        </w:rPr>
      </w:pPr>
      <w:r w:rsidRPr="00615A9A">
        <w:rPr>
          <w:b/>
          <w:bCs/>
        </w:rPr>
        <w:t xml:space="preserve">Since </w:t>
      </w:r>
      <w:proofErr w:type="spellStart"/>
      <w:r w:rsidRPr="00615A9A">
        <w:rPr>
          <w:b/>
          <w:bCs/>
        </w:rPr>
        <w:t>DataCo</w:t>
      </w:r>
      <w:proofErr w:type="spellEnd"/>
      <w:r w:rsidRPr="00615A9A">
        <w:rPr>
          <w:b/>
          <w:bCs/>
        </w:rPr>
        <w:t xml:space="preserve"> is historical, transitions are approximated:</w:t>
      </w:r>
    </w:p>
    <w:p w14:paraId="1120752E" w14:textId="77777777" w:rsidR="00615A9A" w:rsidRPr="00615A9A" w:rsidRDefault="00615A9A" w:rsidP="00615A9A">
      <w:pPr>
        <w:numPr>
          <w:ilvl w:val="0"/>
          <w:numId w:val="13"/>
        </w:numPr>
        <w:rPr>
          <w:b/>
          <w:bCs/>
        </w:rPr>
      </w:pPr>
      <w:r w:rsidRPr="00615A9A">
        <w:rPr>
          <w:b/>
          <w:bCs/>
        </w:rPr>
        <w:t>After selecting a shipping mode:</w:t>
      </w:r>
    </w:p>
    <w:p w14:paraId="253C0D5A" w14:textId="77777777" w:rsidR="00615A9A" w:rsidRPr="00615A9A" w:rsidRDefault="00615A9A" w:rsidP="00615A9A">
      <w:pPr>
        <w:numPr>
          <w:ilvl w:val="1"/>
          <w:numId w:val="13"/>
        </w:numPr>
        <w:rPr>
          <w:b/>
          <w:bCs/>
        </w:rPr>
      </w:pPr>
      <w:r w:rsidRPr="00615A9A">
        <w:rPr>
          <w:b/>
          <w:bCs/>
        </w:rPr>
        <w:t>Delivery delay changes</w:t>
      </w:r>
    </w:p>
    <w:p w14:paraId="0BD8EC8C" w14:textId="77777777" w:rsidR="00615A9A" w:rsidRPr="00615A9A" w:rsidRDefault="00615A9A" w:rsidP="00615A9A">
      <w:pPr>
        <w:numPr>
          <w:ilvl w:val="1"/>
          <w:numId w:val="13"/>
        </w:numPr>
        <w:rPr>
          <w:b/>
          <w:bCs/>
        </w:rPr>
      </w:pPr>
      <w:r w:rsidRPr="00615A9A">
        <w:rPr>
          <w:b/>
          <w:bCs/>
        </w:rPr>
        <w:t>Cost changes</w:t>
      </w:r>
    </w:p>
    <w:p w14:paraId="1BF768D7" w14:textId="77777777" w:rsidR="00615A9A" w:rsidRPr="00615A9A" w:rsidRDefault="00615A9A" w:rsidP="00615A9A">
      <w:pPr>
        <w:numPr>
          <w:ilvl w:val="1"/>
          <w:numId w:val="13"/>
        </w:numPr>
        <w:rPr>
          <w:b/>
          <w:bCs/>
        </w:rPr>
      </w:pPr>
      <w:r w:rsidRPr="00615A9A">
        <w:rPr>
          <w:b/>
          <w:bCs/>
        </w:rPr>
        <w:t>Late delivery risk updates</w:t>
      </w:r>
    </w:p>
    <w:p w14:paraId="7D7DB97F" w14:textId="77777777" w:rsidR="00615A9A" w:rsidRPr="00615A9A" w:rsidRDefault="00615A9A" w:rsidP="00615A9A">
      <w:pPr>
        <w:numPr>
          <w:ilvl w:val="0"/>
          <w:numId w:val="13"/>
        </w:numPr>
        <w:rPr>
          <w:b/>
          <w:bCs/>
        </w:rPr>
      </w:pPr>
      <w:r w:rsidRPr="00615A9A">
        <w:rPr>
          <w:b/>
          <w:bCs/>
        </w:rPr>
        <w:t>Next state corresponds to next order or updated logistics context</w:t>
      </w:r>
    </w:p>
    <w:p w14:paraId="5B424295" w14:textId="77777777" w:rsidR="00615A9A" w:rsidRPr="00615A9A" w:rsidRDefault="00615A9A" w:rsidP="00615A9A">
      <w:pPr>
        <w:rPr>
          <w:b/>
          <w:bCs/>
        </w:rPr>
      </w:pPr>
      <w:r w:rsidRPr="00615A9A">
        <w:rPr>
          <w:rFonts w:ascii="Segoe UI Emoji" w:hAnsi="Segoe UI Emoji" w:cs="Segoe UI Emoji"/>
          <w:b/>
          <w:bCs/>
        </w:rPr>
        <w:t>👉</w:t>
      </w:r>
      <w:r w:rsidRPr="00615A9A">
        <w:rPr>
          <w:b/>
          <w:bCs/>
        </w:rPr>
        <w:t xml:space="preserve"> You are modeling a semi-simulated environment using historical outcomes:</w:t>
      </w:r>
    </w:p>
    <w:p w14:paraId="18013B4D" w14:textId="77777777" w:rsidR="00615A9A" w:rsidRPr="00615A9A" w:rsidRDefault="00615A9A" w:rsidP="00615A9A">
      <w:pPr>
        <w:numPr>
          <w:ilvl w:val="0"/>
          <w:numId w:val="14"/>
        </w:numPr>
        <w:rPr>
          <w:b/>
          <w:bCs/>
        </w:rPr>
      </w:pPr>
      <w:r w:rsidRPr="00615A9A">
        <w:rPr>
          <w:b/>
          <w:bCs/>
        </w:rPr>
        <w:t>Either replay transitions</w:t>
      </w:r>
    </w:p>
    <w:p w14:paraId="024CC567" w14:textId="77777777" w:rsidR="00615A9A" w:rsidRPr="00615A9A" w:rsidRDefault="00615A9A" w:rsidP="00615A9A">
      <w:pPr>
        <w:numPr>
          <w:ilvl w:val="0"/>
          <w:numId w:val="14"/>
        </w:numPr>
        <w:rPr>
          <w:b/>
          <w:bCs/>
        </w:rPr>
      </w:pPr>
      <w:r w:rsidRPr="00615A9A">
        <w:rPr>
          <w:b/>
          <w:bCs/>
        </w:rPr>
        <w:t>Or fit a probabilistic transition model (optional)</w:t>
      </w:r>
    </w:p>
    <w:p w14:paraId="563DBE62" w14:textId="77777777" w:rsidR="00615A9A" w:rsidRPr="00615A9A" w:rsidRDefault="00000000" w:rsidP="00615A9A">
      <w:pPr>
        <w:rPr>
          <w:b/>
          <w:bCs/>
        </w:rPr>
      </w:pPr>
      <w:r>
        <w:rPr>
          <w:b/>
          <w:bCs/>
        </w:rPr>
        <w:lastRenderedPageBreak/>
        <w:pict w14:anchorId="5FE09C55">
          <v:rect id="_x0000_i1029" style="width:0;height:1.5pt" o:hralign="center" o:hrstd="t" o:hr="t" fillcolor="#a0a0a0" stroked="f"/>
        </w:pict>
      </w:r>
    </w:p>
    <w:p w14:paraId="19BD97C3" w14:textId="77777777" w:rsidR="00615A9A" w:rsidRPr="00615A9A" w:rsidRDefault="00615A9A" w:rsidP="00615A9A">
      <w:pPr>
        <w:rPr>
          <w:b/>
          <w:bCs/>
        </w:rPr>
      </w:pPr>
      <w:r w:rsidRPr="00615A9A">
        <w:rPr>
          <w:b/>
          <w:bCs/>
        </w:rPr>
        <w:t>2.5 Reward Function (R)</w:t>
      </w:r>
    </w:p>
    <w:p w14:paraId="1973DC60" w14:textId="77777777" w:rsidR="00615A9A" w:rsidRPr="00615A9A" w:rsidRDefault="00615A9A" w:rsidP="00615A9A">
      <w:pPr>
        <w:rPr>
          <w:b/>
          <w:bCs/>
        </w:rPr>
      </w:pPr>
      <w:r w:rsidRPr="00615A9A">
        <w:rPr>
          <w:b/>
          <w:bCs/>
        </w:rPr>
        <w:t>This is the core modeling choice.</w:t>
      </w:r>
    </w:p>
    <w:p w14:paraId="0CD9FBC3" w14:textId="77777777" w:rsidR="00615A9A" w:rsidRPr="00615A9A" w:rsidRDefault="00615A9A" w:rsidP="00615A9A">
      <w:pPr>
        <w:rPr>
          <w:b/>
          <w:bCs/>
        </w:rPr>
      </w:pPr>
      <w:r w:rsidRPr="00615A9A">
        <w:rPr>
          <w:b/>
          <w:bCs/>
        </w:rPr>
        <w:t>A common formulation:</w:t>
      </w:r>
    </w:p>
    <w:p w14:paraId="219C13C0" w14:textId="2C06D610" w:rsidR="00615A9A" w:rsidRPr="00615A9A" w:rsidRDefault="00000000" w:rsidP="00615A9A">
      <w:pPr>
        <w:rPr>
          <w:b/>
          <w:bCs/>
        </w:rPr>
      </w:pPr>
      <m:oMathPara>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t</m:t>
              </m:r>
            </m:sub>
          </m:sSub>
          <m:r>
            <m:rPr>
              <m:sty m:val="bi"/>
            </m:rPr>
            <w:rPr>
              <w:rFonts w:ascii="Cambria Math" w:hAnsi="Cambria Math"/>
            </w:rPr>
            <m:t>=-α⋅ShippingCos</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t</m:t>
              </m:r>
            </m:sub>
          </m:sSub>
          <m:r>
            <m:rPr>
              <m:sty m:val="bi"/>
            </m:rPr>
            <w:rPr>
              <w:rFonts w:ascii="Cambria Math" w:hAnsi="Cambria Math"/>
            </w:rPr>
            <m:t>-β⋅DelayPenalt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+γ⋅Profi</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t</m:t>
              </m:r>
            </m:sub>
          </m:sSub>
          <m:r>
            <m:rPr>
              <m:sty m:val="p"/>
            </m:rPr>
            <w:br/>
          </m:r>
        </m:oMath>
      </m:oMathPara>
    </w:p>
    <w:p w14:paraId="7BAE7128" w14:textId="77777777" w:rsidR="00615A9A" w:rsidRPr="00615A9A" w:rsidRDefault="00615A9A" w:rsidP="00615A9A">
      <w:pPr>
        <w:rPr>
          <w:b/>
          <w:bCs/>
        </w:rPr>
      </w:pPr>
      <w:r w:rsidRPr="00615A9A">
        <w:rPr>
          <w:b/>
          <w:bCs/>
        </w:rPr>
        <w:t xml:space="preserve">Practical reward using </w:t>
      </w:r>
      <w:proofErr w:type="spellStart"/>
      <w:r w:rsidRPr="00615A9A">
        <w:rPr>
          <w:b/>
          <w:bCs/>
        </w:rPr>
        <w:t>DataCo</w:t>
      </w:r>
      <w:proofErr w:type="spellEnd"/>
      <w:r w:rsidRPr="00615A9A">
        <w:rPr>
          <w:b/>
          <w:bCs/>
        </w:rPr>
        <w:t xml:space="preserve"> variables:</w:t>
      </w:r>
    </w:p>
    <w:p w14:paraId="6887B2D0" w14:textId="77777777" w:rsidR="00F52C79" w:rsidRDefault="00F52C79" w:rsidP="00F52C79">
      <w:r>
        <w:t>Reward =</w:t>
      </w:r>
    </w:p>
    <w:p w14:paraId="38E3CCA0" w14:textId="77777777" w:rsidR="00F52C79" w:rsidRDefault="00F52C79" w:rsidP="00F52C79">
      <w:r>
        <w:t>+ Order Profit Per Order</w:t>
      </w:r>
    </w:p>
    <w:p w14:paraId="162DE1A8" w14:textId="77777777" w:rsidR="00F52C79" w:rsidRDefault="00F52C79" w:rsidP="00F52C79">
      <w:r>
        <w:t>- λ₁ × Days Late</w:t>
      </w:r>
    </w:p>
    <w:p w14:paraId="7936A11A" w14:textId="77777777" w:rsidR="00F52C79" w:rsidRDefault="00F52C79" w:rsidP="00F52C79">
      <w:r>
        <w:t>- λ₂ × Shipping Cost (proxy via shipping mode)</w:t>
      </w:r>
    </w:p>
    <w:p w14:paraId="6969CBD5" w14:textId="3FCF4FB1" w:rsidR="009B3E93" w:rsidRDefault="00F52C79" w:rsidP="00F52C79">
      <w:r>
        <w:t xml:space="preserve">- λ₃ × </w:t>
      </w:r>
      <w:proofErr w:type="spellStart"/>
      <w:r>
        <w:t>Late_delivery_risk</w:t>
      </w:r>
      <w:proofErr w:type="spellEnd"/>
    </w:p>
    <w:p w14:paraId="41B05B81" w14:textId="77777777" w:rsidR="00F52C79" w:rsidRPr="00F52C79" w:rsidRDefault="00F52C79" w:rsidP="00F52C79">
      <w:r w:rsidRPr="00F52C79">
        <w:t>Example:</w:t>
      </w:r>
    </w:p>
    <w:p w14:paraId="25B328A6" w14:textId="5F49C195" w:rsidR="00F52C79" w:rsidRPr="00F52C79" w:rsidRDefault="00000000" w:rsidP="00F52C79">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=Profi</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-5⋅max(0,DaysReal-DaysScheduled)-Cost(ShippingMode)</m:t>
          </m:r>
          <m:r>
            <m:rPr>
              <m:sty m:val="p"/>
            </m:rPr>
            <w:br/>
          </m:r>
        </m:oMath>
      </m:oMathPara>
    </w:p>
    <w:p w14:paraId="652B3867" w14:textId="77777777" w:rsidR="00F52C79" w:rsidRPr="00F52C79" w:rsidRDefault="00F52C79" w:rsidP="00F52C79">
      <w:r w:rsidRPr="00F52C79">
        <w:t xml:space="preserve">You can assign </w:t>
      </w:r>
      <w:proofErr w:type="gramStart"/>
      <w:r w:rsidRPr="00F52C79">
        <w:rPr>
          <w:b/>
          <w:bCs/>
        </w:rPr>
        <w:t>relative</w:t>
      </w:r>
      <w:proofErr w:type="gramEnd"/>
      <w:r w:rsidRPr="00F52C79">
        <w:rPr>
          <w:b/>
          <w:bCs/>
        </w:rPr>
        <w:t xml:space="preserve"> shipping costs</w:t>
      </w:r>
      <w:r w:rsidRPr="00F52C79">
        <w:t>:</w:t>
      </w:r>
    </w:p>
    <w:p w14:paraId="3E8C1319" w14:textId="77777777" w:rsidR="00F52C79" w:rsidRDefault="00F52C79" w:rsidP="00F52C79">
      <w:r>
        <w:t>cost = {</w:t>
      </w:r>
    </w:p>
    <w:p w14:paraId="1EC5786E" w14:textId="77777777" w:rsidR="00F52C79" w:rsidRDefault="00F52C79" w:rsidP="00F52C79">
      <w:r>
        <w:t xml:space="preserve">  "Standard Class": 1,</w:t>
      </w:r>
    </w:p>
    <w:p w14:paraId="18A9DF57" w14:textId="77777777" w:rsidR="00F52C79" w:rsidRDefault="00F52C79" w:rsidP="00F52C79">
      <w:r>
        <w:t xml:space="preserve">  "Second Class": 2,</w:t>
      </w:r>
    </w:p>
    <w:p w14:paraId="47E9DC1B" w14:textId="77777777" w:rsidR="00F52C79" w:rsidRDefault="00F52C79" w:rsidP="00F52C79">
      <w:r>
        <w:t xml:space="preserve">  "First Class": 3,</w:t>
      </w:r>
    </w:p>
    <w:p w14:paraId="71ADC6EE" w14:textId="77777777" w:rsidR="00F52C79" w:rsidRDefault="00F52C79" w:rsidP="00F52C79">
      <w:r>
        <w:t xml:space="preserve">  "Same Day": 5</w:t>
      </w:r>
    </w:p>
    <w:p w14:paraId="307795CD" w14:textId="32B59179" w:rsidR="00F52C79" w:rsidRDefault="00F52C79" w:rsidP="00F52C79">
      <w:r>
        <w:t>}</w:t>
      </w:r>
    </w:p>
    <w:p w14:paraId="693300DB" w14:textId="77777777" w:rsidR="00121CA3" w:rsidRPr="00121CA3" w:rsidRDefault="00121CA3" w:rsidP="00121CA3">
      <w:pPr>
        <w:rPr>
          <w:b/>
          <w:bCs/>
        </w:rPr>
      </w:pPr>
      <w:r w:rsidRPr="00121CA3">
        <w:rPr>
          <w:b/>
          <w:bCs/>
        </w:rPr>
        <w:t>2.6 Episode Definition</w:t>
      </w:r>
    </w:p>
    <w:p w14:paraId="64B4AE8B" w14:textId="77777777" w:rsidR="00121CA3" w:rsidRPr="00121CA3" w:rsidRDefault="00121CA3" w:rsidP="00121CA3">
      <w:r w:rsidRPr="00121CA3">
        <w:t>Options:</w:t>
      </w:r>
    </w:p>
    <w:p w14:paraId="0298F44D" w14:textId="77777777" w:rsidR="00121CA3" w:rsidRPr="00121CA3" w:rsidRDefault="00121CA3" w:rsidP="00121CA3">
      <w:r w:rsidRPr="00121CA3">
        <w:rPr>
          <w:b/>
          <w:bCs/>
        </w:rPr>
        <w:t>Option A – Order-based episodes (simpler)</w:t>
      </w:r>
    </w:p>
    <w:p w14:paraId="40E0CD5E" w14:textId="77777777" w:rsidR="00121CA3" w:rsidRPr="00121CA3" w:rsidRDefault="00121CA3" w:rsidP="00121CA3">
      <w:pPr>
        <w:numPr>
          <w:ilvl w:val="0"/>
          <w:numId w:val="15"/>
        </w:numPr>
      </w:pPr>
      <w:r w:rsidRPr="00121CA3">
        <w:t>Each episode = sequence of N orders (e.g., daily or weekly batch)</w:t>
      </w:r>
    </w:p>
    <w:p w14:paraId="0B336D1D" w14:textId="77777777" w:rsidR="00121CA3" w:rsidRPr="00121CA3" w:rsidRDefault="00121CA3" w:rsidP="00121CA3">
      <w:r w:rsidRPr="00121CA3">
        <w:rPr>
          <w:b/>
          <w:bCs/>
        </w:rPr>
        <w:t>Option B – Customer-based episodes</w:t>
      </w:r>
    </w:p>
    <w:p w14:paraId="4EEDB379" w14:textId="77777777" w:rsidR="00121CA3" w:rsidRPr="00121CA3" w:rsidRDefault="00121CA3" w:rsidP="00121CA3">
      <w:pPr>
        <w:numPr>
          <w:ilvl w:val="0"/>
          <w:numId w:val="16"/>
        </w:numPr>
      </w:pPr>
      <w:r w:rsidRPr="00121CA3">
        <w:t>All orders from one customer form an episode</w:t>
      </w:r>
    </w:p>
    <w:p w14:paraId="100AFCCE" w14:textId="77777777" w:rsidR="00121CA3" w:rsidRPr="00121CA3" w:rsidRDefault="00121CA3" w:rsidP="00121CA3">
      <w:r w:rsidRPr="00121CA3">
        <w:rPr>
          <w:b/>
          <w:bCs/>
        </w:rPr>
        <w:t>Option C – Continuous environment</w:t>
      </w:r>
    </w:p>
    <w:p w14:paraId="10912821" w14:textId="77777777" w:rsidR="00121CA3" w:rsidRPr="00121CA3" w:rsidRDefault="00121CA3" w:rsidP="00121CA3">
      <w:pPr>
        <w:numPr>
          <w:ilvl w:val="0"/>
          <w:numId w:val="17"/>
        </w:numPr>
      </w:pPr>
      <w:r w:rsidRPr="00121CA3">
        <w:lastRenderedPageBreak/>
        <w:t>Sliding window over orders (most common for offline RL)</w:t>
      </w:r>
    </w:p>
    <w:p w14:paraId="2BBD43CB" w14:textId="77777777" w:rsidR="00121CA3" w:rsidRPr="00121CA3" w:rsidRDefault="00000000" w:rsidP="00121CA3">
      <w:r>
        <w:pict w14:anchorId="6F8506FB">
          <v:rect id="_x0000_i1030" style="width:0;height:1.5pt" o:hralign="center" o:hrstd="t" o:hr="t" fillcolor="#a0a0a0" stroked="f"/>
        </w:pict>
      </w:r>
    </w:p>
    <w:p w14:paraId="16DE995E" w14:textId="77777777" w:rsidR="00121CA3" w:rsidRPr="00121CA3" w:rsidRDefault="00121CA3" w:rsidP="00121CA3">
      <w:pPr>
        <w:rPr>
          <w:b/>
          <w:bCs/>
        </w:rPr>
      </w:pPr>
      <w:r w:rsidRPr="00121CA3">
        <w:rPr>
          <w:b/>
          <w:bCs/>
        </w:rPr>
        <w:t>2.7 Discount Factor (γ)</w:t>
      </w:r>
    </w:p>
    <w:p w14:paraId="74AE5DB9" w14:textId="77777777" w:rsidR="00121CA3" w:rsidRPr="00121CA3" w:rsidRDefault="00121CA3" w:rsidP="00121CA3">
      <w:r w:rsidRPr="00121CA3">
        <w:t>Typical values:</w:t>
      </w:r>
    </w:p>
    <w:p w14:paraId="604E7359" w14:textId="77777777" w:rsidR="00121CA3" w:rsidRPr="00121CA3" w:rsidRDefault="00121CA3" w:rsidP="00121CA3">
      <w:pPr>
        <w:numPr>
          <w:ilvl w:val="0"/>
          <w:numId w:val="18"/>
        </w:numPr>
      </w:pPr>
      <w:r w:rsidRPr="00121CA3">
        <w:t>γ = 0.95 → balances immediate cost vs future delays</w:t>
      </w:r>
    </w:p>
    <w:p w14:paraId="3CAC01F6" w14:textId="77777777" w:rsidR="00121CA3" w:rsidRPr="00121CA3" w:rsidRDefault="00121CA3" w:rsidP="00121CA3">
      <w:pPr>
        <w:numPr>
          <w:ilvl w:val="0"/>
          <w:numId w:val="18"/>
        </w:numPr>
      </w:pPr>
      <w:r w:rsidRPr="00121CA3">
        <w:t>γ = 0.99 → strong long-term service focus</w:t>
      </w:r>
    </w:p>
    <w:p w14:paraId="2DD41209" w14:textId="77777777" w:rsidR="00121CA3" w:rsidRPr="00121CA3" w:rsidRDefault="00000000" w:rsidP="00121CA3">
      <w:r>
        <w:pict w14:anchorId="5D69BA27">
          <v:rect id="_x0000_i1031" style="width:0;height:1.5pt" o:hralign="center" o:hrstd="t" o:hr="t" fillcolor="#a0a0a0" stroked="f"/>
        </w:pict>
      </w:r>
    </w:p>
    <w:p w14:paraId="3BC4AAAD" w14:textId="77777777" w:rsidR="00121CA3" w:rsidRPr="00121CA3" w:rsidRDefault="00121CA3" w:rsidP="00121CA3">
      <w:pPr>
        <w:rPr>
          <w:b/>
          <w:bCs/>
        </w:rPr>
      </w:pPr>
      <w:r w:rsidRPr="00121CA3">
        <w:rPr>
          <w:b/>
          <w:bCs/>
        </w:rPr>
        <w:t>3. RL Formulation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3881"/>
      </w:tblGrid>
      <w:tr w:rsidR="00121CA3" w:rsidRPr="00121CA3" w14:paraId="3781BB45" w14:textId="77777777">
        <w:trPr>
          <w:tblHeader/>
          <w:tblCellSpacing w:w="15" w:type="dxa"/>
        </w:trPr>
        <w:tc>
          <w:tcPr>
            <w:tcW w:w="0" w:type="auto"/>
            <w:vAlign w:val="center"/>
            <w:hideMark/>
          </w:tcPr>
          <w:p w14:paraId="02D48CA9" w14:textId="77777777" w:rsidR="00121CA3" w:rsidRPr="00121CA3" w:rsidRDefault="00121CA3" w:rsidP="00121CA3">
            <w:pPr>
              <w:rPr>
                <w:b/>
                <w:bCs/>
              </w:rPr>
            </w:pPr>
            <w:r w:rsidRPr="00121CA3">
              <w:rPr>
                <w:b/>
                <w:bCs/>
              </w:rPr>
              <w:t>Component</w:t>
            </w:r>
          </w:p>
        </w:tc>
        <w:tc>
          <w:tcPr>
            <w:tcW w:w="0" w:type="auto"/>
            <w:vAlign w:val="center"/>
            <w:hideMark/>
          </w:tcPr>
          <w:p w14:paraId="2F24F2C2" w14:textId="77777777" w:rsidR="00121CA3" w:rsidRPr="00121CA3" w:rsidRDefault="00121CA3" w:rsidP="00121CA3">
            <w:pPr>
              <w:rPr>
                <w:b/>
                <w:bCs/>
              </w:rPr>
            </w:pPr>
            <w:r w:rsidRPr="00121CA3">
              <w:rPr>
                <w:b/>
                <w:bCs/>
              </w:rPr>
              <w:t>Definition</w:t>
            </w:r>
          </w:p>
        </w:tc>
      </w:tr>
      <w:tr w:rsidR="00121CA3" w:rsidRPr="00121CA3" w14:paraId="63BC966A" w14:textId="77777777">
        <w:trPr>
          <w:tblCellSpacing w:w="15" w:type="dxa"/>
        </w:trPr>
        <w:tc>
          <w:tcPr>
            <w:tcW w:w="0" w:type="auto"/>
            <w:vAlign w:val="center"/>
            <w:hideMark/>
          </w:tcPr>
          <w:p w14:paraId="06FA18CB" w14:textId="77777777" w:rsidR="00121CA3" w:rsidRPr="00121CA3" w:rsidRDefault="00121CA3" w:rsidP="00121CA3">
            <w:r w:rsidRPr="00121CA3">
              <w:t>State</w:t>
            </w:r>
          </w:p>
        </w:tc>
        <w:tc>
          <w:tcPr>
            <w:tcW w:w="0" w:type="auto"/>
            <w:vAlign w:val="center"/>
            <w:hideMark/>
          </w:tcPr>
          <w:p w14:paraId="4395C53D" w14:textId="77777777" w:rsidR="00121CA3" w:rsidRPr="00121CA3" w:rsidRDefault="00121CA3" w:rsidP="00121CA3">
            <w:r w:rsidRPr="00121CA3">
              <w:t>Order + logistics context</w:t>
            </w:r>
          </w:p>
        </w:tc>
      </w:tr>
      <w:tr w:rsidR="00121CA3" w:rsidRPr="00121CA3" w14:paraId="3C170AAD" w14:textId="77777777">
        <w:trPr>
          <w:tblCellSpacing w:w="15" w:type="dxa"/>
        </w:trPr>
        <w:tc>
          <w:tcPr>
            <w:tcW w:w="0" w:type="auto"/>
            <w:vAlign w:val="center"/>
            <w:hideMark/>
          </w:tcPr>
          <w:p w14:paraId="54E357DE" w14:textId="77777777" w:rsidR="00121CA3" w:rsidRPr="00121CA3" w:rsidRDefault="00121CA3" w:rsidP="00121CA3">
            <w:r w:rsidRPr="00121CA3">
              <w:t>Action</w:t>
            </w:r>
          </w:p>
        </w:tc>
        <w:tc>
          <w:tcPr>
            <w:tcW w:w="0" w:type="auto"/>
            <w:vAlign w:val="center"/>
            <w:hideMark/>
          </w:tcPr>
          <w:p w14:paraId="30AEC70D" w14:textId="77777777" w:rsidR="00121CA3" w:rsidRPr="00121CA3" w:rsidRDefault="00121CA3" w:rsidP="00121CA3">
            <w:r w:rsidRPr="00121CA3">
              <w:t>Shipping mode</w:t>
            </w:r>
          </w:p>
        </w:tc>
      </w:tr>
      <w:tr w:rsidR="00121CA3" w:rsidRPr="00121CA3" w14:paraId="01734E8A" w14:textId="77777777">
        <w:trPr>
          <w:tblCellSpacing w:w="15" w:type="dxa"/>
        </w:trPr>
        <w:tc>
          <w:tcPr>
            <w:tcW w:w="0" w:type="auto"/>
            <w:vAlign w:val="center"/>
            <w:hideMark/>
          </w:tcPr>
          <w:p w14:paraId="5B01573A" w14:textId="77777777" w:rsidR="00121CA3" w:rsidRPr="00121CA3" w:rsidRDefault="00121CA3" w:rsidP="00121CA3">
            <w:r w:rsidRPr="00121CA3">
              <w:t>Reward</w:t>
            </w:r>
          </w:p>
        </w:tc>
        <w:tc>
          <w:tcPr>
            <w:tcW w:w="0" w:type="auto"/>
            <w:vAlign w:val="center"/>
            <w:hideMark/>
          </w:tcPr>
          <w:p w14:paraId="5D7C37BE" w14:textId="77777777" w:rsidR="00121CA3" w:rsidRPr="00121CA3" w:rsidRDefault="00121CA3" w:rsidP="00121CA3">
            <w:r w:rsidRPr="00121CA3">
              <w:t>Profit – delay – shipping cost</w:t>
            </w:r>
          </w:p>
        </w:tc>
      </w:tr>
      <w:tr w:rsidR="00121CA3" w:rsidRPr="00121CA3" w14:paraId="19184635" w14:textId="77777777">
        <w:trPr>
          <w:tblCellSpacing w:w="15" w:type="dxa"/>
        </w:trPr>
        <w:tc>
          <w:tcPr>
            <w:tcW w:w="0" w:type="auto"/>
            <w:vAlign w:val="center"/>
            <w:hideMark/>
          </w:tcPr>
          <w:p w14:paraId="3F98C7CB" w14:textId="77777777" w:rsidR="00121CA3" w:rsidRPr="00121CA3" w:rsidRDefault="00121CA3" w:rsidP="00121CA3">
            <w:r w:rsidRPr="00121CA3">
              <w:t>Transition</w:t>
            </w:r>
          </w:p>
        </w:tc>
        <w:tc>
          <w:tcPr>
            <w:tcW w:w="0" w:type="auto"/>
            <w:vAlign w:val="center"/>
            <w:hideMark/>
          </w:tcPr>
          <w:p w14:paraId="63359169" w14:textId="77777777" w:rsidR="00121CA3" w:rsidRPr="00121CA3" w:rsidRDefault="00121CA3" w:rsidP="00121CA3">
            <w:r w:rsidRPr="00121CA3">
              <w:t>Historical / simulated</w:t>
            </w:r>
          </w:p>
        </w:tc>
      </w:tr>
      <w:tr w:rsidR="00121CA3" w:rsidRPr="00121CA3" w14:paraId="5B80E33D" w14:textId="77777777">
        <w:trPr>
          <w:tblCellSpacing w:w="15" w:type="dxa"/>
        </w:trPr>
        <w:tc>
          <w:tcPr>
            <w:tcW w:w="0" w:type="auto"/>
            <w:vAlign w:val="center"/>
            <w:hideMark/>
          </w:tcPr>
          <w:p w14:paraId="534A29A8" w14:textId="77777777" w:rsidR="00121CA3" w:rsidRPr="00121CA3" w:rsidRDefault="00121CA3" w:rsidP="00121CA3">
            <w:r w:rsidRPr="00121CA3">
              <w:t>Objective</w:t>
            </w:r>
          </w:p>
        </w:tc>
        <w:tc>
          <w:tcPr>
            <w:tcW w:w="0" w:type="auto"/>
            <w:vAlign w:val="center"/>
            <w:hideMark/>
          </w:tcPr>
          <w:p w14:paraId="5F2CFA08" w14:textId="77777777" w:rsidR="00121CA3" w:rsidRPr="00121CA3" w:rsidRDefault="00121CA3" w:rsidP="00121CA3">
            <w:r w:rsidRPr="00121CA3">
              <w:t>Maximize cumulative discounted reward</w:t>
            </w:r>
          </w:p>
        </w:tc>
      </w:tr>
    </w:tbl>
    <w:p w14:paraId="7A9A8F4C" w14:textId="77777777" w:rsidR="00121CA3" w:rsidRPr="00121CA3" w:rsidRDefault="00000000" w:rsidP="00121CA3">
      <w:r>
        <w:pict w14:anchorId="3C174475">
          <v:rect id="_x0000_i1032" style="width:0;height:1.5pt" o:hralign="center" o:hrstd="t" o:hr="t" fillcolor="#a0a0a0" stroked="f"/>
        </w:pict>
      </w:r>
    </w:p>
    <w:p w14:paraId="16784548" w14:textId="77777777" w:rsidR="00121CA3" w:rsidRPr="00121CA3" w:rsidRDefault="00121CA3" w:rsidP="00121CA3">
      <w:pPr>
        <w:rPr>
          <w:b/>
          <w:bCs/>
        </w:rPr>
      </w:pPr>
      <w:r w:rsidRPr="00121CA3">
        <w:rPr>
          <w:b/>
          <w:bCs/>
        </w:rPr>
        <w:t>4. Algorithm Choices (Offline RL)</w:t>
      </w:r>
    </w:p>
    <w:p w14:paraId="1F069993" w14:textId="77777777" w:rsidR="00121CA3" w:rsidRPr="00121CA3" w:rsidRDefault="00121CA3" w:rsidP="00121CA3">
      <w:r w:rsidRPr="00121CA3">
        <w:t xml:space="preserve">Since </w:t>
      </w:r>
      <w:proofErr w:type="spellStart"/>
      <w:r w:rsidRPr="00121CA3">
        <w:t>DataCo</w:t>
      </w:r>
      <w:proofErr w:type="spellEnd"/>
      <w:r w:rsidRPr="00121CA3">
        <w:t xml:space="preserve"> is </w:t>
      </w:r>
      <w:r w:rsidRPr="00121CA3">
        <w:rPr>
          <w:b/>
          <w:bCs/>
        </w:rPr>
        <w:t>static</w:t>
      </w:r>
      <w:r w:rsidRPr="00121CA3">
        <w:t xml:space="preserve">, use </w:t>
      </w:r>
      <w:r w:rsidRPr="00121CA3">
        <w:rPr>
          <w:b/>
          <w:bCs/>
        </w:rPr>
        <w:t>offline RL</w:t>
      </w:r>
      <w:r w:rsidRPr="00121CA3">
        <w:t xml:space="preserve"> or </w:t>
      </w:r>
      <w:r w:rsidRPr="00121CA3">
        <w:rPr>
          <w:b/>
          <w:bCs/>
        </w:rPr>
        <w:t>batch RL</w:t>
      </w:r>
      <w:r w:rsidRPr="00121CA3">
        <w:t>:</w:t>
      </w:r>
    </w:p>
    <w:p w14:paraId="5B3E5BA4" w14:textId="77777777" w:rsidR="00121CA3" w:rsidRPr="00121CA3" w:rsidRDefault="00121CA3" w:rsidP="00121CA3">
      <w:pPr>
        <w:rPr>
          <w:b/>
          <w:bCs/>
        </w:rPr>
      </w:pPr>
      <w:proofErr w:type="gramStart"/>
      <w:r w:rsidRPr="00121CA3">
        <w:rPr>
          <w:b/>
          <w:bCs/>
        </w:rPr>
        <w:t>Recommended</w:t>
      </w:r>
      <w:proofErr w:type="gramEnd"/>
      <w:r w:rsidRPr="00121CA3">
        <w:rPr>
          <w:b/>
          <w:bCs/>
        </w:rPr>
        <w:t>:</w:t>
      </w:r>
    </w:p>
    <w:p w14:paraId="024E881C" w14:textId="77777777" w:rsidR="00121CA3" w:rsidRPr="00121CA3" w:rsidRDefault="00121CA3" w:rsidP="00121CA3">
      <w:pPr>
        <w:numPr>
          <w:ilvl w:val="0"/>
          <w:numId w:val="19"/>
        </w:numPr>
      </w:pPr>
      <w:r w:rsidRPr="00121CA3">
        <w:rPr>
          <w:b/>
          <w:bCs/>
        </w:rPr>
        <w:t>DQN</w:t>
      </w:r>
      <w:r w:rsidRPr="00121CA3">
        <w:t xml:space="preserve"> (Discrete actions, baseline)</w:t>
      </w:r>
    </w:p>
    <w:p w14:paraId="19C8525F" w14:textId="77777777" w:rsidR="00121CA3" w:rsidRPr="00121CA3" w:rsidRDefault="00121CA3" w:rsidP="00121CA3">
      <w:pPr>
        <w:numPr>
          <w:ilvl w:val="0"/>
          <w:numId w:val="19"/>
        </w:numPr>
      </w:pPr>
      <w:r w:rsidRPr="00121CA3">
        <w:rPr>
          <w:b/>
          <w:bCs/>
        </w:rPr>
        <w:t>Double DQN</w:t>
      </w:r>
      <w:r w:rsidRPr="00121CA3">
        <w:t xml:space="preserve"> (reduces overestimation)</w:t>
      </w:r>
    </w:p>
    <w:p w14:paraId="350CC2D5" w14:textId="77777777" w:rsidR="00121CA3" w:rsidRPr="00121CA3" w:rsidRDefault="00121CA3" w:rsidP="00121CA3">
      <w:pPr>
        <w:numPr>
          <w:ilvl w:val="0"/>
          <w:numId w:val="19"/>
        </w:numPr>
      </w:pPr>
      <w:r w:rsidRPr="00121CA3">
        <w:rPr>
          <w:b/>
          <w:bCs/>
        </w:rPr>
        <w:t>CQL (Conservative Q-Learning)</w:t>
      </w:r>
      <w:r w:rsidRPr="00121CA3">
        <w:t xml:space="preserve"> – strong for offline data</w:t>
      </w:r>
    </w:p>
    <w:p w14:paraId="459B3853" w14:textId="77777777" w:rsidR="00121CA3" w:rsidRPr="00121CA3" w:rsidRDefault="00121CA3" w:rsidP="00121CA3">
      <w:pPr>
        <w:numPr>
          <w:ilvl w:val="0"/>
          <w:numId w:val="19"/>
        </w:numPr>
      </w:pPr>
      <w:r w:rsidRPr="00121CA3">
        <w:rPr>
          <w:b/>
          <w:bCs/>
        </w:rPr>
        <w:t>BCQ</w:t>
      </w:r>
      <w:r w:rsidRPr="00121CA3">
        <w:t xml:space="preserve"> – avoids out-of-distribution actions</w:t>
      </w:r>
    </w:p>
    <w:p w14:paraId="6ECCA4E9" w14:textId="77777777" w:rsidR="00121CA3" w:rsidRPr="00121CA3" w:rsidRDefault="00121CA3" w:rsidP="00121CA3">
      <w:pPr>
        <w:rPr>
          <w:b/>
          <w:bCs/>
        </w:rPr>
      </w:pPr>
      <w:r w:rsidRPr="00121CA3">
        <w:rPr>
          <w:b/>
          <w:bCs/>
        </w:rPr>
        <w:t>Baselines to compare:</w:t>
      </w:r>
    </w:p>
    <w:p w14:paraId="3BDF79E7" w14:textId="77777777" w:rsidR="00121CA3" w:rsidRPr="00121CA3" w:rsidRDefault="00121CA3" w:rsidP="00121CA3">
      <w:pPr>
        <w:numPr>
          <w:ilvl w:val="0"/>
          <w:numId w:val="20"/>
        </w:numPr>
      </w:pPr>
      <w:r w:rsidRPr="00121CA3">
        <w:t xml:space="preserve">Historical policy (what </w:t>
      </w:r>
      <w:proofErr w:type="spellStart"/>
      <w:r w:rsidRPr="00121CA3">
        <w:t>DataCo</w:t>
      </w:r>
      <w:proofErr w:type="spellEnd"/>
      <w:r w:rsidRPr="00121CA3">
        <w:t xml:space="preserve"> did)</w:t>
      </w:r>
    </w:p>
    <w:p w14:paraId="0754651E" w14:textId="77777777" w:rsidR="00121CA3" w:rsidRPr="00121CA3" w:rsidRDefault="00121CA3" w:rsidP="00121CA3">
      <w:pPr>
        <w:numPr>
          <w:ilvl w:val="0"/>
          <w:numId w:val="20"/>
        </w:numPr>
      </w:pPr>
      <w:r w:rsidRPr="00121CA3">
        <w:t>Rule-based (cheapest-first, fastest-first)</w:t>
      </w:r>
    </w:p>
    <w:p w14:paraId="4BB7ED57" w14:textId="77777777" w:rsidR="00121CA3" w:rsidRPr="00121CA3" w:rsidRDefault="00121CA3" w:rsidP="00121CA3">
      <w:pPr>
        <w:numPr>
          <w:ilvl w:val="0"/>
          <w:numId w:val="20"/>
        </w:numPr>
      </w:pPr>
      <w:r w:rsidRPr="00121CA3">
        <w:t>Supervised classification (predict historical shipping mode)</w:t>
      </w:r>
    </w:p>
    <w:p w14:paraId="6A18FA58" w14:textId="77777777" w:rsidR="00121CA3" w:rsidRPr="00121CA3" w:rsidRDefault="00000000" w:rsidP="00121CA3">
      <w:r>
        <w:pict w14:anchorId="63AA119F">
          <v:rect id="_x0000_i1033" style="width:0;height:1.5pt" o:hralign="center" o:hrstd="t" o:hr="t" fillcolor="#a0a0a0" stroked="f"/>
        </w:pict>
      </w:r>
    </w:p>
    <w:p w14:paraId="5B48F6B5" w14:textId="77777777" w:rsidR="00121CA3" w:rsidRPr="00121CA3" w:rsidRDefault="00121CA3" w:rsidP="00121CA3">
      <w:pPr>
        <w:rPr>
          <w:b/>
          <w:bCs/>
        </w:rPr>
      </w:pPr>
      <w:r w:rsidRPr="00121CA3">
        <w:rPr>
          <w:b/>
          <w:bCs/>
        </w:rPr>
        <w:t>5. Evaluation Metrics</w:t>
      </w:r>
    </w:p>
    <w:p w14:paraId="192D5772" w14:textId="77777777" w:rsidR="00121CA3" w:rsidRPr="00121CA3" w:rsidRDefault="00121CA3" w:rsidP="00121CA3">
      <w:r w:rsidRPr="00121CA3">
        <w:lastRenderedPageBreak/>
        <w:t>Since online interaction isn’t possible:</w:t>
      </w:r>
    </w:p>
    <w:p w14:paraId="7B807425" w14:textId="77777777" w:rsidR="00121CA3" w:rsidRPr="00121CA3" w:rsidRDefault="00121CA3" w:rsidP="00121CA3">
      <w:pPr>
        <w:numPr>
          <w:ilvl w:val="0"/>
          <w:numId w:val="21"/>
        </w:numPr>
      </w:pPr>
      <w:r w:rsidRPr="00121CA3">
        <w:t>Average reward per order</w:t>
      </w:r>
    </w:p>
    <w:p w14:paraId="09F4B771" w14:textId="77777777" w:rsidR="00121CA3" w:rsidRPr="00121CA3" w:rsidRDefault="00121CA3" w:rsidP="00121CA3">
      <w:pPr>
        <w:numPr>
          <w:ilvl w:val="0"/>
          <w:numId w:val="21"/>
        </w:numPr>
      </w:pPr>
      <w:r w:rsidRPr="00121CA3">
        <w:t>Late delivery rate</w:t>
      </w:r>
    </w:p>
    <w:p w14:paraId="0C2E113E" w14:textId="77777777" w:rsidR="00121CA3" w:rsidRPr="00121CA3" w:rsidRDefault="00121CA3" w:rsidP="00121CA3">
      <w:pPr>
        <w:numPr>
          <w:ilvl w:val="0"/>
          <w:numId w:val="21"/>
        </w:numPr>
      </w:pPr>
      <w:r w:rsidRPr="00121CA3">
        <w:t>Average shipping cost</w:t>
      </w:r>
    </w:p>
    <w:p w14:paraId="5E582AEC" w14:textId="77777777" w:rsidR="00121CA3" w:rsidRPr="00121CA3" w:rsidRDefault="00121CA3" w:rsidP="00121CA3">
      <w:pPr>
        <w:numPr>
          <w:ilvl w:val="0"/>
          <w:numId w:val="21"/>
        </w:numPr>
      </w:pPr>
      <w:r w:rsidRPr="00121CA3">
        <w:t>Profit improvement vs historical policy</w:t>
      </w:r>
    </w:p>
    <w:p w14:paraId="777390CC" w14:textId="77777777" w:rsidR="00121CA3" w:rsidRPr="00121CA3" w:rsidRDefault="00121CA3" w:rsidP="00121CA3">
      <w:pPr>
        <w:numPr>
          <w:ilvl w:val="0"/>
          <w:numId w:val="21"/>
        </w:numPr>
      </w:pPr>
      <w:r w:rsidRPr="00121CA3">
        <w:t>Off-policy evaluation (IPS / DR estimator)</w:t>
      </w:r>
    </w:p>
    <w:p w14:paraId="2786E5FC" w14:textId="77777777" w:rsidR="00121CA3" w:rsidRPr="00121CA3" w:rsidRDefault="00000000" w:rsidP="00121CA3">
      <w:r>
        <w:pict w14:anchorId="0E72E7CB">
          <v:rect id="_x0000_i1034" style="width:0;height:1.5pt" o:hralign="center" o:hrstd="t" o:hr="t" fillcolor="#a0a0a0" stroked="f"/>
        </w:pict>
      </w:r>
    </w:p>
    <w:p w14:paraId="7D31C265" w14:textId="77777777" w:rsidR="00121CA3" w:rsidRPr="00121CA3" w:rsidRDefault="00121CA3" w:rsidP="00121CA3">
      <w:pPr>
        <w:rPr>
          <w:b/>
          <w:bCs/>
        </w:rPr>
      </w:pPr>
      <w:r w:rsidRPr="00121CA3">
        <w:rPr>
          <w:b/>
          <w:bCs/>
        </w:rPr>
        <w:t>6. Academic Framing (Methods Section Ready)</w:t>
      </w:r>
    </w:p>
    <w:p w14:paraId="78FB9253" w14:textId="77777777" w:rsidR="00121CA3" w:rsidRPr="00121CA3" w:rsidRDefault="00121CA3" w:rsidP="00121CA3">
      <w:r w:rsidRPr="00121CA3">
        <w:t xml:space="preserve">“We formulate shipping mode selection as a Markov Decision Process where the agent selects a shipping method for each order based on its contextual features. The objective is to maximize cumulative reward by balancing shipping cost, delivery timeliness, and profitability. Due to the offline nature of the </w:t>
      </w:r>
      <w:proofErr w:type="spellStart"/>
      <w:r w:rsidRPr="00121CA3">
        <w:t>DataCo</w:t>
      </w:r>
      <w:proofErr w:type="spellEnd"/>
      <w:r w:rsidRPr="00121CA3">
        <w:t xml:space="preserve"> dataset, we adopt a batch reinforcement learning </w:t>
      </w:r>
      <w:proofErr w:type="gramStart"/>
      <w:r w:rsidRPr="00121CA3">
        <w:t>approach.”</w:t>
      </w:r>
      <w:proofErr w:type="gramEnd"/>
    </w:p>
    <w:p w14:paraId="3C2D9318" w14:textId="77777777" w:rsidR="00F42E60" w:rsidRPr="00F42E60" w:rsidRDefault="00F42E60" w:rsidP="00F42E60">
      <w:pPr>
        <w:rPr>
          <w:b/>
          <w:bCs/>
        </w:rPr>
      </w:pPr>
      <w:r w:rsidRPr="00F42E60">
        <w:rPr>
          <w:b/>
          <w:bCs/>
        </w:rPr>
        <w:t>7. If You Want Next</w:t>
      </w:r>
    </w:p>
    <w:p w14:paraId="3B70C46E" w14:textId="77777777" w:rsidR="00F42E60" w:rsidRPr="00F42E60" w:rsidRDefault="00F42E60" w:rsidP="00F42E60">
      <w:r w:rsidRPr="00F42E60">
        <w:t>I can:</w:t>
      </w:r>
    </w:p>
    <w:p w14:paraId="702C7917" w14:textId="77777777" w:rsidR="00F42E60" w:rsidRPr="00F42E60" w:rsidRDefault="00F42E60" w:rsidP="00F42E60">
      <w:pPr>
        <w:numPr>
          <w:ilvl w:val="0"/>
          <w:numId w:val="22"/>
        </w:numPr>
      </w:pPr>
      <w:r w:rsidRPr="00F42E60">
        <w:t xml:space="preserve">Map </w:t>
      </w:r>
      <w:r w:rsidRPr="00F42E60">
        <w:rPr>
          <w:b/>
          <w:bCs/>
        </w:rPr>
        <w:t xml:space="preserve">exact </w:t>
      </w:r>
      <w:proofErr w:type="spellStart"/>
      <w:r w:rsidRPr="00F42E60">
        <w:rPr>
          <w:b/>
          <w:bCs/>
        </w:rPr>
        <w:t>DataCo</w:t>
      </w:r>
      <w:proofErr w:type="spellEnd"/>
      <w:r w:rsidRPr="00F42E60">
        <w:rPr>
          <w:b/>
          <w:bCs/>
        </w:rPr>
        <w:t xml:space="preserve"> columns → state vector</w:t>
      </w:r>
    </w:p>
    <w:p w14:paraId="752E4BFB" w14:textId="77777777" w:rsidR="00F42E60" w:rsidRPr="00F42E60" w:rsidRDefault="00F42E60" w:rsidP="00F42E60">
      <w:pPr>
        <w:numPr>
          <w:ilvl w:val="0"/>
          <w:numId w:val="22"/>
        </w:numPr>
      </w:pPr>
      <w:r w:rsidRPr="00F42E60">
        <w:t xml:space="preserve">Design a </w:t>
      </w:r>
      <w:r w:rsidRPr="00F42E60">
        <w:rPr>
          <w:b/>
          <w:bCs/>
        </w:rPr>
        <w:t>reward sensitivity analysis</w:t>
      </w:r>
    </w:p>
    <w:p w14:paraId="0C25DA4B" w14:textId="77777777" w:rsidR="00F42E60" w:rsidRPr="00F42E60" w:rsidRDefault="00F42E60" w:rsidP="00F42E60">
      <w:pPr>
        <w:numPr>
          <w:ilvl w:val="0"/>
          <w:numId w:val="22"/>
        </w:numPr>
      </w:pPr>
      <w:r w:rsidRPr="00F42E60">
        <w:t xml:space="preserve">Provide </w:t>
      </w:r>
      <w:r w:rsidRPr="00F42E60">
        <w:rPr>
          <w:b/>
          <w:bCs/>
        </w:rPr>
        <w:t>pseudo-code / Gym environment</w:t>
      </w:r>
    </w:p>
    <w:p w14:paraId="23341756" w14:textId="77777777" w:rsidR="00F42E60" w:rsidRPr="00F42E60" w:rsidRDefault="00F42E60" w:rsidP="00F42E60">
      <w:pPr>
        <w:numPr>
          <w:ilvl w:val="0"/>
          <w:numId w:val="22"/>
        </w:numPr>
      </w:pPr>
      <w:r w:rsidRPr="00F42E60">
        <w:t xml:space="preserve">Suggest </w:t>
      </w:r>
      <w:r w:rsidRPr="00F42E60">
        <w:rPr>
          <w:b/>
          <w:bCs/>
        </w:rPr>
        <w:t>figures for a journal paper</w:t>
      </w:r>
    </w:p>
    <w:p w14:paraId="206FF88A" w14:textId="77777777" w:rsidR="00F42E60" w:rsidRPr="00F42E60" w:rsidRDefault="00F42E60" w:rsidP="00F42E60">
      <w:pPr>
        <w:numPr>
          <w:ilvl w:val="0"/>
          <w:numId w:val="22"/>
        </w:numPr>
      </w:pPr>
      <w:r w:rsidRPr="00F42E60">
        <w:t xml:space="preserve">Help frame this for </w:t>
      </w:r>
      <w:r w:rsidRPr="00F42E60">
        <w:rPr>
          <w:b/>
          <w:bCs/>
        </w:rPr>
        <w:t>transportation / SCM journals</w:t>
      </w:r>
    </w:p>
    <w:p w14:paraId="029E85C0" w14:textId="77777777" w:rsidR="00F42E60" w:rsidRPr="00F42E60" w:rsidRDefault="00F42E60" w:rsidP="00F42E60">
      <w:r w:rsidRPr="00F42E60">
        <w:t xml:space="preserve">Just tell me your </w:t>
      </w:r>
      <w:r w:rsidRPr="00F42E60">
        <w:rPr>
          <w:b/>
          <w:bCs/>
        </w:rPr>
        <w:t>target (paper, thesis, or implementation)</w:t>
      </w:r>
      <w:r w:rsidRPr="00F42E60">
        <w:t>.</w:t>
      </w:r>
    </w:p>
    <w:p w14:paraId="0467D0D0" w14:textId="77777777" w:rsidR="00F52C79" w:rsidRPr="009B3E93" w:rsidRDefault="00F52C79" w:rsidP="00F52C79"/>
    <w:p w14:paraId="3DAE611F" w14:textId="17566BF2" w:rsidR="00D07CD4" w:rsidRDefault="005152D7">
      <w:r w:rsidRPr="005152D7">
        <w:t xml:space="preserve">Brian Gelb </w:t>
      </w:r>
      <w:hyperlink r:id="rId5" w:history="1">
        <w:r w:rsidRPr="001433EE">
          <w:rPr>
            <w:rStyle w:val="Hyperlink"/>
          </w:rPr>
          <w:t>bgelb@nu.edu</w:t>
        </w:r>
      </w:hyperlink>
      <w:r>
        <w:t xml:space="preserve"> </w:t>
      </w:r>
      <w:proofErr w:type="spellStart"/>
      <w:r>
        <w:t>github</w:t>
      </w:r>
      <w:proofErr w:type="spellEnd"/>
      <w:r>
        <w:t xml:space="preserve"> repo</w:t>
      </w:r>
    </w:p>
    <w:sectPr w:rsidR="00D07C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608D"/>
    <w:multiLevelType w:val="multilevel"/>
    <w:tmpl w:val="B9E6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00BB8"/>
    <w:multiLevelType w:val="multilevel"/>
    <w:tmpl w:val="A288C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23795"/>
    <w:multiLevelType w:val="multilevel"/>
    <w:tmpl w:val="23C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04046"/>
    <w:multiLevelType w:val="multilevel"/>
    <w:tmpl w:val="FADC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D64C2"/>
    <w:multiLevelType w:val="multilevel"/>
    <w:tmpl w:val="78FC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24CC7"/>
    <w:multiLevelType w:val="multilevel"/>
    <w:tmpl w:val="641E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C540F"/>
    <w:multiLevelType w:val="multilevel"/>
    <w:tmpl w:val="2C60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660AF"/>
    <w:multiLevelType w:val="multilevel"/>
    <w:tmpl w:val="B108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A6EE7"/>
    <w:multiLevelType w:val="multilevel"/>
    <w:tmpl w:val="EB50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50707"/>
    <w:multiLevelType w:val="multilevel"/>
    <w:tmpl w:val="903C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06433"/>
    <w:multiLevelType w:val="multilevel"/>
    <w:tmpl w:val="8C9A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B5A68"/>
    <w:multiLevelType w:val="multilevel"/>
    <w:tmpl w:val="3D78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D1567"/>
    <w:multiLevelType w:val="multilevel"/>
    <w:tmpl w:val="A8F0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A221F"/>
    <w:multiLevelType w:val="multilevel"/>
    <w:tmpl w:val="8F4C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9467B"/>
    <w:multiLevelType w:val="multilevel"/>
    <w:tmpl w:val="5EBC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80712F"/>
    <w:multiLevelType w:val="multilevel"/>
    <w:tmpl w:val="C97E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31D3A"/>
    <w:multiLevelType w:val="multilevel"/>
    <w:tmpl w:val="D1DE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3441B1"/>
    <w:multiLevelType w:val="multilevel"/>
    <w:tmpl w:val="C2C6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E4640"/>
    <w:multiLevelType w:val="multilevel"/>
    <w:tmpl w:val="8860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70E81"/>
    <w:multiLevelType w:val="multilevel"/>
    <w:tmpl w:val="3D7A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81D95"/>
    <w:multiLevelType w:val="multilevel"/>
    <w:tmpl w:val="1ABA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B13C8"/>
    <w:multiLevelType w:val="multilevel"/>
    <w:tmpl w:val="0ABC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868279">
    <w:abstractNumId w:val="17"/>
  </w:num>
  <w:num w:numId="2" w16cid:durableId="810901479">
    <w:abstractNumId w:val="16"/>
  </w:num>
  <w:num w:numId="3" w16cid:durableId="1227686987">
    <w:abstractNumId w:val="3"/>
  </w:num>
  <w:num w:numId="4" w16cid:durableId="521286606">
    <w:abstractNumId w:val="6"/>
  </w:num>
  <w:num w:numId="5" w16cid:durableId="2133356195">
    <w:abstractNumId w:val="8"/>
  </w:num>
  <w:num w:numId="6" w16cid:durableId="263197216">
    <w:abstractNumId w:val="7"/>
  </w:num>
  <w:num w:numId="7" w16cid:durableId="212082026">
    <w:abstractNumId w:val="4"/>
  </w:num>
  <w:num w:numId="8" w16cid:durableId="2003585408">
    <w:abstractNumId w:val="10"/>
  </w:num>
  <w:num w:numId="9" w16cid:durableId="815536998">
    <w:abstractNumId w:val="20"/>
  </w:num>
  <w:num w:numId="10" w16cid:durableId="1245722185">
    <w:abstractNumId w:val="14"/>
  </w:num>
  <w:num w:numId="11" w16cid:durableId="212161156">
    <w:abstractNumId w:val="13"/>
  </w:num>
  <w:num w:numId="12" w16cid:durableId="104006653">
    <w:abstractNumId w:val="18"/>
  </w:num>
  <w:num w:numId="13" w16cid:durableId="438767457">
    <w:abstractNumId w:val="1"/>
  </w:num>
  <w:num w:numId="14" w16cid:durableId="187257055">
    <w:abstractNumId w:val="11"/>
  </w:num>
  <w:num w:numId="15" w16cid:durableId="466826718">
    <w:abstractNumId w:val="5"/>
  </w:num>
  <w:num w:numId="16" w16cid:durableId="1956598869">
    <w:abstractNumId w:val="12"/>
  </w:num>
  <w:num w:numId="17" w16cid:durableId="209079637">
    <w:abstractNumId w:val="0"/>
  </w:num>
  <w:num w:numId="18" w16cid:durableId="1273169955">
    <w:abstractNumId w:val="21"/>
  </w:num>
  <w:num w:numId="19" w16cid:durableId="1500926002">
    <w:abstractNumId w:val="9"/>
  </w:num>
  <w:num w:numId="20" w16cid:durableId="1599630611">
    <w:abstractNumId w:val="19"/>
  </w:num>
  <w:num w:numId="21" w16cid:durableId="639117419">
    <w:abstractNumId w:val="15"/>
  </w:num>
  <w:num w:numId="22" w16cid:durableId="1830167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E93"/>
    <w:rsid w:val="00044672"/>
    <w:rsid w:val="000D5E17"/>
    <w:rsid w:val="00121CA3"/>
    <w:rsid w:val="001A4D9A"/>
    <w:rsid w:val="001E669F"/>
    <w:rsid w:val="001F41FA"/>
    <w:rsid w:val="00202F29"/>
    <w:rsid w:val="00245BF3"/>
    <w:rsid w:val="00283E95"/>
    <w:rsid w:val="004A20E7"/>
    <w:rsid w:val="005152D7"/>
    <w:rsid w:val="005A1373"/>
    <w:rsid w:val="00615A9A"/>
    <w:rsid w:val="00676540"/>
    <w:rsid w:val="00687E34"/>
    <w:rsid w:val="006C71BD"/>
    <w:rsid w:val="008363B1"/>
    <w:rsid w:val="0086394C"/>
    <w:rsid w:val="0098077A"/>
    <w:rsid w:val="009B3E93"/>
    <w:rsid w:val="00A86CA7"/>
    <w:rsid w:val="00B57DD7"/>
    <w:rsid w:val="00CA1FF3"/>
    <w:rsid w:val="00D07CD4"/>
    <w:rsid w:val="00DE0E07"/>
    <w:rsid w:val="00E40B7C"/>
    <w:rsid w:val="00F234D9"/>
    <w:rsid w:val="00F42E60"/>
    <w:rsid w:val="00F52C79"/>
    <w:rsid w:val="00FB06EE"/>
    <w:rsid w:val="00FD7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D1D52"/>
  <w15:chartTrackingRefBased/>
  <w15:docId w15:val="{227F5CF3-B987-42DB-A193-C857BB96C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94C"/>
  </w:style>
  <w:style w:type="paragraph" w:styleId="Heading1">
    <w:name w:val="heading 1"/>
    <w:basedOn w:val="Normal"/>
    <w:next w:val="Normal"/>
    <w:link w:val="Heading1Char"/>
    <w:uiPriority w:val="9"/>
    <w:qFormat/>
    <w:rsid w:val="009B3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E93"/>
    <w:rPr>
      <w:rFonts w:eastAsiaTheme="majorEastAsia" w:cstheme="majorBidi"/>
      <w:color w:val="272727" w:themeColor="text1" w:themeTint="D8"/>
    </w:rPr>
  </w:style>
  <w:style w:type="paragraph" w:styleId="Title">
    <w:name w:val="Title"/>
    <w:basedOn w:val="Normal"/>
    <w:next w:val="Normal"/>
    <w:link w:val="TitleChar"/>
    <w:uiPriority w:val="10"/>
    <w:qFormat/>
    <w:rsid w:val="009B3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E93"/>
    <w:pPr>
      <w:spacing w:before="160"/>
      <w:jc w:val="center"/>
    </w:pPr>
    <w:rPr>
      <w:i/>
      <w:iCs/>
      <w:color w:val="404040" w:themeColor="text1" w:themeTint="BF"/>
    </w:rPr>
  </w:style>
  <w:style w:type="character" w:customStyle="1" w:styleId="QuoteChar">
    <w:name w:val="Quote Char"/>
    <w:basedOn w:val="DefaultParagraphFont"/>
    <w:link w:val="Quote"/>
    <w:uiPriority w:val="29"/>
    <w:rsid w:val="009B3E93"/>
    <w:rPr>
      <w:i/>
      <w:iCs/>
      <w:color w:val="404040" w:themeColor="text1" w:themeTint="BF"/>
    </w:rPr>
  </w:style>
  <w:style w:type="paragraph" w:styleId="ListParagraph">
    <w:name w:val="List Paragraph"/>
    <w:basedOn w:val="Normal"/>
    <w:uiPriority w:val="34"/>
    <w:qFormat/>
    <w:rsid w:val="009B3E93"/>
    <w:pPr>
      <w:ind w:left="720"/>
      <w:contextualSpacing/>
    </w:pPr>
  </w:style>
  <w:style w:type="character" w:styleId="IntenseEmphasis">
    <w:name w:val="Intense Emphasis"/>
    <w:basedOn w:val="DefaultParagraphFont"/>
    <w:uiPriority w:val="21"/>
    <w:qFormat/>
    <w:rsid w:val="009B3E93"/>
    <w:rPr>
      <w:i/>
      <w:iCs/>
      <w:color w:val="0F4761" w:themeColor="accent1" w:themeShade="BF"/>
    </w:rPr>
  </w:style>
  <w:style w:type="paragraph" w:styleId="IntenseQuote">
    <w:name w:val="Intense Quote"/>
    <w:basedOn w:val="Normal"/>
    <w:next w:val="Normal"/>
    <w:link w:val="IntenseQuoteChar"/>
    <w:uiPriority w:val="30"/>
    <w:qFormat/>
    <w:rsid w:val="009B3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E93"/>
    <w:rPr>
      <w:i/>
      <w:iCs/>
      <w:color w:val="0F4761" w:themeColor="accent1" w:themeShade="BF"/>
    </w:rPr>
  </w:style>
  <w:style w:type="character" w:styleId="IntenseReference">
    <w:name w:val="Intense Reference"/>
    <w:basedOn w:val="DefaultParagraphFont"/>
    <w:uiPriority w:val="32"/>
    <w:qFormat/>
    <w:rsid w:val="009B3E93"/>
    <w:rPr>
      <w:b/>
      <w:bCs/>
      <w:smallCaps/>
      <w:color w:val="0F4761" w:themeColor="accent1" w:themeShade="BF"/>
      <w:spacing w:val="5"/>
    </w:rPr>
  </w:style>
  <w:style w:type="character" w:styleId="Hyperlink">
    <w:name w:val="Hyperlink"/>
    <w:basedOn w:val="DefaultParagraphFont"/>
    <w:uiPriority w:val="99"/>
    <w:unhideWhenUsed/>
    <w:rsid w:val="005152D7"/>
    <w:rPr>
      <w:color w:val="467886" w:themeColor="hyperlink"/>
      <w:u w:val="single"/>
    </w:rPr>
  </w:style>
  <w:style w:type="character" w:styleId="UnresolvedMention">
    <w:name w:val="Unresolved Mention"/>
    <w:basedOn w:val="DefaultParagraphFont"/>
    <w:uiPriority w:val="99"/>
    <w:semiHidden/>
    <w:unhideWhenUsed/>
    <w:rsid w:val="005152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gelb@n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616</Words>
  <Characters>3777</Characters>
  <Application>Microsoft Office Word</Application>
  <DocSecurity>0</DocSecurity>
  <Lines>148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Miller</dc:creator>
  <cp:keywords/>
  <dc:description/>
  <cp:lastModifiedBy>Jason Miller</cp:lastModifiedBy>
  <cp:revision>18</cp:revision>
  <dcterms:created xsi:type="dcterms:W3CDTF">2026-01-05T02:18:00Z</dcterms:created>
  <dcterms:modified xsi:type="dcterms:W3CDTF">2026-01-19T02:27:00Z</dcterms:modified>
</cp:coreProperties>
</file>