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A6F" w:rsidRPr="009B5E3F" w:rsidRDefault="009D4661">
      <w:pPr>
        <w:rPr>
          <w:rFonts w:ascii="Times New Roman" w:hAnsi="Times New Roman" w:cs="Times New Roman"/>
        </w:rPr>
      </w:pPr>
      <w:r w:rsidRPr="009B5E3F">
        <w:rPr>
          <w:rFonts w:ascii="Times New Roman" w:hAnsi="Times New Roman" w:cs="Times New Roman"/>
        </w:rPr>
        <w:tab/>
        <w:t xml:space="preserve"> </w:t>
      </w:r>
      <w:r w:rsidRPr="009B5E3F">
        <w:rPr>
          <w:rFonts w:ascii="Times New Roman" w:hAnsi="Times New Roman" w:cs="Times New Roman"/>
        </w:rPr>
        <w:tab/>
        <w:t xml:space="preserve"> </w:t>
      </w:r>
      <w:r w:rsidRPr="009B5E3F">
        <w:rPr>
          <w:rFonts w:ascii="Times New Roman" w:hAnsi="Times New Roman" w:cs="Times New Roman"/>
        </w:rPr>
        <w:tab/>
      </w:r>
    </w:p>
    <w:p w:rsidR="002F0A6F" w:rsidRPr="009B5E3F" w:rsidRDefault="00235B6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Informe UML SkinCol</w:t>
      </w: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675A1E" w:rsidRPr="009B5E3F" w:rsidRDefault="00675A1E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675A1E" w:rsidRPr="009B5E3F" w:rsidRDefault="00675A1E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675A1E" w:rsidRPr="009B5E3F" w:rsidRDefault="00675A1E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675A1E" w:rsidRPr="009B5E3F" w:rsidRDefault="00675A1E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35B63" w:rsidRDefault="00235B6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Gómez Buitradro Claudia Angélica </w:t>
      </w: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Sorza Ubaque José Alejandro</w:t>
      </w: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Centro de gestión administrativa y fortalecimiento empresarial (CEGAFE)</w:t>
      </w: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Servicio nacional de aprendizaje (SENA)</w:t>
      </w: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Análisis y desarrollo de sistemas de información</w:t>
      </w: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Ficha: 1618618</w:t>
      </w: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Tunja, Boyacá</w:t>
      </w:r>
    </w:p>
    <w:p w:rsidR="002F0A6F" w:rsidRPr="009B5E3F" w:rsidRDefault="00675A1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2019</w:t>
      </w:r>
    </w:p>
    <w:p w:rsidR="00235B63" w:rsidRPr="009B5E3F" w:rsidRDefault="00235B63" w:rsidP="00235B6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Informe UML SkinCol</w:t>
      </w:r>
    </w:p>
    <w:p w:rsidR="002F0A6F" w:rsidRPr="009B5E3F" w:rsidRDefault="002F0A6F">
      <w:pPr>
        <w:spacing w:line="240" w:lineRule="auto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675A1E" w:rsidRPr="009B5E3F" w:rsidRDefault="00675A1E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675A1E" w:rsidRPr="009B5E3F" w:rsidRDefault="00675A1E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Gómez Buitradro Claudia Angélica </w:t>
      </w:r>
    </w:p>
    <w:p w:rsidR="00235B63" w:rsidRPr="009B5E3F" w:rsidRDefault="00235B63" w:rsidP="00235B6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Sorza Ubaque José Alejandro</w:t>
      </w:r>
    </w:p>
    <w:p w:rsidR="002F0A6F" w:rsidRPr="009B5E3F" w:rsidRDefault="002F0A6F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675A1E" w:rsidRPr="009B5E3F" w:rsidRDefault="00675A1E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675A1E" w:rsidRPr="009B5E3F" w:rsidRDefault="00675A1E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rPr>
          <w:rFonts w:ascii="Times New Roman" w:eastAsia="Times New Roman" w:hAnsi="Times New Roman" w:cs="Times New Roman"/>
        </w:rPr>
      </w:pP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 xml:space="preserve">Presentado a: Ing. </w:t>
      </w:r>
      <w:r w:rsidR="00235B63">
        <w:rPr>
          <w:rFonts w:ascii="Times New Roman" w:eastAsia="Times New Roman" w:hAnsi="Times New Roman" w:cs="Times New Roman"/>
        </w:rPr>
        <w:t>Luz Eneida Marulanda Muñoz</w:t>
      </w: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F0A6F" w:rsidRPr="009B5E3F" w:rsidRDefault="002F0A6F">
      <w:pPr>
        <w:spacing w:line="240" w:lineRule="auto"/>
        <w:rPr>
          <w:rFonts w:ascii="Times New Roman" w:eastAsia="Times New Roman" w:hAnsi="Times New Roman" w:cs="Times New Roman"/>
        </w:rPr>
      </w:pP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Centro de gestión administrativa y fortalecimiento empresarial (CEGAFE)</w:t>
      </w: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Servicio nacional de aprendizaje (SENA)</w:t>
      </w: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Análisis y desarrollo de sistemas de información</w:t>
      </w: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Ficha: 1618618</w:t>
      </w:r>
    </w:p>
    <w:p w:rsidR="002F0A6F" w:rsidRPr="009B5E3F" w:rsidRDefault="009D46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B5E3F">
        <w:rPr>
          <w:rFonts w:ascii="Times New Roman" w:eastAsia="Times New Roman" w:hAnsi="Times New Roman" w:cs="Times New Roman"/>
        </w:rPr>
        <w:t>Tunja, Boyacá</w:t>
      </w:r>
    </w:p>
    <w:p w:rsidR="005F188C" w:rsidRDefault="00235B63" w:rsidP="00235B6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Casos de Usos: </w:t>
      </w: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Pr="00235B63" w:rsidRDefault="00235B63" w:rsidP="00235B6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35B63">
        <w:rPr>
          <w:rFonts w:ascii="Times New Roman" w:eastAsia="Times New Roman" w:hAnsi="Times New Roman" w:cs="Times New Roman"/>
        </w:rPr>
        <w:t xml:space="preserve">Caso de uso Principal </w:t>
      </w: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3807D63" wp14:editId="53572012">
            <wp:extent cx="5733415" cy="250471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37" t="10354" r="9690" b="25643"/>
                    <a:stretch/>
                  </pic:blipFill>
                  <pic:spPr bwMode="auto">
                    <a:xfrm>
                      <a:off x="0" y="0"/>
                      <a:ext cx="5733415" cy="250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Casos de uso:</w:t>
      </w: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C725C" wp14:editId="3F0C2756">
            <wp:extent cx="4648200" cy="2895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235B63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Visualizar  contenido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Vista  previa de  los  productos </w:t>
            </w:r>
          </w:p>
        </w:tc>
      </w:tr>
      <w:tr w:rsidR="00235B63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y  usuario 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Entrar al  sistema </w:t>
            </w:r>
          </w:p>
        </w:tc>
      </w:tr>
      <w:tr w:rsidR="00235B63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Ingresar  al sistema  </w:t>
            </w:r>
          </w:p>
        </w:tc>
      </w:tr>
      <w:tr w:rsidR="00235B63" w:rsidRPr="0027102E" w:rsidTr="0043732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Mostrar    collage de  los  productos 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Selección del  producto </w:t>
            </w:r>
          </w:p>
        </w:tc>
      </w:tr>
      <w:tr w:rsidR="00235B63" w:rsidRPr="0027102E" w:rsidTr="0043732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Invocar  caso de  uso seleccionar resultado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 usuario se  encuentra  registrado  en  el  sistema </w:t>
            </w:r>
          </w:p>
        </w:tc>
      </w:tr>
      <w:tr w:rsidR="00235B63" w:rsidRPr="0027102E" w:rsidTr="0043732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630" w:type="dxa"/>
            <w:gridSpan w:val="2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235B63" w:rsidRPr="0027102E" w:rsidTr="0043732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0" w:type="dxa"/>
            <w:gridSpan w:val="2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Error en  la transacción de la  base de  datos </w:t>
            </w:r>
          </w:p>
        </w:tc>
      </w:tr>
    </w:tbl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FA30F3" wp14:editId="5834A967">
            <wp:extent cx="3291840" cy="29260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>
      <w:pPr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235B63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Gestionar  búsqueda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Gestionar  la  gestión de 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búsqueda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de  sistema </w:t>
            </w:r>
          </w:p>
        </w:tc>
      </w:tr>
      <w:tr w:rsidR="00235B63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y  usuario 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 usuario  selecciono  producto</w:t>
            </w:r>
          </w:p>
        </w:tc>
      </w:tr>
      <w:tr w:rsidR="00235B63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Invocar caso de uso visualizar contenido</w:t>
            </w:r>
          </w:p>
        </w:tc>
      </w:tr>
      <w:tr w:rsidR="00235B63" w:rsidRPr="0027102E" w:rsidTr="00437325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Mostrar mensaje: estas registrado?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Invocar  caso de uso autenticar  usuario</w:t>
            </w:r>
          </w:p>
        </w:tc>
      </w:tr>
      <w:tr w:rsidR="00235B63" w:rsidRPr="0027102E" w:rsidTr="00437325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caso de uso Mostrar resultados de búsqueda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 usuario seleccionara  un  skin o dispositivo en general</w:t>
            </w:r>
          </w:p>
        </w:tc>
      </w:tr>
      <w:tr w:rsidR="00235B63" w:rsidRPr="0027102E" w:rsidTr="0043732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1" w:type="dxa"/>
            <w:gridSpan w:val="3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630" w:type="dxa"/>
            <w:gridSpan w:val="2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235B63" w:rsidRPr="0027102E" w:rsidTr="0043732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30" w:type="dxa"/>
            <w:gridSpan w:val="2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Error en  la transacción de la  base de  datos </w:t>
            </w:r>
          </w:p>
        </w:tc>
      </w:tr>
    </w:tbl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468E53" wp14:editId="6ACEED8D">
            <wp:extent cx="3790950" cy="2867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691"/>
        <w:gridCol w:w="763"/>
        <w:gridCol w:w="123"/>
        <w:gridCol w:w="5507"/>
      </w:tblGrid>
      <w:tr w:rsidR="00235B63" w:rsidRPr="0027102E" w:rsidTr="00235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shd w:val="clear" w:color="auto" w:fill="31849B" w:themeFill="accent5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379" w:type="dxa"/>
            <w:gridSpan w:val="3"/>
          </w:tcPr>
          <w:p w:rsidR="00235B63" w:rsidRPr="0027102E" w:rsidRDefault="00235B63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Gestionar  productos </w:t>
            </w:r>
          </w:p>
        </w:tc>
      </w:tr>
      <w:tr w:rsidR="00235B63" w:rsidRPr="0027102E" w:rsidTr="0023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379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Administrar  los  productos del  sistema  </w:t>
            </w:r>
          </w:p>
        </w:tc>
      </w:tr>
      <w:tr w:rsidR="00235B63" w:rsidRPr="0027102E" w:rsidTr="00235B6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379" w:type="dxa"/>
            <w:gridSpan w:val="3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y  usuario </w:t>
            </w:r>
          </w:p>
        </w:tc>
      </w:tr>
      <w:tr w:rsidR="00235B63" w:rsidRPr="0027102E" w:rsidTr="0023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379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Ingresar  al  servicio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</w:tc>
      </w:tr>
      <w:tr w:rsidR="00235B63" w:rsidRPr="0027102E" w:rsidTr="00235B63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872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235B63" w:rsidRPr="0027102E" w:rsidTr="0023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Seleccionar  producto</w:t>
            </w:r>
          </w:p>
        </w:tc>
      </w:tr>
      <w:tr w:rsidR="00235B63" w:rsidRPr="0027102E" w:rsidTr="00235B6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Modificar datos de productos 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35B63" w:rsidRPr="0027102E" w:rsidTr="0023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 caso de uso  validar campo de alfanumérico</w:t>
            </w:r>
          </w:p>
        </w:tc>
      </w:tr>
      <w:tr w:rsidR="00235B63" w:rsidRPr="0027102E" w:rsidTr="00235B63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Validar  campo  numérico</w:t>
            </w:r>
          </w:p>
        </w:tc>
      </w:tr>
      <w:tr w:rsidR="00235B63" w:rsidRPr="0027102E" w:rsidTr="0023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Invocar caso de uso </w:t>
            </w:r>
            <w:r w:rsidR="00C81260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nquear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dispositivos</w:t>
            </w:r>
          </w:p>
        </w:tc>
      </w:tr>
      <w:tr w:rsidR="00235B63" w:rsidRPr="0027102E" w:rsidTr="00235B63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7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Hacer  click  en  guardar  cambios</w:t>
            </w:r>
          </w:p>
        </w:tc>
      </w:tr>
      <w:tr w:rsidR="00235B63" w:rsidRPr="0027102E" w:rsidTr="0023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condición</w:t>
            </w:r>
          </w:p>
        </w:tc>
        <w:tc>
          <w:tcPr>
            <w:tcW w:w="6379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Datos modificados de los dispositivos que están en el sitio</w:t>
            </w:r>
          </w:p>
        </w:tc>
      </w:tr>
      <w:tr w:rsidR="00235B63" w:rsidRPr="0027102E" w:rsidTr="00235B63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749" w:type="dxa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630" w:type="dxa"/>
            <w:gridSpan w:val="2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235B63" w:rsidRPr="0027102E" w:rsidTr="0023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30" w:type="dxa"/>
            <w:gridSpan w:val="2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Error en  la transacción de la  base de  datos </w:t>
            </w:r>
          </w:p>
        </w:tc>
      </w:tr>
    </w:tbl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70BD99" wp14:editId="1E2677EB">
            <wp:extent cx="4219575" cy="3295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235B63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573" w:type="dxa"/>
            <w:gridSpan w:val="3"/>
          </w:tcPr>
          <w:p w:rsidR="00235B63" w:rsidRPr="0027102E" w:rsidRDefault="00235B63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REGISTRO  NUEVO  USUARIO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Crear  nuevo usuario</w:t>
            </w:r>
          </w:p>
        </w:tc>
      </w:tr>
      <w:tr w:rsidR="00235B63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y  usuario 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 cliente  no está  creado  en  la base de  datos </w:t>
            </w:r>
          </w:p>
        </w:tc>
      </w:tr>
      <w:tr w:rsidR="00235B63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9" w:type="dxa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Ingresar  a la  opción registro de  usuario </w:t>
            </w:r>
          </w:p>
        </w:tc>
      </w:tr>
      <w:tr w:rsidR="00235B63" w:rsidRPr="0027102E" w:rsidTr="0043732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en  el  formulario de registro de   usuario  datos  como  nombre ,correo,  fecha  nacimiento, contraseña ,confirmar  contraseña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Invocar  caso  de  uso   validar campo  de  texto </w:t>
            </w:r>
          </w:p>
        </w:tc>
      </w:tr>
      <w:tr w:rsidR="00235B63" w:rsidRPr="0027102E" w:rsidTr="0043732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 caso  de  uso  validar campo  correo</w:t>
            </w:r>
          </w:p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589" w:type="dxa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Al  hacer clic en  la  opción  aceptar almacenar  en  la  base de datos </w:t>
            </w:r>
          </w:p>
        </w:tc>
      </w:tr>
      <w:tr w:rsidR="00235B63" w:rsidRPr="0027102E" w:rsidTr="0043732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573" w:type="dxa"/>
            <w:gridSpan w:val="3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 usuario se  encuentra  registrado  en  el  sistema 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3" w:type="dxa"/>
            <w:gridSpan w:val="3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B63" w:rsidRPr="0027102E" w:rsidTr="0043732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235B63" w:rsidRPr="0027102E" w:rsidRDefault="00235B63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235B63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235B63" w:rsidRPr="0027102E" w:rsidRDefault="00235B63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2" w:type="dxa"/>
            <w:gridSpan w:val="2"/>
          </w:tcPr>
          <w:p w:rsidR="00235B63" w:rsidRPr="0027102E" w:rsidRDefault="00235B63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Mensaje en  rojo  campos  obligatorios </w:t>
            </w:r>
          </w:p>
        </w:tc>
      </w:tr>
    </w:tbl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35B63" w:rsidRDefault="00235B63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E1781" wp14:editId="2228A37B">
            <wp:extent cx="3876675" cy="3324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3F" w:rsidRDefault="0014053F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14053F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491" w:type="dxa"/>
            <w:gridSpan w:val="3"/>
          </w:tcPr>
          <w:p w:rsidR="0014053F" w:rsidRPr="0027102E" w:rsidRDefault="0014053F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Gestionar  Usuario</w:t>
            </w: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491" w:type="dxa"/>
            <w:gridSpan w:val="3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Administrar  los  Usuarios del  sistema  </w:t>
            </w:r>
          </w:p>
        </w:tc>
      </w:tr>
      <w:tr w:rsidR="0014053F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491" w:type="dxa"/>
            <w:gridSpan w:val="3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491" w:type="dxa"/>
            <w:gridSpan w:val="3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Ingresar  al  servicio de usuarios </w:t>
            </w:r>
          </w:p>
        </w:tc>
      </w:tr>
      <w:tr w:rsidR="0014053F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7" w:type="dxa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Seleccionar  usuario</w:t>
            </w:r>
          </w:p>
        </w:tc>
      </w:tr>
      <w:tr w:rsidR="0014053F" w:rsidRPr="0027102E" w:rsidTr="0043732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Modificar datos  del usuario 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 caso de uso  validar campo alfabetico</w:t>
            </w:r>
          </w:p>
        </w:tc>
      </w:tr>
      <w:tr w:rsidR="0014053F" w:rsidRPr="0027102E" w:rsidTr="0043732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 caso de uso  Validar  campo  numérico</w:t>
            </w: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7" w:type="dxa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Hacer  click  en  guardar  cambios</w:t>
            </w:r>
          </w:p>
        </w:tc>
      </w:tr>
      <w:tr w:rsidR="0014053F" w:rsidRPr="0027102E" w:rsidTr="0043732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491" w:type="dxa"/>
            <w:gridSpan w:val="3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Datos modificados del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630" w:type="dxa"/>
            <w:gridSpan w:val="2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4053F" w:rsidRPr="0027102E" w:rsidTr="0043732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30" w:type="dxa"/>
            <w:gridSpan w:val="2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Error en  la transacción de la  base de  datos </w:t>
            </w:r>
          </w:p>
        </w:tc>
      </w:tr>
    </w:tbl>
    <w:p w:rsidR="0014053F" w:rsidRDefault="0014053F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4053F" w:rsidRDefault="001405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4053F" w:rsidRDefault="0014053F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4A25B9" wp14:editId="2895F895">
            <wp:extent cx="4046220" cy="3065858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96" cy="307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3F" w:rsidRDefault="0014053F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14053F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573" w:type="dxa"/>
            <w:gridSpan w:val="3"/>
          </w:tcPr>
          <w:p w:rsidR="0014053F" w:rsidRPr="0027102E" w:rsidRDefault="0014053F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Autenticar  usuario </w:t>
            </w: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Autenticar   usuario</w:t>
            </w:r>
          </w:p>
        </w:tc>
      </w:tr>
      <w:tr w:rsidR="0014053F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 y  usuario</w:t>
            </w: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Permitir  que  el usurario  entre al  sistema  de  información </w:t>
            </w:r>
          </w:p>
        </w:tc>
      </w:tr>
      <w:tr w:rsidR="0014053F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9" w:type="dxa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Ingresar  el correo  electrónico </w:t>
            </w:r>
          </w:p>
        </w:tc>
      </w:tr>
      <w:tr w:rsidR="0014053F" w:rsidRPr="0027102E" w:rsidTr="0043732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caso de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  uso validar campo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 correo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Verificar en la 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datos si esta creado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</w:p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4053F" w:rsidRPr="0027102E" w:rsidTr="0043732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4053F" w:rsidRPr="0027102E" w:rsidRDefault="0014053F" w:rsidP="00437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 contraseña del  usuario</w:t>
            </w: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9" w:type="dxa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Al  hacer clic en  la  opción  aceptar verifica que  la contraseña sea  correcta e  ingresar al sistema   de  información</w:t>
            </w:r>
          </w:p>
        </w:tc>
      </w:tr>
      <w:tr w:rsidR="0014053F" w:rsidRPr="0027102E" w:rsidTr="0043732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573" w:type="dxa"/>
            <w:gridSpan w:val="3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 usuario  ingresa  al  sistema  de  información</w:t>
            </w: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4053F" w:rsidRPr="0027102E" w:rsidTr="0043732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2" w:type="dxa"/>
            <w:gridSpan w:val="2"/>
          </w:tcPr>
          <w:p w:rsidR="0014053F" w:rsidRPr="0027102E" w:rsidRDefault="0014053F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usuario  no  está creado en  la  base  de  datos mostrar  mensaje en  rojo :usuario no  existe </w:t>
            </w:r>
          </w:p>
        </w:tc>
      </w:tr>
      <w:tr w:rsidR="0014053F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4053F" w:rsidRPr="0027102E" w:rsidRDefault="0014053F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712" w:type="dxa"/>
            <w:gridSpan w:val="2"/>
          </w:tcPr>
          <w:p w:rsidR="0014053F" w:rsidRPr="0027102E" w:rsidRDefault="0014053F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contraseña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correcta mostrar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 mensaje: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contraseña incorrecta ¿olvido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contraseña?  El  usuario acepta el mensaje y  se   invoca al  caso de  uso olvido contraseña </w:t>
            </w:r>
          </w:p>
        </w:tc>
      </w:tr>
    </w:tbl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4053F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3DCB7A" wp14:editId="59B3CCDA">
            <wp:extent cx="4143375" cy="3067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1561FB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CU3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resultados de búsqueda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resultados  de la búsqueda de productos</w:t>
            </w:r>
          </w:p>
        </w:tc>
      </w:tr>
      <w:tr w:rsidR="001561FB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 usuario debe  ingresar una búsqueda</w:t>
            </w:r>
          </w:p>
        </w:tc>
      </w:tr>
      <w:tr w:rsidR="001561FB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ingresa  información en  el  cuadro  de  búsqueda y da clic en el botón buscar.</w:t>
            </w:r>
          </w:p>
        </w:tc>
      </w:tr>
      <w:tr w:rsidR="001561FB" w:rsidRPr="0027102E" w:rsidTr="0043732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Consultar  en la  base  de  datos la  información requerida  por  el  cliente 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Listado de resultados de la búsqueda</w:t>
            </w:r>
          </w:p>
        </w:tc>
      </w:tr>
      <w:tr w:rsidR="001561FB" w:rsidRPr="0027102E" w:rsidTr="0043732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Error en la transacción de la base de datos</w:t>
            </w:r>
          </w:p>
        </w:tc>
      </w:tr>
      <w:tr w:rsidR="001561FB" w:rsidRPr="0027102E" w:rsidTr="0043732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Perdida de conexión a internet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Visualizar mensaje al usuario: No existen productos que coincidan con su criterio de 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búsqueda</w:t>
            </w: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98E440" wp14:editId="0A792FE3">
            <wp:extent cx="3943350" cy="35623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1561FB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CU4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Seleccionar resultado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Selección del skin</w:t>
            </w:r>
          </w:p>
        </w:tc>
      </w:tr>
      <w:tr w:rsidR="001561FB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Haber Invocado al caso de uso Mostrar resultados de búsqueda</w:t>
            </w:r>
          </w:p>
        </w:tc>
      </w:tr>
      <w:tr w:rsidR="001561FB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selecciona un resultado haciendo click sobre la imagen del skin deseado.</w:t>
            </w:r>
          </w:p>
        </w:tc>
      </w:tr>
      <w:tr w:rsidR="001561FB" w:rsidRPr="0027102E" w:rsidTr="0043732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información del skin seleccionado, como el valor, colores disponibles y opción de editar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hace la compra del skin</w:t>
            </w:r>
          </w:p>
        </w:tc>
      </w:tr>
      <w:tr w:rsidR="001561FB" w:rsidRPr="0027102E" w:rsidTr="0043732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Error en la transacción de la base de datos</w:t>
            </w:r>
          </w:p>
        </w:tc>
      </w:tr>
      <w:tr w:rsidR="001561FB" w:rsidRPr="0027102E" w:rsidTr="0043732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Perdida de conexión a internet</w:t>
            </w:r>
          </w:p>
        </w:tc>
      </w:tr>
    </w:tbl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B5B213" wp14:editId="0D7D40B9">
            <wp:extent cx="3829050" cy="3543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1561FB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CU5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Validar campo alfabético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 que los datos ingresados por el usuario sean solo alfabéticos.</w:t>
            </w:r>
          </w:p>
        </w:tc>
      </w:tr>
      <w:tr w:rsidR="001561FB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y cliente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haya ingresado caracteres diferentes a letras.</w:t>
            </w:r>
          </w:p>
        </w:tc>
      </w:tr>
      <w:tr w:rsidR="001561FB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un dato que no sea alfabético.</w:t>
            </w:r>
          </w:p>
        </w:tc>
      </w:tr>
      <w:tr w:rsidR="001561FB" w:rsidRPr="0027102E" w:rsidTr="0043732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el mensaje: este campo solo acepta datos alfabéticos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deberá ingresar solo caracteres alfabéticos.</w:t>
            </w:r>
          </w:p>
        </w:tc>
      </w:tr>
    </w:tbl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561FB" w:rsidRDefault="001561FB">
      <w:pPr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71483F" wp14:editId="68ED8DFF">
            <wp:extent cx="3800475" cy="28479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FB" w:rsidRDefault="001561FB">
      <w:pPr>
        <w:rPr>
          <w:rFonts w:ascii="Times New Roman" w:eastAsia="Times New Roman" w:hAnsi="Times New Roman" w:cs="Times New Roman"/>
        </w:rPr>
      </w:pPr>
    </w:p>
    <w:p w:rsidR="001561FB" w:rsidRDefault="001561FB">
      <w:pPr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1561FB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CU5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Validar campo Numérico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 que los datos ingresados por el usuario sean solo números</w:t>
            </w:r>
          </w:p>
        </w:tc>
      </w:tr>
      <w:tr w:rsidR="001561FB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y cliente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haya ingresado caracteres diferentes a números</w:t>
            </w:r>
          </w:p>
        </w:tc>
      </w:tr>
      <w:tr w:rsidR="001561FB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un dato que no sea numérico</w:t>
            </w:r>
          </w:p>
        </w:tc>
      </w:tr>
      <w:tr w:rsidR="001561FB" w:rsidRPr="0027102E" w:rsidTr="0043732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el mensaje: este campo solo acepta datos numéricos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deberá ingresar solo caracteres numéricos.</w:t>
            </w:r>
          </w:p>
        </w:tc>
      </w:tr>
    </w:tbl>
    <w:p w:rsidR="001561FB" w:rsidRDefault="001561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ECAA56" wp14:editId="364F9B41">
            <wp:extent cx="3695700" cy="2800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1561FB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CU5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Validar Campo e-mail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Valida que los datos ingresados por el usuario sea en formato de correo electrónico.</w:t>
            </w:r>
          </w:p>
        </w:tc>
      </w:tr>
      <w:tr w:rsidR="001561FB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y cliente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haya ingresado un campo diferente a correo electrónico.</w:t>
            </w:r>
          </w:p>
        </w:tc>
      </w:tr>
      <w:tr w:rsidR="001561FB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un dato que no sea en formato de correo electrónico.</w:t>
            </w:r>
          </w:p>
        </w:tc>
      </w:tr>
      <w:tr w:rsidR="001561FB" w:rsidRPr="0027102E" w:rsidTr="0043732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el mensaje: Los datos ingresados no corresponden a un correo electrónico.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573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deberá ingresar un correo electrónico valido.</w:t>
            </w:r>
          </w:p>
        </w:tc>
      </w:tr>
    </w:tbl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B8E09B" wp14:editId="008D7D85">
            <wp:extent cx="3981450" cy="27908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1561FB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CU4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Olvidar de contraseña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Generar correo de recuperación</w:t>
            </w:r>
          </w:p>
        </w:tc>
      </w:tr>
      <w:tr w:rsidR="001561FB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y Usuario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no recuerda la contraseña.</w:t>
            </w:r>
          </w:p>
        </w:tc>
      </w:tr>
      <w:tr w:rsidR="001561FB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formulario olvido de contraseña</w:t>
            </w:r>
          </w:p>
        </w:tc>
      </w:tr>
      <w:tr w:rsidR="001561FB" w:rsidRPr="0027102E" w:rsidTr="0043732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correo electrónico registrado en el sistema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Invocar al caso de uso </w:t>
            </w:r>
            <w:r w:rsidRPr="0027102E">
              <w:rPr>
                <w:rFonts w:ascii="Times New Roman" w:hAnsi="Times New Roman" w:cs="Times New Roman"/>
                <w:i/>
                <w:sz w:val="24"/>
                <w:szCs w:val="24"/>
              </w:rPr>
              <w:t>Validar campo de correo electrónico</w:t>
            </w:r>
          </w:p>
        </w:tc>
      </w:tr>
      <w:tr w:rsidR="001561FB" w:rsidRPr="0027102E" w:rsidTr="0043732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botón de restear contraseña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Enviar correo electrónico con link para resetear contraseña</w:t>
            </w:r>
          </w:p>
        </w:tc>
      </w:tr>
      <w:tr w:rsidR="001561FB" w:rsidRPr="0027102E" w:rsidTr="0043732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mensaje: Se ha enviado un mail a su correo con instrucciones para recuperar su cuenta y finalizar caso de uso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Accede a su correo para resetear contraseña</w:t>
            </w:r>
          </w:p>
        </w:tc>
      </w:tr>
      <w:tr w:rsidR="001561FB" w:rsidRPr="0027102E" w:rsidTr="0043732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mensaje: Este correo no se encuentra registrado en la base de datos</w:t>
            </w:r>
          </w:p>
        </w:tc>
      </w:tr>
    </w:tbl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3BB9C6" wp14:editId="69529D78">
            <wp:extent cx="3790950" cy="35052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1561FB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 CU4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Resetear contraseña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Resetear contraseña del usuario</w:t>
            </w:r>
          </w:p>
        </w:tc>
      </w:tr>
      <w:tr w:rsidR="001561FB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Administrador y Usuario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tiene el correo de recuperación</w:t>
            </w:r>
          </w:p>
        </w:tc>
      </w:tr>
      <w:tr w:rsidR="001561FB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lang w:val="es-ES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Hacer clic en el link del correo de recuperación</w:t>
            </w: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561FB" w:rsidRPr="0027102E" w:rsidTr="0043732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formulario de resetear la contraseña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la nueva contraseña el campo 1</w:t>
            </w:r>
          </w:p>
        </w:tc>
      </w:tr>
      <w:tr w:rsidR="001561FB" w:rsidRPr="0027102E" w:rsidTr="0043732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Ingresar nuevamente la nueva contraseña en el campo 2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Hacer clic en aceptar y generar mensaje: contraseña cambiada exitosamente</w:t>
            </w: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561FB" w:rsidRPr="0027102E" w:rsidTr="0043732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9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Invocar al caso de uso Autenticación del usuario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573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El usuario Accede a su correo para resetear contraseña</w:t>
            </w:r>
          </w:p>
        </w:tc>
      </w:tr>
      <w:tr w:rsidR="001561FB" w:rsidRPr="0027102E" w:rsidTr="0043732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12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Mostrar mensaje en rojo: las contraseñas no coinciden</w:t>
            </w:r>
          </w:p>
        </w:tc>
      </w:tr>
    </w:tbl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71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3E77B1" wp14:editId="43829DB0">
            <wp:extent cx="4276725" cy="34099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1561FB" w:rsidRPr="0027102E" w:rsidTr="0043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31849B" w:themeFill="accent5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6491" w:type="dxa"/>
            <w:gridSpan w:val="3"/>
          </w:tcPr>
          <w:p w:rsidR="001561FB" w:rsidRPr="0027102E" w:rsidRDefault="001561FB" w:rsidP="0043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Rankear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491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Valorizar los dispositivos con más frecuencia de uso.</w:t>
            </w:r>
          </w:p>
        </w:tc>
      </w:tr>
      <w:tr w:rsidR="001561FB" w:rsidRPr="0027102E" w:rsidTr="0043732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Actor(es)</w:t>
            </w:r>
          </w:p>
        </w:tc>
        <w:tc>
          <w:tcPr>
            <w:tcW w:w="6491" w:type="dxa"/>
            <w:gridSpan w:val="3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Administrador y  usuario 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Precondición  </w:t>
            </w:r>
          </w:p>
        </w:tc>
        <w:tc>
          <w:tcPr>
            <w:tcW w:w="6491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usuario entra a gestión de dispositivos </w:t>
            </w:r>
          </w:p>
        </w:tc>
      </w:tr>
      <w:tr w:rsidR="001561FB" w:rsidRPr="0027102E" w:rsidTr="0043732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7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Mostrar estrellas  para la calificación</w:t>
            </w:r>
          </w:p>
        </w:tc>
      </w:tr>
      <w:tr w:rsidR="001561FB" w:rsidRPr="0027102E" w:rsidTr="0043732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usuario selecciona la cantidad de estrellas para calificar el skin de 1 a 5 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7" w:type="dxa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Hacer click en el botón guardar calificación y finalizar caso de uso</w:t>
            </w:r>
          </w:p>
        </w:tc>
      </w:tr>
      <w:tr w:rsidR="001561FB" w:rsidRPr="0027102E" w:rsidTr="0043732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Poscondición</w:t>
            </w:r>
          </w:p>
        </w:tc>
        <w:tc>
          <w:tcPr>
            <w:tcW w:w="6491" w:type="dxa"/>
            <w:gridSpan w:val="3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El  usuario se  encuentra  registrado  en  el  sistema 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1" w:type="dxa"/>
            <w:gridSpan w:val="3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1FB" w:rsidRPr="0027102E" w:rsidTr="0043732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5630" w:type="dxa"/>
            <w:gridSpan w:val="2"/>
          </w:tcPr>
          <w:p w:rsidR="001561FB" w:rsidRPr="0027102E" w:rsidRDefault="001561FB" w:rsidP="0043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561FB" w:rsidRPr="0027102E" w:rsidTr="0043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1561FB" w:rsidRPr="0027102E" w:rsidRDefault="001561FB" w:rsidP="00437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92CDDC" w:themeFill="accent5" w:themeFillTint="99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30" w:type="dxa"/>
            <w:gridSpan w:val="2"/>
          </w:tcPr>
          <w:p w:rsidR="001561FB" w:rsidRPr="0027102E" w:rsidRDefault="001561FB" w:rsidP="0043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27102E">
              <w:rPr>
                <w:rFonts w:ascii="Times New Roman" w:hAnsi="Times New Roman" w:cs="Times New Roman"/>
                <w:sz w:val="24"/>
                <w:szCs w:val="24"/>
              </w:rPr>
              <w:t xml:space="preserve">Error en  la transacción de la  base de  datos </w:t>
            </w:r>
          </w:p>
        </w:tc>
      </w:tr>
    </w:tbl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61FB" w:rsidRDefault="001561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561FB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Diagrama de Secuencia: </w:t>
      </w: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D811B6" w:rsidRPr="00D811B6" w:rsidRDefault="00D811B6" w:rsidP="00D811B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Registro Usuario</w:t>
      </w: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811B6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>
            <wp:extent cx="5733415" cy="3548425"/>
            <wp:effectExtent l="0" t="0" r="635" b="0"/>
            <wp:docPr id="5" name="Imagen 5" descr="C:\Users\Alejandro\Documents\GitHub\UML\Imagenes\Sequence Diagrama Registro Usuario Skin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ocuments\GitHub\UML\Imagenes\Sequence Diagrama Registro Usuario SkinCo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D811B6" w:rsidRPr="00D811B6" w:rsidRDefault="00D811B6" w:rsidP="00D811B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Gestión Búsqueda</w:t>
      </w: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811B6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>
            <wp:extent cx="5733415" cy="3501563"/>
            <wp:effectExtent l="0" t="0" r="635" b="3810"/>
            <wp:docPr id="6" name="Imagen 6" descr="C:\Users\Alejandro\Documents\GitHub\UML\Imagenes\SkinCol Diagrama de Secuencia Gestion Busque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ndro\Documents\GitHub\UML\Imagenes\SkinCol Diagrama de Secuencia Gestion Busqued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B6" w:rsidRDefault="00D811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D811B6" w:rsidRPr="00D811B6" w:rsidRDefault="00D811B6" w:rsidP="00D811B6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Gestionar Productos</w:t>
      </w: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811B6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>
            <wp:extent cx="5733415" cy="2921225"/>
            <wp:effectExtent l="0" t="0" r="635" b="0"/>
            <wp:docPr id="7" name="Imagen 7" descr="C:\Users\Alejandro\Documents\GitHub\UML\Imagenes\SkinCol Diagrama de Secuencia Gestionar 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o\Documents\GitHub\UML\Imagenes\SkinCol Diagrama de Secuencia Gestionar Producto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D811B6" w:rsidRPr="00D811B6" w:rsidRDefault="00D811B6" w:rsidP="00D811B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Gestionar Usuario</w:t>
      </w: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811B6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>
            <wp:extent cx="5733415" cy="3701518"/>
            <wp:effectExtent l="0" t="0" r="635" b="0"/>
            <wp:docPr id="8" name="Imagen 8" descr="C:\Users\Alejandro\Documents\GitHub\UML\Imagenes\SkinCol Diagrama de Secuencia Gestiona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jandro\Documents\GitHub\UML\Imagenes\SkinCol Diagrama de Secuencia Gestionar Usuario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0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B6" w:rsidRDefault="00D811B6">
      <w:pPr>
        <w:rPr>
          <w:rFonts w:ascii="Times New Roman" w:eastAsia="Times New Roman" w:hAnsi="Times New Roman" w:cs="Times New Roman"/>
        </w:rPr>
      </w:pPr>
    </w:p>
    <w:p w:rsidR="00D811B6" w:rsidRDefault="00D811B6">
      <w:pPr>
        <w:rPr>
          <w:rFonts w:ascii="Times New Roman" w:eastAsia="Times New Roman" w:hAnsi="Times New Roman" w:cs="Times New Roman"/>
        </w:rPr>
      </w:pPr>
    </w:p>
    <w:p w:rsidR="00D811B6" w:rsidRDefault="00D811B6">
      <w:pPr>
        <w:rPr>
          <w:rFonts w:ascii="Times New Roman" w:eastAsia="Times New Roman" w:hAnsi="Times New Roman" w:cs="Times New Roman"/>
        </w:rPr>
      </w:pPr>
    </w:p>
    <w:p w:rsidR="00D811B6" w:rsidRDefault="00D811B6">
      <w:pPr>
        <w:rPr>
          <w:rFonts w:ascii="Times New Roman" w:eastAsia="Times New Roman" w:hAnsi="Times New Roman" w:cs="Times New Roman"/>
        </w:rPr>
      </w:pPr>
    </w:p>
    <w:p w:rsidR="00D811B6" w:rsidRDefault="00D811B6">
      <w:pPr>
        <w:rPr>
          <w:rFonts w:ascii="Times New Roman" w:eastAsia="Times New Roman" w:hAnsi="Times New Roman" w:cs="Times New Roman"/>
        </w:rPr>
      </w:pPr>
    </w:p>
    <w:p w:rsidR="00D811B6" w:rsidRDefault="00D811B6">
      <w:pPr>
        <w:rPr>
          <w:rFonts w:ascii="Times New Roman" w:eastAsia="Times New Roman" w:hAnsi="Times New Roman" w:cs="Times New Roman"/>
        </w:rPr>
      </w:pPr>
    </w:p>
    <w:p w:rsidR="00D811B6" w:rsidRDefault="00D811B6">
      <w:pPr>
        <w:rPr>
          <w:rFonts w:ascii="Times New Roman" w:eastAsia="Times New Roman" w:hAnsi="Times New Roman" w:cs="Times New Roman"/>
        </w:rPr>
      </w:pPr>
    </w:p>
    <w:p w:rsidR="00D811B6" w:rsidRDefault="00D811B6">
      <w:pPr>
        <w:rPr>
          <w:rFonts w:ascii="Times New Roman" w:eastAsia="Times New Roman" w:hAnsi="Times New Roman" w:cs="Times New Roman"/>
        </w:rPr>
      </w:pPr>
    </w:p>
    <w:p w:rsidR="00D811B6" w:rsidRPr="00D811B6" w:rsidRDefault="00D811B6" w:rsidP="00D811B6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Registro Usuario</w:t>
      </w: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811B6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>
            <wp:extent cx="5733415" cy="3548425"/>
            <wp:effectExtent l="0" t="0" r="635" b="0"/>
            <wp:docPr id="9" name="Imagen 9" descr="C:\Users\Alejandro\Documents\GitHub\UML\Imagenes\SkinCol Diagrama Registro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jandro\Documents\GitHub\UML\Imagenes\SkinCol Diagrama Registro Usuari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D811B6" w:rsidRDefault="00D811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D811B6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Diagrama de Clases:</w:t>
      </w:r>
    </w:p>
    <w:p w:rsidR="00D811B6" w:rsidRPr="00235B63" w:rsidRDefault="00D811B6" w:rsidP="00235B6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811B6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>
            <wp:extent cx="5733415" cy="6175113"/>
            <wp:effectExtent l="0" t="0" r="635" b="0"/>
            <wp:docPr id="10" name="Imagen 10" descr="C:\Users\Alejandro\Documents\GitHub\UML\Imagenes\SkinCol 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jandro\Documents\GitHub\UML\Imagenes\SkinCol 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17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1B6" w:rsidRPr="00235B6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713"/>
    <w:multiLevelType w:val="multilevel"/>
    <w:tmpl w:val="EEC21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309E8"/>
    <w:multiLevelType w:val="hybridMultilevel"/>
    <w:tmpl w:val="58EE0CA0"/>
    <w:lvl w:ilvl="0" w:tplc="5262DC8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7DFA"/>
    <w:multiLevelType w:val="multilevel"/>
    <w:tmpl w:val="80E08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00E09"/>
    <w:multiLevelType w:val="hybridMultilevel"/>
    <w:tmpl w:val="54E8C676"/>
    <w:lvl w:ilvl="0" w:tplc="5262DC8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213DDC"/>
    <w:multiLevelType w:val="multilevel"/>
    <w:tmpl w:val="E370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7562E6"/>
    <w:multiLevelType w:val="hybridMultilevel"/>
    <w:tmpl w:val="5E9E5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66324"/>
    <w:multiLevelType w:val="hybridMultilevel"/>
    <w:tmpl w:val="1A98A258"/>
    <w:lvl w:ilvl="0" w:tplc="5262DC8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6F"/>
    <w:rsid w:val="00101691"/>
    <w:rsid w:val="0014053F"/>
    <w:rsid w:val="00141DEA"/>
    <w:rsid w:val="001561FB"/>
    <w:rsid w:val="001861D8"/>
    <w:rsid w:val="001A7040"/>
    <w:rsid w:val="00235B63"/>
    <w:rsid w:val="002C712F"/>
    <w:rsid w:val="002D45EE"/>
    <w:rsid w:val="002F0A6F"/>
    <w:rsid w:val="003C10B7"/>
    <w:rsid w:val="00431658"/>
    <w:rsid w:val="00592D98"/>
    <w:rsid w:val="005F188C"/>
    <w:rsid w:val="0061306B"/>
    <w:rsid w:val="00624465"/>
    <w:rsid w:val="00675A1E"/>
    <w:rsid w:val="0067703B"/>
    <w:rsid w:val="0082577D"/>
    <w:rsid w:val="008A31EA"/>
    <w:rsid w:val="0093359A"/>
    <w:rsid w:val="009B43C9"/>
    <w:rsid w:val="009B5E3F"/>
    <w:rsid w:val="009D4661"/>
    <w:rsid w:val="00A21492"/>
    <w:rsid w:val="00AB3A4D"/>
    <w:rsid w:val="00B32273"/>
    <w:rsid w:val="00BA3BFE"/>
    <w:rsid w:val="00C81260"/>
    <w:rsid w:val="00C85C1F"/>
    <w:rsid w:val="00D811B6"/>
    <w:rsid w:val="00DD33ED"/>
    <w:rsid w:val="00F52AB8"/>
    <w:rsid w:val="00F6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F21A"/>
  <w15:docId w15:val="{B0D491AE-B71D-48AF-B901-6E259BD3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85C1F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235B63"/>
    <w:pPr>
      <w:spacing w:line="240" w:lineRule="auto"/>
    </w:pPr>
    <w:rPr>
      <w:rFonts w:asciiTheme="minorHAnsi" w:eastAsiaTheme="minorHAnsi" w:hAnsiTheme="minorHAnsi" w:cstheme="minorBidi"/>
      <w:lang w:val="es-CO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1465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 Sorza</dc:creator>
  <cp:lastModifiedBy>Alejo Sorza</cp:lastModifiedBy>
  <cp:revision>7</cp:revision>
  <dcterms:created xsi:type="dcterms:W3CDTF">2019-04-03T15:13:00Z</dcterms:created>
  <dcterms:modified xsi:type="dcterms:W3CDTF">2019-04-03T15:29:00Z</dcterms:modified>
</cp:coreProperties>
</file>