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9CC8" w14:textId="6B8BCA81" w:rsidR="00923171" w:rsidRDefault="00C944BA">
      <w:r>
        <w:rPr>
          <w:noProof/>
        </w:rPr>
        <w:drawing>
          <wp:inline distT="0" distB="0" distL="0" distR="0" wp14:anchorId="6CE4AE72" wp14:editId="035B4509">
            <wp:extent cx="5274310" cy="1309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1"/>
    <w:rsid w:val="00923171"/>
    <w:rsid w:val="00C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7290C-66FE-43AC-B46C-500618FC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前普</dc:creator>
  <cp:keywords/>
  <dc:description/>
  <cp:lastModifiedBy>孙 前普</cp:lastModifiedBy>
  <cp:revision>2</cp:revision>
  <dcterms:created xsi:type="dcterms:W3CDTF">2020-11-18T11:56:00Z</dcterms:created>
  <dcterms:modified xsi:type="dcterms:W3CDTF">2020-11-18T11:56:00Z</dcterms:modified>
</cp:coreProperties>
</file>