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一</w:t>
      </w:r>
      <w:r w:rsidRPr="00FE38B8">
        <w:rPr>
          <w:rFonts w:ascii="Times New Roman" w:eastAsia="宋体" w:hAnsi="Times New Roman" w:cs="Times New Roman" w:hint="eastAsia"/>
          <w:szCs w:val="24"/>
        </w:rPr>
        <w:t>、设有如下关系模式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，请完成</w:t>
      </w: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Cs w:val="24"/>
        </w:rPr>
        <w:t>题。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542"/>
        <w:gridCol w:w="1542"/>
        <w:gridCol w:w="1543"/>
      </w:tblGrid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车间号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生产线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产品</w:t>
            </w:r>
          </w:p>
        </w:tc>
        <w:tc>
          <w:tcPr>
            <w:tcW w:w="1543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价格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B01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家电</w:t>
            </w: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电视机</w:t>
            </w:r>
          </w:p>
        </w:tc>
        <w:tc>
          <w:tcPr>
            <w:tcW w:w="1543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1200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B02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家电</w:t>
            </w: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冰箱</w:t>
            </w:r>
          </w:p>
        </w:tc>
        <w:tc>
          <w:tcPr>
            <w:tcW w:w="1543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1300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B03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家电</w:t>
            </w: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电视机</w:t>
            </w:r>
          </w:p>
        </w:tc>
        <w:tc>
          <w:tcPr>
            <w:tcW w:w="1543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1200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B04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家电</w:t>
            </w: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冰箱</w:t>
            </w:r>
          </w:p>
        </w:tc>
        <w:tc>
          <w:tcPr>
            <w:tcW w:w="1543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1300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B04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家电</w:t>
            </w: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542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冰箱</w:t>
            </w:r>
          </w:p>
        </w:tc>
        <w:tc>
          <w:tcPr>
            <w:tcW w:w="1543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1300</w:t>
            </w:r>
          </w:p>
        </w:tc>
      </w:tr>
    </w:tbl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．试分析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是否存在数据操作异常，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属于几范式？理由何在？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Cs w:val="24"/>
        </w:rPr>
        <w:t>．试将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分解为若干高级范式（最高到</w:t>
      </w:r>
      <w:r w:rsidRPr="00FE38B8">
        <w:rPr>
          <w:rFonts w:ascii="Times New Roman" w:eastAsia="宋体" w:hAnsi="Times New Roman" w:cs="Times New Roman" w:hint="eastAsia"/>
          <w:szCs w:val="24"/>
        </w:rPr>
        <w:t>3NF</w:t>
      </w:r>
      <w:r w:rsidRPr="00FE38B8">
        <w:rPr>
          <w:rFonts w:ascii="Times New Roman" w:eastAsia="宋体" w:hAnsi="Times New Roman" w:cs="Times New Roman" w:hint="eastAsia"/>
          <w:szCs w:val="24"/>
        </w:rPr>
        <w:t>）。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．存在。没有车间，则产品插不进去；删除车间，则产品信息也被删除；修改产品价格信息，则需要修改多条记录；产品信息冗余大。</w:t>
      </w:r>
    </w:p>
    <w:p w:rsidR="00FE38B8" w:rsidRPr="00FE38B8" w:rsidRDefault="00FE38B8" w:rsidP="00FE38B8">
      <w:pPr>
        <w:ind w:firstLine="480"/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经分析，（车间号，生产线）为其唯一候选码，即主码。</w:t>
      </w:r>
    </w:p>
    <w:p w:rsidR="00FE38B8" w:rsidRPr="00FE38B8" w:rsidRDefault="00FE38B8" w:rsidP="00FE38B8">
      <w:pPr>
        <w:ind w:firstLine="480"/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首先，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不存在可在分的属性，所以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天然属于</w:t>
      </w:r>
      <w:r w:rsidRPr="00FE38B8">
        <w:rPr>
          <w:rFonts w:ascii="Times New Roman" w:eastAsia="宋体" w:hAnsi="Times New Roman" w:cs="Times New Roman" w:hint="eastAsia"/>
          <w:szCs w:val="24"/>
        </w:rPr>
        <w:t>1NF</w:t>
      </w:r>
      <w:r w:rsidRPr="00FE38B8">
        <w:rPr>
          <w:rFonts w:ascii="Times New Roman" w:eastAsia="宋体" w:hAnsi="Times New Roman" w:cs="Times New Roman" w:hint="eastAsia"/>
          <w:szCs w:val="24"/>
        </w:rPr>
        <w:t>。由于存在生产线→产品，生产线→价格，车间号→产品，车间号→价格，即存在产品或价格对于车间号或生产线的部分函数依赖，所以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只能是</w:t>
      </w:r>
      <w:r w:rsidRPr="00FE38B8">
        <w:rPr>
          <w:rFonts w:ascii="Times New Roman" w:eastAsia="宋体" w:hAnsi="Times New Roman" w:cs="Times New Roman" w:hint="eastAsia"/>
          <w:szCs w:val="24"/>
        </w:rPr>
        <w:t>1NF</w:t>
      </w:r>
      <w:r w:rsidRPr="00FE38B8">
        <w:rPr>
          <w:rFonts w:ascii="Times New Roman" w:eastAsia="宋体" w:hAnsi="Times New Roman" w:cs="Times New Roman" w:hint="eastAsia"/>
          <w:szCs w:val="24"/>
        </w:rPr>
        <w:t>。</w:t>
      </w:r>
      <w:proofErr w:type="gramStart"/>
      <w:r w:rsidRPr="00FE38B8">
        <w:rPr>
          <w:rFonts w:ascii="Times New Roman" w:eastAsia="宋体" w:hAnsi="Times New Roman" w:cs="Times New Roman" w:hint="eastAsia"/>
          <w:szCs w:val="24"/>
        </w:rPr>
        <w:t>另存在</w:t>
      </w:r>
      <w:proofErr w:type="gramEnd"/>
      <w:r w:rsidRPr="00FE38B8">
        <w:rPr>
          <w:rFonts w:ascii="Times New Roman" w:eastAsia="宋体" w:hAnsi="Times New Roman" w:cs="Times New Roman" w:hint="eastAsia"/>
          <w:szCs w:val="24"/>
        </w:rPr>
        <w:t>产品或价格对于车间号的传递函数依赖。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Cs w:val="24"/>
        </w:rPr>
        <w:t>．分解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R1</w:t>
      </w:r>
      <w:r w:rsidRPr="00FE38B8">
        <w:rPr>
          <w:rFonts w:ascii="Times New Roman" w:eastAsia="宋体" w:hAnsi="Times New Roman" w:cs="Times New Roman" w:hint="eastAsia"/>
          <w:szCs w:val="24"/>
        </w:rPr>
        <w:t>：（车间号，生产线）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R2</w:t>
      </w:r>
      <w:r w:rsidRPr="00FE38B8">
        <w:rPr>
          <w:rFonts w:ascii="Times New Roman" w:eastAsia="宋体" w:hAnsi="Times New Roman" w:cs="Times New Roman" w:hint="eastAsia"/>
          <w:szCs w:val="24"/>
        </w:rPr>
        <w:t>：（车间号</w:t>
      </w:r>
      <w:r w:rsidRPr="00FE38B8">
        <w:rPr>
          <w:rFonts w:ascii="Times New Roman" w:eastAsia="宋体" w:hAnsi="Times New Roman" w:cs="Times New Roman" w:hint="eastAsia"/>
          <w:szCs w:val="24"/>
        </w:rPr>
        <w:t xml:space="preserve"> | </w:t>
      </w:r>
      <w:r w:rsidRPr="00FE38B8">
        <w:rPr>
          <w:rFonts w:ascii="Times New Roman" w:eastAsia="宋体" w:hAnsi="Times New Roman" w:cs="Times New Roman" w:hint="eastAsia"/>
          <w:szCs w:val="24"/>
        </w:rPr>
        <w:t>生产线，产品</w:t>
      </w:r>
      <w:r w:rsidRPr="00FE38B8">
        <w:rPr>
          <w:rFonts w:ascii="Times New Roman" w:eastAsia="宋体" w:hAnsi="Times New Roman" w:cs="Times New Roman" w:hint="eastAsia"/>
          <w:szCs w:val="24"/>
        </w:rPr>
        <w:t xml:space="preserve"> | </w:t>
      </w:r>
      <w:r w:rsidRPr="00FE38B8">
        <w:rPr>
          <w:rFonts w:ascii="Times New Roman" w:eastAsia="宋体" w:hAnsi="Times New Roman" w:cs="Times New Roman" w:hint="eastAsia"/>
          <w:szCs w:val="24"/>
        </w:rPr>
        <w:t>价格）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R3</w:t>
      </w:r>
      <w:r w:rsidRPr="00FE38B8">
        <w:rPr>
          <w:rFonts w:ascii="Times New Roman" w:eastAsia="宋体" w:hAnsi="Times New Roman" w:cs="Times New Roman" w:hint="eastAsia"/>
          <w:szCs w:val="24"/>
        </w:rPr>
        <w:t>：（产品，价格）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二</w:t>
      </w:r>
      <w:r w:rsidRPr="00FE38B8">
        <w:rPr>
          <w:rFonts w:ascii="Times New Roman" w:eastAsia="宋体" w:hAnsi="Times New Roman" w:cs="Times New Roman" w:hint="eastAsia"/>
          <w:szCs w:val="24"/>
        </w:rPr>
        <w:t>、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设有关系模式R（A,B,C,D），R的函数依赖集F＝{A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C,C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A,B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AC,D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AC,BD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A},</w:t>
      </w:r>
      <w:proofErr w:type="gramStart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试完成</w:t>
      </w:r>
      <w:proofErr w:type="gramEnd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下列各小题。</w:t>
      </w:r>
    </w:p>
    <w:p w:rsidR="00FE38B8" w:rsidRPr="00FE38B8" w:rsidRDefault="00FE38B8" w:rsidP="00FE38B8">
      <w:pPr>
        <w:outlineLvl w:val="0"/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（1）求出F的最小依赖集F</w:t>
      </w:r>
      <w:proofErr w:type="gramStart"/>
      <w:r w:rsidRPr="00FE38B8">
        <w:rPr>
          <w:rFonts w:ascii="宋体" w:eastAsia="宋体" w:hAnsi="宋体" w:cs="Arial Unicode MS"/>
          <w:color w:val="000000"/>
          <w:kern w:val="0"/>
          <w:szCs w:val="24"/>
        </w:rPr>
        <w:t>’</w:t>
      </w:r>
      <w:proofErr w:type="gramEnd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；</w:t>
      </w:r>
    </w:p>
    <w:p w:rsidR="00FE38B8" w:rsidRPr="00FE38B8" w:rsidRDefault="00FE38B8" w:rsidP="00FE38B8">
      <w:pPr>
        <w:outlineLvl w:val="0"/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（2）求R的候选关键字；</w:t>
      </w:r>
    </w:p>
    <w:p w:rsidR="00FE38B8" w:rsidRPr="00FE38B8" w:rsidRDefault="00FE38B8" w:rsidP="00FE38B8">
      <w:pPr>
        <w:outlineLvl w:val="0"/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（3）将R分解为3NF并具有无损联接性和依赖保持性；</w:t>
      </w:r>
    </w:p>
    <w:p w:rsidR="00FE38B8" w:rsidRPr="00FE38B8" w:rsidRDefault="00FE38B8" w:rsidP="00FE38B8">
      <w:pPr>
        <w:outlineLvl w:val="0"/>
        <w:rPr>
          <w:rFonts w:ascii="宋体" w:eastAsia="宋体" w:hAnsi="宋体" w:cs="Arial Unicode MS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（4）将R分解为BCNF并具有无损联接性。</w:t>
      </w:r>
    </w:p>
    <w:p w:rsidR="00FE38B8" w:rsidRPr="00FE38B8" w:rsidRDefault="00FE38B8" w:rsidP="00FE38B8">
      <w:pPr>
        <w:outlineLvl w:val="0"/>
        <w:rPr>
          <w:rFonts w:ascii="宋体" w:eastAsia="宋体" w:hAnsi="宋体" w:cs="Arial Unicode MS"/>
          <w:color w:val="000000"/>
          <w:kern w:val="0"/>
          <w:szCs w:val="24"/>
        </w:rPr>
      </w:pPr>
    </w:p>
    <w:p w:rsidR="00FE38B8" w:rsidRPr="00FE38B8" w:rsidRDefault="00FE38B8" w:rsidP="00FE38B8">
      <w:pPr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 w:hint="eastAsia"/>
          <w:szCs w:val="24"/>
        </w:rPr>
        <w:t>F</w:t>
      </w:r>
      <w:proofErr w:type="gramStart"/>
      <w:r w:rsidRPr="00FE38B8">
        <w:rPr>
          <w:rFonts w:ascii="Times New Roman" w:eastAsia="宋体" w:hAnsi="Times New Roman" w:cs="Times New Roman"/>
          <w:szCs w:val="24"/>
        </w:rPr>
        <w:t>’</w:t>
      </w:r>
      <w:proofErr w:type="gramEnd"/>
      <w:r w:rsidRPr="00FE38B8">
        <w:rPr>
          <w:rFonts w:ascii="Times New Roman" w:eastAsia="宋体" w:hAnsi="Times New Roman" w:cs="Times New Roman" w:hint="eastAsia"/>
          <w:szCs w:val="24"/>
        </w:rPr>
        <w:t>=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{A</w:t>
      </w:r>
      <w:bookmarkStart w:id="0" w:name="OLE_LINK1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bookmarkEnd w:id="0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C,C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A,B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A,D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A}；{A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C,C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A,B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A,D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C}；{A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</w:t>
      </w:r>
      <w:proofErr w:type="gramStart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,C</w:t>
      </w:r>
      <w:proofErr w:type="gramEnd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</w:t>
      </w:r>
    </w:p>
    <w:p w:rsidR="00FE38B8" w:rsidRPr="00FE38B8" w:rsidRDefault="00FE38B8" w:rsidP="00FE38B8">
      <w:pPr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B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C,D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A}；{A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</w:t>
      </w:r>
      <w:proofErr w:type="gramStart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,C</w:t>
      </w:r>
      <w:proofErr w:type="gramEnd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A,B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</w:t>
      </w:r>
      <w:bookmarkStart w:id="1" w:name="_GoBack"/>
      <w:bookmarkEnd w:id="1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,D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C}</w:t>
      </w:r>
    </w:p>
    <w:p w:rsidR="00FE38B8" w:rsidRPr="00FE38B8" w:rsidRDefault="00FE38B8" w:rsidP="00FE38B8">
      <w:pPr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（2）BD</w:t>
      </w:r>
    </w:p>
    <w:p w:rsidR="00FE38B8" w:rsidRPr="00FE38B8" w:rsidRDefault="00FE38B8" w:rsidP="00FE38B8">
      <w:pPr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（3）{AC,BA,DA,BD}</w:t>
      </w:r>
    </w:p>
    <w:p w:rsidR="00FE38B8" w:rsidRPr="00FE38B8" w:rsidRDefault="00FE38B8" w:rsidP="00FE38B8">
      <w:pPr>
        <w:rPr>
          <w:rFonts w:ascii="宋体" w:eastAsia="宋体" w:hAnsi="宋体" w:cs="Arial Unicode MS" w:hint="eastAsia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（4）{AC,ABD}——{AC,DA,BD}</w:t>
      </w:r>
    </w:p>
    <w:p w:rsidR="00FE38B8" w:rsidRPr="00FE38B8" w:rsidRDefault="00FE38B8" w:rsidP="00FE38B8">
      <w:pPr>
        <w:outlineLvl w:val="0"/>
        <w:rPr>
          <w:rFonts w:ascii="宋体" w:eastAsia="宋体" w:hAnsi="宋体" w:cs="Arial Unicode MS"/>
          <w:color w:val="000000"/>
          <w:kern w:val="0"/>
          <w:szCs w:val="24"/>
        </w:rPr>
      </w:pPr>
    </w:p>
    <w:p w:rsidR="00FE38B8" w:rsidRPr="00FE38B8" w:rsidRDefault="00FE38B8" w:rsidP="00FE38B8">
      <w:pPr>
        <w:outlineLvl w:val="0"/>
        <w:rPr>
          <w:rFonts w:ascii="宋体" w:eastAsia="宋体" w:hAnsi="宋体" w:cs="Arial Unicode MS" w:hint="eastAsia"/>
          <w:color w:val="000000"/>
          <w:kern w:val="0"/>
          <w:szCs w:val="24"/>
        </w:rPr>
      </w:pPr>
    </w:p>
    <w:p w:rsidR="00FE38B8" w:rsidRPr="00FE38B8" w:rsidRDefault="00FE38B8" w:rsidP="00FE38B8">
      <w:pPr>
        <w:outlineLvl w:val="0"/>
        <w:rPr>
          <w:rFonts w:ascii="宋体" w:eastAsia="宋体" w:hAnsi="宋体" w:cs="Arial Unicode MS" w:hint="eastAsia"/>
          <w:color w:val="000000"/>
          <w:kern w:val="0"/>
          <w:szCs w:val="24"/>
        </w:rPr>
      </w:pPr>
      <w:r>
        <w:rPr>
          <w:rFonts w:ascii="宋体" w:eastAsia="宋体" w:hAnsi="宋体" w:cs="Arial Unicode MS" w:hint="eastAsia"/>
          <w:color w:val="000000"/>
          <w:kern w:val="0"/>
          <w:szCs w:val="24"/>
        </w:rPr>
        <w:t>三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、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设有关系模式R（A,B,C,D,E,F），R的函数依赖集F＝{A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B,C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F,E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A,CE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sym w:font="Symbol" w:char="F0AE"/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D },现有下列分解：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color w:val="000000"/>
          <w:sz w:val="36"/>
          <w:szCs w:val="36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/>
          <w:color w:val="000000"/>
          <w:sz w:val="24"/>
          <w:szCs w:val="24"/>
        </w:rPr>
        <w:sym w:font="Symbol" w:char="0072"/>
      </w:r>
      <w:r w:rsidRPr="00FE38B8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1</w:t>
      </w:r>
      <w:r w:rsidRPr="00FE38B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=</w:t>
      </w:r>
      <w:r w:rsidRPr="00FE38B8">
        <w:rPr>
          <w:rFonts w:ascii="Times New Roman" w:eastAsia="宋体" w:hAnsi="Times New Roman" w:cs="Times New Roman" w:hint="eastAsia"/>
          <w:szCs w:val="24"/>
        </w:rPr>
        <w:t>{CF,BE,ECD,AB}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/>
          <w:color w:val="000000"/>
          <w:sz w:val="24"/>
          <w:szCs w:val="24"/>
        </w:rPr>
        <w:sym w:font="Symbol" w:char="0072"/>
      </w:r>
      <w:r w:rsidRPr="00FE38B8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2</w:t>
      </w:r>
      <w:r w:rsidRPr="00FE38B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=</w:t>
      </w:r>
      <w:r w:rsidRPr="00FE38B8">
        <w:rPr>
          <w:rFonts w:ascii="Times New Roman" w:eastAsia="宋体" w:hAnsi="Times New Roman" w:cs="Times New Roman"/>
          <w:color w:val="000000"/>
          <w:sz w:val="24"/>
          <w:szCs w:val="24"/>
        </w:rPr>
        <w:t>{</w:t>
      </w:r>
      <w:r w:rsidRPr="00FE38B8">
        <w:rPr>
          <w:rFonts w:ascii="Times New Roman" w:eastAsia="宋体" w:hAnsi="Times New Roman" w:cs="Times New Roman" w:hint="eastAsia"/>
          <w:szCs w:val="24"/>
        </w:rPr>
        <w:t>ABE,CDEF}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试判断上述每一个分解是否具有无损联接性。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 w:hint="eastAsia"/>
          <w:szCs w:val="24"/>
        </w:rPr>
        <w:t>{CF,BE,ECD,AB}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1194"/>
        <w:gridCol w:w="1194"/>
        <w:gridCol w:w="1195"/>
        <w:gridCol w:w="1195"/>
        <w:gridCol w:w="1195"/>
        <w:gridCol w:w="1195"/>
      </w:tblGrid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E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F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CF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B11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B12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A3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B14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B15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A6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BE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B21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A2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B23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B24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A5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B26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ECD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B31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B32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A3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A4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A5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B36</w:t>
            </w:r>
          </w:p>
        </w:tc>
      </w:tr>
      <w:tr w:rsidR="00FE38B8" w:rsidRPr="00FE38B8" w:rsidTr="00A04E1E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AB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A1</w:t>
            </w:r>
          </w:p>
        </w:tc>
        <w:tc>
          <w:tcPr>
            <w:tcW w:w="1194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A2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B43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B44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B45</w:t>
            </w:r>
          </w:p>
        </w:tc>
        <w:tc>
          <w:tcPr>
            <w:tcW w:w="1195" w:type="dxa"/>
          </w:tcPr>
          <w:p w:rsidR="00FE38B8" w:rsidRPr="00FE38B8" w:rsidRDefault="00FE38B8" w:rsidP="00FE38B8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FE38B8">
              <w:rPr>
                <w:rFonts w:ascii="Times New Roman" w:eastAsia="宋体" w:hAnsi="Times New Roman" w:cs="Times New Roman" w:hint="eastAsia"/>
                <w:szCs w:val="24"/>
              </w:rPr>
              <w:t>B46</w:t>
            </w:r>
          </w:p>
        </w:tc>
      </w:tr>
    </w:tbl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ABE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C7"/>
      </w:r>
      <w:r w:rsidRPr="00FE38B8">
        <w:rPr>
          <w:rFonts w:ascii="Times New Roman" w:eastAsia="宋体" w:hAnsi="Times New Roman" w:cs="Times New Roman" w:hint="eastAsia"/>
          <w:szCs w:val="24"/>
        </w:rPr>
        <w:t>CDEF=E</w:t>
      </w:r>
      <w:proofErr w:type="gramStart"/>
      <w:r w:rsidRPr="00FE38B8">
        <w:rPr>
          <w:rFonts w:ascii="Times New Roman" w:eastAsia="宋体" w:hAnsi="Times New Roman" w:cs="Times New Roman" w:hint="eastAsia"/>
          <w:szCs w:val="24"/>
        </w:rPr>
        <w:t>,  ABE</w:t>
      </w:r>
      <w:proofErr w:type="gramEnd"/>
      <w:r w:rsidRPr="00FE38B8">
        <w:rPr>
          <w:rFonts w:ascii="Times New Roman" w:eastAsia="宋体" w:hAnsi="Times New Roman" w:cs="Times New Roman" w:hint="eastAsia"/>
          <w:szCs w:val="24"/>
        </w:rPr>
        <w:t>-CEDF=AB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color w:val="000000"/>
          <w:sz w:val="36"/>
          <w:szCs w:val="36"/>
        </w:rPr>
      </w:pP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四</w:t>
      </w:r>
      <w:r w:rsidRPr="00FE38B8">
        <w:rPr>
          <w:rFonts w:ascii="Times New Roman" w:eastAsia="宋体" w:hAnsi="Times New Roman" w:cs="Times New Roman" w:hint="eastAsia"/>
          <w:szCs w:val="24"/>
        </w:rPr>
        <w:t>、证明题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（1）</w:t>
      </w:r>
      <w:r w:rsidRPr="00FE38B8">
        <w:rPr>
          <w:rFonts w:ascii="Times New Roman" w:eastAsia="宋体" w:hAnsi="Times New Roman" w:cs="Times New Roman" w:hint="eastAsia"/>
          <w:szCs w:val="24"/>
        </w:rPr>
        <w:t>一个二元关系模式必为</w:t>
      </w:r>
      <w:r w:rsidRPr="00FE38B8">
        <w:rPr>
          <w:rFonts w:ascii="Times New Roman" w:eastAsia="宋体" w:hAnsi="Times New Roman" w:cs="Times New Roman" w:hint="eastAsia"/>
          <w:szCs w:val="24"/>
        </w:rPr>
        <w:t>BCNF</w:t>
      </w:r>
      <w:r w:rsidRPr="00FE38B8">
        <w:rPr>
          <w:rFonts w:ascii="Times New Roman" w:eastAsia="宋体" w:hAnsi="Times New Roman" w:cs="Times New Roman" w:hint="eastAsia"/>
          <w:szCs w:val="24"/>
        </w:rPr>
        <w:t>；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证明：设二元关系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A</w:t>
      </w:r>
      <w:r w:rsidRPr="00FE38B8">
        <w:rPr>
          <w:rFonts w:ascii="Times New Roman" w:eastAsia="宋体" w:hAnsi="Times New Roman" w:cs="Times New Roman" w:hint="eastAsia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B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则其上的函数依赖集</w:t>
      </w:r>
      <w:r w:rsidRPr="00FE38B8">
        <w:rPr>
          <w:rFonts w:ascii="Times New Roman" w:eastAsia="宋体" w:hAnsi="Times New Roman" w:cs="Times New Roman" w:hint="eastAsia"/>
          <w:szCs w:val="24"/>
        </w:rPr>
        <w:t>F</w:t>
      </w:r>
      <w:r w:rsidRPr="00FE38B8">
        <w:rPr>
          <w:rFonts w:ascii="Times New Roman" w:eastAsia="宋体" w:hAnsi="Times New Roman" w:cs="Times New Roman" w:hint="eastAsia"/>
          <w:szCs w:val="24"/>
        </w:rPr>
        <w:t>有四种情况：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 w:hint="eastAsia"/>
          <w:szCs w:val="24"/>
        </w:rPr>
        <w:t>F={A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 w:hint="eastAsia"/>
          <w:szCs w:val="24"/>
        </w:rPr>
        <w:t>B}</w:t>
      </w:r>
      <w:r w:rsidRPr="00FE38B8">
        <w:rPr>
          <w:rFonts w:ascii="Times New Roman" w:eastAsia="宋体" w:hAnsi="Times New Roman" w:cs="Times New Roman" w:hint="eastAsia"/>
          <w:szCs w:val="24"/>
        </w:rPr>
        <w:t>，仅有一个函数依赖，</w:t>
      </w:r>
      <w:r w:rsidRPr="00FE38B8">
        <w:rPr>
          <w:rFonts w:ascii="Times New Roman" w:eastAsia="宋体" w:hAnsi="Times New Roman" w:cs="Times New Roman" w:hint="eastAsia"/>
          <w:szCs w:val="24"/>
        </w:rPr>
        <w:t>A</w:t>
      </w:r>
      <w:r w:rsidRPr="00FE38B8">
        <w:rPr>
          <w:rFonts w:ascii="Times New Roman" w:eastAsia="宋体" w:hAnsi="Times New Roman" w:cs="Times New Roman" w:hint="eastAsia"/>
          <w:szCs w:val="24"/>
        </w:rPr>
        <w:t>为候选码，所有函数依赖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 w:hint="eastAsia"/>
          <w:szCs w:val="24"/>
        </w:rPr>
        <w:t>F={B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 w:hint="eastAsia"/>
          <w:szCs w:val="24"/>
        </w:rPr>
        <w:t>A}</w:t>
      </w:r>
      <w:r w:rsidRPr="00FE38B8">
        <w:rPr>
          <w:rFonts w:ascii="Times New Roman" w:eastAsia="宋体" w:hAnsi="Times New Roman" w:cs="Times New Roman" w:hint="eastAsia"/>
          <w:szCs w:val="24"/>
        </w:rPr>
        <w:t>，仅有一个函数依赖，</w:t>
      </w:r>
      <w:r w:rsidRPr="00FE38B8">
        <w:rPr>
          <w:rFonts w:ascii="Times New Roman" w:eastAsia="宋体" w:hAnsi="Times New Roman" w:cs="Times New Roman" w:hint="eastAsia"/>
          <w:szCs w:val="24"/>
        </w:rPr>
        <w:t>B</w:t>
      </w:r>
      <w:r w:rsidRPr="00FE38B8">
        <w:rPr>
          <w:rFonts w:ascii="Times New Roman" w:eastAsia="宋体" w:hAnsi="Times New Roman" w:cs="Times New Roman" w:hint="eastAsia"/>
          <w:szCs w:val="24"/>
        </w:rPr>
        <w:t>为候选码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3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 w:hint="eastAsia"/>
          <w:szCs w:val="24"/>
        </w:rPr>
        <w:t>F={A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 w:hint="eastAsia"/>
          <w:szCs w:val="24"/>
        </w:rPr>
        <w:t>B, B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 w:hint="eastAsia"/>
          <w:szCs w:val="24"/>
        </w:rPr>
        <w:t>A }</w:t>
      </w:r>
      <w:r w:rsidRPr="00FE38B8">
        <w:rPr>
          <w:rFonts w:ascii="Times New Roman" w:eastAsia="宋体" w:hAnsi="Times New Roman" w:cs="Times New Roman" w:hint="eastAsia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A</w:t>
      </w:r>
      <w:r w:rsidRPr="00FE38B8">
        <w:rPr>
          <w:rFonts w:ascii="Times New Roman" w:eastAsia="宋体" w:hAnsi="Times New Roman" w:cs="Times New Roman" w:hint="eastAsia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B</w:t>
      </w:r>
      <w:r w:rsidRPr="00FE38B8">
        <w:rPr>
          <w:rFonts w:ascii="Times New Roman" w:eastAsia="宋体" w:hAnsi="Times New Roman" w:cs="Times New Roman" w:hint="eastAsia"/>
          <w:szCs w:val="24"/>
        </w:rPr>
        <w:t>均为候选码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4</w:t>
      </w:r>
      <w:r w:rsidRPr="00FE38B8">
        <w:rPr>
          <w:rFonts w:ascii="Times New Roman" w:eastAsia="宋体" w:hAnsi="Times New Roman" w:cs="Times New Roman" w:hint="eastAsia"/>
          <w:szCs w:val="24"/>
        </w:rPr>
        <w:t>）</w:t>
      </w:r>
      <w:r w:rsidRPr="00FE38B8">
        <w:rPr>
          <w:rFonts w:ascii="Times New Roman" w:eastAsia="宋体" w:hAnsi="Times New Roman" w:cs="Times New Roman" w:hint="eastAsia"/>
          <w:szCs w:val="24"/>
        </w:rPr>
        <w:t>F=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46"/>
      </w:r>
      <w:r w:rsidRPr="00FE38B8">
        <w:rPr>
          <w:rFonts w:ascii="Times New Roman" w:eastAsia="宋体" w:hAnsi="Times New Roman" w:cs="Times New Roman" w:hint="eastAsia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AB</w:t>
      </w:r>
      <w:r w:rsidRPr="00FE38B8">
        <w:rPr>
          <w:rFonts w:ascii="Times New Roman" w:eastAsia="宋体" w:hAnsi="Times New Roman" w:cs="Times New Roman" w:hint="eastAsia"/>
          <w:szCs w:val="24"/>
        </w:rPr>
        <w:t>为候选码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以上四种情况，</w:t>
      </w:r>
      <w:r w:rsidRPr="00FE38B8">
        <w:rPr>
          <w:rFonts w:ascii="Times New Roman" w:eastAsia="宋体" w:hAnsi="Times New Roman" w:cs="Times New Roman" w:hint="eastAsia"/>
          <w:szCs w:val="24"/>
        </w:rPr>
        <w:t>R</w:t>
      </w:r>
      <w:r w:rsidRPr="00FE38B8">
        <w:rPr>
          <w:rFonts w:ascii="Times New Roman" w:eastAsia="宋体" w:hAnsi="Times New Roman" w:cs="Times New Roman" w:hint="eastAsia"/>
          <w:szCs w:val="24"/>
        </w:rPr>
        <w:t>中所有函数依赖的左部均包含候选码，所以一个二元关系模式必为</w:t>
      </w:r>
      <w:r w:rsidRPr="00FE38B8">
        <w:rPr>
          <w:rFonts w:ascii="Times New Roman" w:eastAsia="宋体" w:hAnsi="Times New Roman" w:cs="Times New Roman" w:hint="eastAsia"/>
          <w:szCs w:val="24"/>
        </w:rPr>
        <w:t>BCNF</w:t>
      </w:r>
      <w:r w:rsidRPr="00FE38B8">
        <w:rPr>
          <w:rFonts w:ascii="Times New Roman" w:eastAsia="宋体" w:hAnsi="Times New Roman" w:cs="Times New Roman" w:hint="eastAsia"/>
          <w:szCs w:val="24"/>
        </w:rPr>
        <w:t>。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4"/>
        </w:rPr>
      </w:pPr>
    </w:p>
    <w:p w:rsidR="00FE38B8" w:rsidRPr="00FE38B8" w:rsidRDefault="00FE38B8" w:rsidP="00FE38B8">
      <w:pPr>
        <w:outlineLvl w:val="0"/>
        <w:rPr>
          <w:rFonts w:ascii="宋体" w:eastAsia="宋体" w:hAnsi="宋体" w:cs="Arial Unicode MS"/>
          <w:color w:val="000000"/>
          <w:kern w:val="0"/>
          <w:szCs w:val="24"/>
        </w:rPr>
      </w:pP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（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2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）</w:t>
      </w:r>
      <w:proofErr w:type="gramStart"/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若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关系</w:t>
      </w:r>
      <w:proofErr w:type="gramEnd"/>
      <w:r w:rsidRPr="00FE38B8">
        <w:rPr>
          <w:rFonts w:ascii="宋体" w:eastAsia="宋体" w:hAnsi="宋体" w:cs="Arial Unicode MS"/>
          <w:color w:val="000000"/>
          <w:kern w:val="0"/>
          <w:szCs w:val="24"/>
        </w:rPr>
        <w:t>R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∈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3NF，则R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∈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2NF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。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/>
          <w:szCs w:val="24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证明</w:t>
      </w:r>
      <w:r w:rsidRPr="00FE38B8">
        <w:rPr>
          <w:rFonts w:ascii="Times New Roman" w:eastAsia="宋体" w:hAnsi="Times New Roman" w:cs="Times New Roman"/>
          <w:szCs w:val="24"/>
        </w:rPr>
        <w:t>：</w:t>
      </w:r>
      <w:r w:rsidRPr="00FE38B8">
        <w:rPr>
          <w:rFonts w:ascii="Times New Roman" w:eastAsia="宋体" w:hAnsi="Times New Roman" w:cs="Times New Roman" w:hint="eastAsia"/>
          <w:szCs w:val="24"/>
        </w:rPr>
        <w:t>假</w:t>
      </w:r>
      <w:r w:rsidRPr="00FE38B8">
        <w:rPr>
          <w:rFonts w:ascii="Times New Roman" w:eastAsia="宋体" w:hAnsi="Times New Roman" w:cs="Times New Roman"/>
          <w:szCs w:val="24"/>
        </w:rPr>
        <w:t>设关系</w:t>
      </w:r>
      <w:r w:rsidRPr="00FE38B8">
        <w:rPr>
          <w:rFonts w:ascii="Times New Roman" w:eastAsia="宋体" w:hAnsi="Times New Roman" w:cs="Times New Roman"/>
          <w:szCs w:val="24"/>
        </w:rPr>
        <w:t>R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∈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3NF，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而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R</w:t>
      </w:r>
      <w:r w:rsidRPr="00FE38B8">
        <w:rPr>
          <w:rFonts w:ascii="Times New Roman" w:eastAsia="宋体" w:hAnsi="Times New Roman" w:cs="Times New Roman"/>
          <w:sz w:val="30"/>
          <w:szCs w:val="30"/>
        </w:rPr>
        <w:sym w:font="Symbol" w:char="F0CF"/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2NF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/>
          <w:szCs w:val="21"/>
        </w:rPr>
      </w:pPr>
      <w:r w:rsidRPr="00FE38B8">
        <w:rPr>
          <w:rFonts w:ascii="Times New Roman" w:eastAsia="宋体" w:hAnsi="Times New Roman" w:cs="Times New Roman" w:hint="eastAsia"/>
          <w:szCs w:val="21"/>
        </w:rPr>
        <w:t>由于</w:t>
      </w:r>
      <w:r w:rsidRPr="00FE38B8">
        <w:rPr>
          <w:rFonts w:ascii="Times New Roman" w:eastAsia="宋体" w:hAnsi="Times New Roman" w:cs="Times New Roman"/>
          <w:szCs w:val="21"/>
        </w:rPr>
        <w:t>R</w:t>
      </w:r>
      <w:r w:rsidRPr="00FE38B8">
        <w:rPr>
          <w:rFonts w:ascii="Times New Roman" w:eastAsia="宋体" w:hAnsi="Times New Roman" w:cs="Times New Roman"/>
          <w:sz w:val="30"/>
          <w:szCs w:val="30"/>
        </w:rPr>
        <w:sym w:font="Symbol" w:char="F0CF"/>
      </w:r>
      <w:r w:rsidRPr="00FE38B8">
        <w:rPr>
          <w:rFonts w:ascii="Times New Roman" w:eastAsia="宋体" w:hAnsi="Times New Roman" w:cs="Times New Roman"/>
          <w:szCs w:val="21"/>
        </w:rPr>
        <w:t>2NF</w:t>
      </w:r>
      <w:r w:rsidRPr="00FE38B8">
        <w:rPr>
          <w:rFonts w:ascii="Times New Roman" w:eastAsia="宋体" w:hAnsi="Times New Roman" w:cs="Times New Roman" w:hint="eastAsia"/>
          <w:szCs w:val="21"/>
        </w:rPr>
        <w:t>，</w:t>
      </w:r>
      <w:r w:rsidRPr="00FE38B8">
        <w:rPr>
          <w:rFonts w:ascii="Times New Roman" w:eastAsia="宋体" w:hAnsi="Times New Roman" w:cs="Times New Roman"/>
          <w:szCs w:val="21"/>
        </w:rPr>
        <w:t>则</w:t>
      </w:r>
      <w:r w:rsidRPr="00FE38B8">
        <w:rPr>
          <w:rFonts w:ascii="Times New Roman" w:eastAsia="宋体" w:hAnsi="Times New Roman" w:cs="Times New Roman"/>
          <w:szCs w:val="21"/>
        </w:rPr>
        <w:t>R</w:t>
      </w:r>
      <w:r w:rsidRPr="00FE38B8">
        <w:rPr>
          <w:rFonts w:ascii="Times New Roman" w:eastAsia="宋体" w:hAnsi="Times New Roman" w:cs="Times New Roman"/>
          <w:szCs w:val="21"/>
        </w:rPr>
        <w:t>中</w:t>
      </w:r>
      <w:proofErr w:type="gramStart"/>
      <w:r w:rsidRPr="00FE38B8">
        <w:rPr>
          <w:rFonts w:ascii="Times New Roman" w:eastAsia="宋体" w:hAnsi="Times New Roman" w:cs="Times New Roman"/>
          <w:szCs w:val="21"/>
        </w:rPr>
        <w:t>必存在</w:t>
      </w:r>
      <w:proofErr w:type="gramEnd"/>
      <w:r w:rsidRPr="00FE38B8">
        <w:rPr>
          <w:rFonts w:ascii="Times New Roman" w:eastAsia="宋体" w:hAnsi="Times New Roman" w:cs="Times New Roman"/>
          <w:szCs w:val="21"/>
        </w:rPr>
        <w:t>候选码（</w:t>
      </w:r>
      <w:r w:rsidRPr="00FE38B8">
        <w:rPr>
          <w:rFonts w:ascii="Times New Roman" w:eastAsia="宋体" w:hAnsi="Times New Roman" w:cs="Times New Roman" w:hint="eastAsia"/>
          <w:szCs w:val="21"/>
        </w:rPr>
        <w:t>AB</w:t>
      </w:r>
      <w:r w:rsidRPr="00FE38B8">
        <w:rPr>
          <w:rFonts w:ascii="Times New Roman" w:eastAsia="宋体" w:hAnsi="Times New Roman" w:cs="Times New Roman"/>
          <w:szCs w:val="21"/>
        </w:rPr>
        <w:t>）</w:t>
      </w:r>
      <w:r w:rsidRPr="00FE38B8">
        <w:rPr>
          <w:rFonts w:ascii="Times New Roman" w:eastAsia="宋体" w:hAnsi="Times New Roman" w:cs="Times New Roman" w:hint="eastAsia"/>
          <w:szCs w:val="21"/>
        </w:rPr>
        <w:t>和</w:t>
      </w:r>
      <w:r w:rsidRPr="00FE38B8">
        <w:rPr>
          <w:rFonts w:ascii="Times New Roman" w:eastAsia="宋体" w:hAnsi="Times New Roman" w:cs="Times New Roman"/>
          <w:szCs w:val="21"/>
        </w:rPr>
        <w:t>非主属性</w:t>
      </w:r>
      <w:r w:rsidRPr="00FE38B8">
        <w:rPr>
          <w:rFonts w:ascii="Times New Roman" w:eastAsia="宋体" w:hAnsi="Times New Roman" w:cs="Times New Roman"/>
          <w:szCs w:val="21"/>
        </w:rPr>
        <w:t>C</w:t>
      </w:r>
      <w:r w:rsidRPr="00FE38B8">
        <w:rPr>
          <w:rFonts w:ascii="Times New Roman" w:eastAsia="宋体" w:hAnsi="Times New Roman" w:cs="Times New Roman"/>
          <w:szCs w:val="21"/>
        </w:rPr>
        <w:t>，</w:t>
      </w:r>
      <w:r w:rsidRPr="00FE38B8">
        <w:rPr>
          <w:rFonts w:ascii="Times New Roman" w:eastAsia="宋体" w:hAnsi="Times New Roman" w:cs="Times New Roman" w:hint="eastAsia"/>
          <w:szCs w:val="21"/>
        </w:rPr>
        <w:t>使得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/>
          <w:szCs w:val="24"/>
        </w:rPr>
      </w:pPr>
      <w:r w:rsidRPr="00FE38B8">
        <w:rPr>
          <w:rFonts w:ascii="Times New Roman" w:eastAsia="宋体" w:hAnsi="Times New Roman" w:cs="Times New Roman" w:hint="eastAsia"/>
          <w:szCs w:val="21"/>
        </w:rPr>
        <w:t>AB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/>
          <w:szCs w:val="24"/>
        </w:rPr>
        <w:t>C</w:t>
      </w:r>
      <w:r w:rsidRPr="00FE38B8">
        <w:rPr>
          <w:rFonts w:ascii="Times New Roman" w:eastAsia="宋体" w:hAnsi="Times New Roman" w:cs="Times New Roman"/>
          <w:szCs w:val="24"/>
        </w:rPr>
        <w:t>，</w:t>
      </w:r>
      <w:r w:rsidRPr="00FE38B8">
        <w:rPr>
          <w:rFonts w:ascii="Times New Roman" w:eastAsia="宋体" w:hAnsi="Times New Roman" w:cs="Times New Roman"/>
          <w:szCs w:val="24"/>
        </w:rPr>
        <w:t>A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/>
          <w:szCs w:val="24"/>
        </w:rPr>
        <w:t>C</w:t>
      </w:r>
      <w:r w:rsidRPr="00FE38B8">
        <w:rPr>
          <w:rFonts w:ascii="Times New Roman" w:eastAsia="宋体" w:hAnsi="Times New Roman" w:cs="Times New Roman" w:hint="eastAsia"/>
          <w:szCs w:val="24"/>
        </w:rPr>
        <w:t>成立</w:t>
      </w:r>
      <w:r w:rsidRPr="00FE38B8">
        <w:rPr>
          <w:rFonts w:ascii="Times New Roman" w:eastAsia="宋体" w:hAnsi="Times New Roman" w:cs="Times New Roman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则</w:t>
      </w:r>
      <w:r w:rsidRPr="00FE38B8">
        <w:rPr>
          <w:rFonts w:ascii="Times New Roman" w:eastAsia="宋体" w:hAnsi="Times New Roman" w:cs="Times New Roman"/>
          <w:szCs w:val="24"/>
        </w:rPr>
        <w:t>由于</w:t>
      </w:r>
      <w:r w:rsidRPr="00FE38B8">
        <w:rPr>
          <w:rFonts w:ascii="Times New Roman" w:eastAsia="宋体" w:hAnsi="Times New Roman" w:cs="Times New Roman" w:hint="eastAsia"/>
          <w:szCs w:val="24"/>
        </w:rPr>
        <w:t>AB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/>
          <w:szCs w:val="24"/>
        </w:rPr>
        <w:t>A</w:t>
      </w:r>
      <w:r w:rsidRPr="00FE38B8">
        <w:rPr>
          <w:rFonts w:ascii="Times New Roman" w:eastAsia="宋体" w:hAnsi="Times New Roman" w:cs="Times New Roman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Cs w:val="24"/>
        </w:rPr>
        <w:t>A</w:t>
      </w:r>
      <w:r w:rsidRPr="00FE38B8">
        <w:rPr>
          <w:rFonts w:ascii="Times New Roman" w:eastAsia="宋体" w:hAnsi="Times New Roman" w:cs="Times New Roman" w:hint="eastAsia"/>
          <w:szCs w:val="24"/>
        </w:rPr>
        <w:sym w:font="Symbol" w:char="F0AE"/>
      </w:r>
      <w:r w:rsidRPr="00FE38B8">
        <w:rPr>
          <w:rFonts w:ascii="Times New Roman" w:eastAsia="宋体" w:hAnsi="Times New Roman" w:cs="Times New Roman"/>
          <w:szCs w:val="24"/>
        </w:rPr>
        <w:t>C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1"/>
        </w:rPr>
      </w:pPr>
      <w:r w:rsidRPr="00FE38B8">
        <w:rPr>
          <w:rFonts w:ascii="Times New Roman" w:eastAsia="宋体" w:hAnsi="Times New Roman" w:cs="Times New Roman" w:hint="eastAsia"/>
          <w:szCs w:val="24"/>
        </w:rPr>
        <w:t>即</w:t>
      </w:r>
      <w:r w:rsidRPr="00FE38B8">
        <w:rPr>
          <w:rFonts w:ascii="Times New Roman" w:eastAsia="宋体" w:hAnsi="Times New Roman" w:cs="Times New Roman"/>
          <w:szCs w:val="24"/>
        </w:rPr>
        <w:t>存在非主属性</w:t>
      </w:r>
      <w:r w:rsidRPr="00FE38B8">
        <w:rPr>
          <w:rFonts w:ascii="Times New Roman" w:eastAsia="宋体" w:hAnsi="Times New Roman" w:cs="Times New Roman"/>
          <w:szCs w:val="24"/>
        </w:rPr>
        <w:t>C</w:t>
      </w:r>
      <w:r w:rsidRPr="00FE38B8">
        <w:rPr>
          <w:rFonts w:ascii="Times New Roman" w:eastAsia="宋体" w:hAnsi="Times New Roman" w:cs="Times New Roman"/>
          <w:szCs w:val="24"/>
        </w:rPr>
        <w:t>传递依赖于候选码</w:t>
      </w:r>
      <w:r w:rsidRPr="00FE38B8">
        <w:rPr>
          <w:rFonts w:ascii="Times New Roman" w:eastAsia="宋体" w:hAnsi="Times New Roman" w:cs="Times New Roman"/>
          <w:szCs w:val="24"/>
        </w:rPr>
        <w:t>AB</w:t>
      </w:r>
      <w:r w:rsidRPr="00FE38B8">
        <w:rPr>
          <w:rFonts w:ascii="Times New Roman" w:eastAsia="宋体" w:hAnsi="Times New Roman" w:cs="Times New Roman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Cs w:val="24"/>
        </w:rPr>
        <w:t>依据</w:t>
      </w:r>
      <w:r w:rsidRPr="00FE38B8">
        <w:rPr>
          <w:rFonts w:ascii="Times New Roman" w:eastAsia="宋体" w:hAnsi="Times New Roman" w:cs="Times New Roman" w:hint="eastAsia"/>
          <w:szCs w:val="24"/>
        </w:rPr>
        <w:t>3</w:t>
      </w:r>
      <w:r w:rsidRPr="00FE38B8">
        <w:rPr>
          <w:rFonts w:ascii="Times New Roman" w:eastAsia="宋体" w:hAnsi="Times New Roman" w:cs="Times New Roman"/>
          <w:szCs w:val="24"/>
        </w:rPr>
        <w:t>NF</w:t>
      </w:r>
      <w:r w:rsidRPr="00FE38B8">
        <w:rPr>
          <w:rFonts w:ascii="Times New Roman" w:eastAsia="宋体" w:hAnsi="Times New Roman" w:cs="Times New Roman"/>
          <w:szCs w:val="24"/>
        </w:rPr>
        <w:t>定义）</w:t>
      </w:r>
      <w:r w:rsidRPr="00FE38B8">
        <w:rPr>
          <w:rFonts w:ascii="Times New Roman" w:eastAsia="宋体" w:hAnsi="Times New Roman" w:cs="Times New Roman" w:hint="eastAsia"/>
          <w:szCs w:val="24"/>
        </w:rPr>
        <w:t>，</w:t>
      </w:r>
      <w:r w:rsidRPr="00FE38B8">
        <w:rPr>
          <w:rFonts w:ascii="Times New Roman" w:eastAsia="宋体" w:hAnsi="Times New Roman" w:cs="Times New Roman"/>
          <w:szCs w:val="24"/>
        </w:rPr>
        <w:t>与假设</w:t>
      </w:r>
      <w:r w:rsidRPr="00FE38B8">
        <w:rPr>
          <w:rFonts w:ascii="Times New Roman" w:eastAsia="宋体" w:hAnsi="Times New Roman" w:cs="Times New Roman"/>
          <w:szCs w:val="24"/>
        </w:rPr>
        <w:t>R</w:t>
      </w:r>
      <w:r w:rsidRPr="00FE38B8">
        <w:rPr>
          <w:rFonts w:ascii="宋体" w:eastAsia="宋体" w:hAnsi="宋体" w:cs="Arial Unicode MS" w:hint="eastAsia"/>
          <w:color w:val="000000"/>
          <w:kern w:val="0"/>
          <w:szCs w:val="24"/>
        </w:rPr>
        <w:t>∈</w:t>
      </w:r>
      <w:r w:rsidRPr="00FE38B8">
        <w:rPr>
          <w:rFonts w:ascii="宋体" w:eastAsia="宋体" w:hAnsi="宋体" w:cs="Arial Unicode MS"/>
          <w:color w:val="000000"/>
          <w:kern w:val="0"/>
          <w:szCs w:val="24"/>
        </w:rPr>
        <w:t>3NF</w:t>
      </w:r>
      <w:r w:rsidRPr="00FE38B8">
        <w:rPr>
          <w:rFonts w:ascii="Times New Roman" w:eastAsia="宋体" w:hAnsi="Times New Roman" w:cs="Times New Roman"/>
          <w:szCs w:val="24"/>
        </w:rPr>
        <w:t>矛盾</w:t>
      </w:r>
      <w:r w:rsidRPr="00FE38B8">
        <w:rPr>
          <w:rFonts w:ascii="Times New Roman" w:eastAsia="宋体" w:hAnsi="Times New Roman" w:cs="Times New Roman" w:hint="eastAsia"/>
          <w:szCs w:val="24"/>
        </w:rPr>
        <w:t>。</w:t>
      </w: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4"/>
        </w:rPr>
      </w:pP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、某公司有若干部门，进行若干预</w:t>
      </w:r>
      <w:proofErr w:type="gramStart"/>
      <w:r w:rsidRPr="00FE38B8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FE38B8">
        <w:rPr>
          <w:rFonts w:ascii="Times New Roman" w:eastAsia="宋体" w:hAnsi="Times New Roman" w:cs="Times New Roman" w:hint="eastAsia"/>
          <w:sz w:val="24"/>
          <w:szCs w:val="24"/>
        </w:rPr>
        <w:t>产品的研发和流通产品的生产。一项预研产品由一个部门研制，而一项流通产品可由多个部门合作生产。一项预研产品可衍生出多项流通产品，一项流通产品也可能衍生于多项预研产品。请完成以下两小题：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）画出该公司业务的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图，图中属性仅标出部门的编号和名称、产品型号和名称。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）将上题中的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图转换为关系模型，并标注关系的主、外键（若存在外键）。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答：（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/>
          <w:sz w:val="24"/>
          <w:szCs w:val="24"/>
        </w:rPr>
        <w:object w:dxaOrig="8460" w:dyaOrig="6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1pt" o:ole="">
            <v:imagedata r:id="rId7" o:title=""/>
          </v:shape>
          <o:OLEObject Type="Embed" ProgID="Word.Picture.8" ShapeID="_x0000_i1025" DrawAspect="Content" ObjectID="_1590177132" r:id="rId8"/>
        </w:objec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）部门（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部门编号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，部门名称）；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预研产品（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预研型号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，预研产品名，部门编号），部门编号为外键；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流通产品（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流通型号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，流通产品名）；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生产（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部门编号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流通型号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），含部门编号和流通型号两个外键；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转型（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预研型号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E38B8">
        <w:rPr>
          <w:rFonts w:ascii="Times New Roman" w:eastAsia="宋体" w:hAnsi="Times New Roman" w:cs="Times New Roman" w:hint="eastAsia"/>
          <w:sz w:val="24"/>
          <w:szCs w:val="24"/>
          <w:u w:val="wavyDouble"/>
        </w:rPr>
        <w:t>流通型号</w:t>
      </w:r>
      <w:r w:rsidRPr="00FE38B8">
        <w:rPr>
          <w:rFonts w:ascii="Times New Roman" w:eastAsia="宋体" w:hAnsi="Times New Roman" w:cs="Times New Roman" w:hint="eastAsia"/>
          <w:sz w:val="24"/>
          <w:szCs w:val="24"/>
        </w:rPr>
        <w:t>），含预研型号和流通型号两个外键。</w:t>
      </w:r>
    </w:p>
    <w:p w:rsidR="00FE38B8" w:rsidRPr="00FE38B8" w:rsidRDefault="00FE38B8" w:rsidP="00FE38B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E38B8">
        <w:rPr>
          <w:rFonts w:ascii="Times New Roman" w:eastAsia="宋体" w:hAnsi="Times New Roman" w:cs="Times New Roman" w:hint="eastAsia"/>
          <w:sz w:val="24"/>
          <w:szCs w:val="24"/>
        </w:rPr>
        <w:t>以上各关系的主键均用下划线标识。</w:t>
      </w:r>
    </w:p>
    <w:p w:rsidR="00FE38B8" w:rsidRPr="00FE38B8" w:rsidRDefault="00FE38B8" w:rsidP="00FE38B8">
      <w:pPr>
        <w:rPr>
          <w:rFonts w:ascii="Times New Roman" w:eastAsia="宋体" w:hAnsi="Times New Roman" w:cs="Times New Roman"/>
          <w:szCs w:val="24"/>
        </w:rPr>
      </w:pPr>
    </w:p>
    <w:p w:rsidR="00FE38B8" w:rsidRPr="00FE38B8" w:rsidRDefault="00FE38B8" w:rsidP="00FE38B8">
      <w:pPr>
        <w:outlineLvl w:val="0"/>
        <w:rPr>
          <w:rFonts w:ascii="Times New Roman" w:eastAsia="宋体" w:hAnsi="Times New Roman" w:cs="Times New Roman" w:hint="eastAsia"/>
          <w:szCs w:val="24"/>
        </w:rPr>
      </w:pPr>
    </w:p>
    <w:p w:rsidR="000856CC" w:rsidRDefault="00514E1C">
      <w:pPr>
        <w:rPr>
          <w:rFonts w:hint="eastAsia"/>
        </w:rPr>
      </w:pPr>
      <w:r>
        <w:rPr>
          <w:rFonts w:hint="eastAsia"/>
        </w:rPr>
        <w:t>六、第五版教材</w:t>
      </w:r>
      <w:r>
        <w:rPr>
          <w:rFonts w:hint="eastAsia"/>
        </w:rPr>
        <w:t>P290-291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996212" w:rsidRDefault="00996212">
      <w:pPr>
        <w:rPr>
          <w:rFonts w:hint="eastAsia"/>
        </w:rPr>
      </w:pPr>
    </w:p>
    <w:p w:rsidR="00996212" w:rsidRPr="00FE38B8" w:rsidRDefault="00996212"/>
    <w:sectPr w:rsidR="00996212" w:rsidRPr="00FE38B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7C" w:rsidRDefault="00456E7C" w:rsidP="00FE38B8">
      <w:r>
        <w:separator/>
      </w:r>
    </w:p>
  </w:endnote>
  <w:endnote w:type="continuationSeparator" w:id="0">
    <w:p w:rsidR="00456E7C" w:rsidRDefault="00456E7C" w:rsidP="00FE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7C" w:rsidRDefault="00456E7C" w:rsidP="00FE38B8">
      <w:r>
        <w:separator/>
      </w:r>
    </w:p>
  </w:footnote>
  <w:footnote w:type="continuationSeparator" w:id="0">
    <w:p w:rsidR="00456E7C" w:rsidRDefault="00456E7C" w:rsidP="00FE3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D7F" w:rsidRDefault="00456E7C" w:rsidP="00C623F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C5"/>
    <w:rsid w:val="000856CC"/>
    <w:rsid w:val="00456E7C"/>
    <w:rsid w:val="00514E1C"/>
    <w:rsid w:val="00996212"/>
    <w:rsid w:val="00DE49C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8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jwt</cp:lastModifiedBy>
  <cp:revision>4</cp:revision>
  <dcterms:created xsi:type="dcterms:W3CDTF">2018-06-10T14:54:00Z</dcterms:created>
  <dcterms:modified xsi:type="dcterms:W3CDTF">2018-06-10T15:06:00Z</dcterms:modified>
</cp:coreProperties>
</file>