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BAC" w:rsidRDefault="005215B6">
      <w:pPr>
        <w:pStyle w:val="a3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Definition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Of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one</w:t>
      </w:r>
    </w:p>
    <w:tbl>
      <w:tblPr>
        <w:tblStyle w:val="4-42"/>
        <w:tblW w:w="8296" w:type="dxa"/>
        <w:tblLayout w:type="fixed"/>
        <w:tblLook w:val="04A0" w:firstRow="1" w:lastRow="0" w:firstColumn="1" w:lastColumn="0" w:noHBand="0" w:noVBand="1"/>
      </w:tblPr>
      <w:tblGrid>
        <w:gridCol w:w="1939"/>
        <w:gridCol w:w="6357"/>
      </w:tblGrid>
      <w:tr w:rsidR="00D06BAC" w:rsidTr="00704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shd w:val="clear" w:color="auto" w:fill="92D050"/>
          </w:tcPr>
          <w:p w:rsidR="00D06BAC" w:rsidRPr="00704455" w:rsidRDefault="00D06BAC">
            <w:pPr>
              <w:rPr>
                <w:rFonts w:ascii="微软雅黑" w:eastAsia="微软雅黑" w:hAnsi="微软雅黑"/>
                <w:bCs w:val="0"/>
                <w:color w:val="70AD47" w:themeColor="accent6"/>
                <w:sz w:val="32"/>
                <w:szCs w:val="32"/>
              </w:rPr>
            </w:pPr>
          </w:p>
        </w:tc>
        <w:tc>
          <w:tcPr>
            <w:tcW w:w="6357" w:type="dxa"/>
            <w:shd w:val="clear" w:color="auto" w:fill="92D050"/>
          </w:tcPr>
          <w:p w:rsidR="00D06BAC" w:rsidRDefault="005215B6" w:rsidP="00704455">
            <w:pPr>
              <w:ind w:firstLineChars="400" w:firstLine="12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 w:val="0"/>
                <w:color w:val="auto"/>
                <w:sz w:val="32"/>
                <w:szCs w:val="32"/>
              </w:rPr>
              <w:t>任务定义</w:t>
            </w:r>
          </w:p>
        </w:tc>
      </w:tr>
      <w:tr w:rsidR="00D06BAC" w:rsidTr="00264D82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shd w:val="clear" w:color="auto" w:fill="C5E0B3" w:themeFill="accent6" w:themeFillTint="66"/>
          </w:tcPr>
          <w:p w:rsidR="00D06BAC" w:rsidRDefault="007C6BEB" w:rsidP="00264D82">
            <w:pPr>
              <w:jc w:val="center"/>
              <w:rPr>
                <w:rFonts w:ascii="微软雅黑" w:eastAsia="微软雅黑" w:hAnsi="微软雅黑" w:cs="微软雅黑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项目</w:t>
            </w:r>
            <w:r w:rsidR="005215B6">
              <w:rPr>
                <w:rFonts w:ascii="微软雅黑" w:eastAsia="微软雅黑" w:hAnsi="微软雅黑" w:cs="微软雅黑" w:hint="eastAsia"/>
              </w:rPr>
              <w:t>源码</w:t>
            </w:r>
          </w:p>
        </w:tc>
        <w:tc>
          <w:tcPr>
            <w:tcW w:w="6357" w:type="dxa"/>
            <w:shd w:val="clear" w:color="auto" w:fill="C5E0B3" w:themeFill="accent6" w:themeFillTint="66"/>
          </w:tcPr>
          <w:p w:rsidR="00D06BAC" w:rsidRDefault="005215B6" w:rsidP="00264D82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hint="eastAsia"/>
              </w:rPr>
              <w:t xml:space="preserve">   </w:t>
            </w:r>
            <w:r w:rsidR="007C6BEB">
              <w:rPr>
                <w:rFonts w:ascii="微软雅黑" w:eastAsia="微软雅黑" w:hAnsi="微软雅黑" w:cs="微软雅黑" w:hint="eastAsia"/>
              </w:rPr>
              <w:t>基于Android</w:t>
            </w:r>
            <w:r w:rsidR="007C6BEB">
              <w:rPr>
                <w:rFonts w:ascii="微软雅黑" w:eastAsia="微软雅黑" w:hAnsi="微软雅黑" w:cs="微软雅黑"/>
              </w:rPr>
              <w:t xml:space="preserve"> Studio的Java</w:t>
            </w:r>
            <w:r w:rsidR="00264D82">
              <w:rPr>
                <w:rFonts w:ascii="微软雅黑" w:eastAsia="微软雅黑" w:hAnsi="微软雅黑" w:cs="微软雅黑" w:hint="eastAsia"/>
              </w:rPr>
              <w:t>代码</w:t>
            </w:r>
          </w:p>
        </w:tc>
      </w:tr>
      <w:tr w:rsidR="00D06BAC" w:rsidTr="00D06BAC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:rsidR="00D06BAC" w:rsidRDefault="007C6BEB" w:rsidP="00264D82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项目</w:t>
            </w:r>
            <w:r w:rsidR="00264D82">
              <w:rPr>
                <w:rFonts w:ascii="微软雅黑" w:eastAsia="微软雅黑" w:hAnsi="微软雅黑" w:hint="eastAsia"/>
              </w:rPr>
              <w:t>发布版本</w:t>
            </w:r>
          </w:p>
        </w:tc>
        <w:tc>
          <w:tcPr>
            <w:tcW w:w="6357" w:type="dxa"/>
          </w:tcPr>
          <w:p w:rsidR="00D06BAC" w:rsidRDefault="00264D82" w:rsidP="00264D82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完整可运行的android</w:t>
            </w:r>
            <w:r>
              <w:rPr>
                <w:rFonts w:ascii="微软雅黑" w:eastAsia="微软雅黑" w:hAnsi="微软雅黑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</w:rPr>
              <w:t>apk</w:t>
            </w:r>
            <w:proofErr w:type="spellEnd"/>
          </w:p>
        </w:tc>
      </w:tr>
      <w:tr w:rsidR="00D06BAC" w:rsidTr="00264D82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shd w:val="clear" w:color="auto" w:fill="C5E0B3" w:themeFill="accent6" w:themeFillTint="66"/>
          </w:tcPr>
          <w:p w:rsidR="00D06BAC" w:rsidRPr="00264D82" w:rsidRDefault="00264D82" w:rsidP="00264D82">
            <w:pPr>
              <w:jc w:val="center"/>
              <w:rPr>
                <w:rFonts w:ascii="微软雅黑" w:eastAsia="微软雅黑" w:hAnsi="微软雅黑"/>
              </w:rPr>
            </w:pPr>
            <w:r w:rsidRPr="00264D82">
              <w:rPr>
                <w:rFonts w:ascii="微软雅黑" w:eastAsia="微软雅黑" w:hAnsi="微软雅黑" w:hint="eastAsia"/>
              </w:rPr>
              <w:t>项目有关文档</w:t>
            </w:r>
          </w:p>
        </w:tc>
        <w:tc>
          <w:tcPr>
            <w:tcW w:w="6357" w:type="dxa"/>
            <w:shd w:val="clear" w:color="auto" w:fill="C5E0B3" w:themeFill="accent6" w:themeFillTint="66"/>
          </w:tcPr>
          <w:p w:rsidR="00D06BAC" w:rsidRDefault="005215B6" w:rsidP="00264D82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hint="eastAsia"/>
              </w:rPr>
              <w:t xml:space="preserve">   </w:t>
            </w:r>
            <w:r w:rsidR="00264D82" w:rsidRPr="00264D82">
              <w:rPr>
                <w:rFonts w:ascii="微软雅黑" w:eastAsia="微软雅黑" w:hAnsi="微软雅黑" w:hint="eastAsia"/>
              </w:rPr>
              <w:t>需求、测试、用户手册等</w:t>
            </w:r>
          </w:p>
        </w:tc>
      </w:tr>
    </w:tbl>
    <w:p w:rsidR="00D06BAC" w:rsidRDefault="00D06BAC"/>
    <w:tbl>
      <w:tblPr>
        <w:tblStyle w:val="4-42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06BAC" w:rsidTr="00704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92D050"/>
          </w:tcPr>
          <w:p w:rsidR="00D06BAC" w:rsidRDefault="00D06BAC">
            <w:pPr>
              <w:rPr>
                <w:rFonts w:ascii="微软雅黑" w:eastAsia="微软雅黑" w:hAnsi="微软雅黑"/>
                <w:bCs w:val="0"/>
                <w:sz w:val="32"/>
                <w:szCs w:val="32"/>
              </w:rPr>
            </w:pPr>
          </w:p>
        </w:tc>
        <w:tc>
          <w:tcPr>
            <w:tcW w:w="7025" w:type="dxa"/>
            <w:shd w:val="clear" w:color="auto" w:fill="92D050"/>
          </w:tcPr>
          <w:p w:rsidR="00D06BAC" w:rsidRDefault="005215B6" w:rsidP="00704455">
            <w:pPr>
              <w:ind w:firstLineChars="600" w:firstLine="19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 w:val="0"/>
                <w:color w:val="auto"/>
                <w:sz w:val="32"/>
                <w:szCs w:val="32"/>
              </w:rPr>
              <w:t>需求定义</w:t>
            </w:r>
          </w:p>
        </w:tc>
      </w:tr>
      <w:tr w:rsidR="005F2698" w:rsidTr="00704455">
        <w:trPr>
          <w:trHeight w:val="1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5E0B3" w:themeFill="accent6" w:themeFillTint="66"/>
          </w:tcPr>
          <w:p w:rsidR="005F2698" w:rsidRDefault="005F2698">
            <w:pPr>
              <w:rPr>
                <w:b w:val="0"/>
                <w:bCs w:val="0"/>
              </w:rPr>
            </w:pPr>
          </w:p>
          <w:p w:rsidR="000700D2" w:rsidRDefault="000700D2">
            <w:pPr>
              <w:rPr>
                <w:rFonts w:ascii="微软雅黑" w:eastAsia="微软雅黑" w:hAnsi="微软雅黑" w:cs="微软雅黑"/>
              </w:rPr>
            </w:pPr>
          </w:p>
          <w:p w:rsidR="000700D2" w:rsidRDefault="000700D2">
            <w:pPr>
              <w:rPr>
                <w:rFonts w:ascii="微软雅黑" w:eastAsia="微软雅黑" w:hAnsi="微软雅黑" w:cs="微软雅黑"/>
              </w:rPr>
            </w:pPr>
          </w:p>
          <w:p w:rsidR="005F2698" w:rsidRDefault="005F2698">
            <w:pPr>
              <w:rPr>
                <w:rFonts w:eastAsia="宋体"/>
                <w:b w:val="0"/>
                <w:bCs w:val="0"/>
              </w:rPr>
            </w:pPr>
            <w:r>
              <w:rPr>
                <w:rFonts w:ascii="微软雅黑" w:eastAsia="微软雅黑" w:hAnsi="微软雅黑" w:cs="微软雅黑" w:hint="eastAsia"/>
              </w:rPr>
              <w:t>用户需求</w:t>
            </w:r>
          </w:p>
        </w:tc>
        <w:tc>
          <w:tcPr>
            <w:tcW w:w="7025" w:type="dxa"/>
            <w:shd w:val="clear" w:color="auto" w:fill="C5E0B3" w:themeFill="accent6" w:themeFillTint="66"/>
          </w:tcPr>
          <w:p w:rsidR="005F2698" w:rsidRDefault="005F2698" w:rsidP="000700D2">
            <w:pPr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E0A24">
              <w:rPr>
                <w:rFonts w:ascii="微软雅黑" w:eastAsia="微软雅黑" w:hAnsi="微软雅黑" w:hint="eastAsia"/>
              </w:rPr>
              <w:t>1</w:t>
            </w:r>
            <w:r w:rsidR="000700D2">
              <w:rPr>
                <w:rFonts w:ascii="微软雅黑" w:eastAsia="微软雅黑" w:hAnsi="微软雅黑" w:hint="eastAsia"/>
              </w:rPr>
              <w:t>、可以</w:t>
            </w:r>
            <w:r w:rsidR="00683D36">
              <w:rPr>
                <w:rFonts w:ascii="微软雅黑" w:eastAsia="微软雅黑" w:hAnsi="微软雅黑" w:hint="eastAsia"/>
              </w:rPr>
              <w:t>登录和注册</w:t>
            </w:r>
          </w:p>
          <w:p w:rsidR="005F2698" w:rsidRDefault="005F2698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</w:t>
            </w:r>
            <w:r w:rsidR="000700D2">
              <w:rPr>
                <w:rFonts w:ascii="微软雅黑" w:eastAsia="微软雅黑" w:hAnsi="微软雅黑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2</w:t>
            </w:r>
            <w:r w:rsidR="000700D2">
              <w:rPr>
                <w:rFonts w:ascii="微软雅黑" w:eastAsia="微软雅黑" w:hAnsi="微软雅黑" w:hint="eastAsia"/>
              </w:rPr>
              <w:t>、</w:t>
            </w:r>
            <w:r w:rsidR="00683D36">
              <w:rPr>
                <w:rFonts w:ascii="微软雅黑" w:eastAsia="微软雅黑" w:hAnsi="微软雅黑" w:hint="eastAsia"/>
              </w:rPr>
              <w:t>子女</w:t>
            </w:r>
            <w:r w:rsidR="000700D2">
              <w:rPr>
                <w:rFonts w:ascii="微软雅黑" w:eastAsia="微软雅黑" w:hAnsi="微软雅黑" w:hint="eastAsia"/>
              </w:rPr>
              <w:t>可以</w:t>
            </w:r>
            <w:r w:rsidR="00683D36">
              <w:rPr>
                <w:rFonts w:ascii="微软雅黑" w:eastAsia="微软雅黑" w:hAnsi="微软雅黑" w:hint="eastAsia"/>
              </w:rPr>
              <w:t>建立群聊，老人可以加入群聊</w:t>
            </w:r>
          </w:p>
          <w:p w:rsidR="005F2698" w:rsidRDefault="005F2698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</w:t>
            </w:r>
            <w:r w:rsidR="000700D2">
              <w:rPr>
                <w:rFonts w:ascii="微软雅黑" w:eastAsia="微软雅黑" w:hAnsi="微软雅黑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3</w:t>
            </w:r>
            <w:r w:rsidR="000700D2">
              <w:rPr>
                <w:rFonts w:ascii="微软雅黑" w:eastAsia="微软雅黑" w:hAnsi="微软雅黑" w:hint="eastAsia"/>
              </w:rPr>
              <w:t>、</w:t>
            </w:r>
            <w:r w:rsidR="00683D36">
              <w:rPr>
                <w:rFonts w:ascii="微软雅黑" w:eastAsia="微软雅黑" w:hAnsi="微软雅黑" w:hint="eastAsia"/>
              </w:rPr>
              <w:t>子女可以向</w:t>
            </w:r>
            <w:proofErr w:type="gramStart"/>
            <w:r w:rsidR="00683D36">
              <w:rPr>
                <w:rFonts w:ascii="微软雅黑" w:eastAsia="微软雅黑" w:hAnsi="微软雅黑" w:hint="eastAsia"/>
              </w:rPr>
              <w:t>群聊内</w:t>
            </w:r>
            <w:proofErr w:type="gramEnd"/>
            <w:r w:rsidR="00683D36">
              <w:rPr>
                <w:rFonts w:ascii="微软雅黑" w:eastAsia="微软雅黑" w:hAnsi="微软雅黑" w:hint="eastAsia"/>
              </w:rPr>
              <w:t>发送动态</w:t>
            </w:r>
          </w:p>
          <w:p w:rsidR="005F2698" w:rsidRDefault="005F2698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</w:t>
            </w:r>
            <w:r w:rsidR="000700D2">
              <w:rPr>
                <w:rFonts w:ascii="微软雅黑" w:eastAsia="微软雅黑" w:hAnsi="微软雅黑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4</w:t>
            </w:r>
            <w:r w:rsidR="000700D2">
              <w:rPr>
                <w:rFonts w:ascii="微软雅黑" w:eastAsia="微软雅黑" w:hAnsi="微软雅黑" w:hint="eastAsia"/>
              </w:rPr>
              <w:t>、</w:t>
            </w:r>
            <w:r w:rsidR="00683D36">
              <w:rPr>
                <w:rFonts w:ascii="微软雅黑" w:eastAsia="微软雅黑" w:hAnsi="微软雅黑" w:hint="eastAsia"/>
              </w:rPr>
              <w:t>可以对动态进行评论和回复</w:t>
            </w:r>
          </w:p>
          <w:p w:rsidR="005F2698" w:rsidRDefault="005F2698" w:rsidP="005F2698">
            <w:pPr>
              <w:ind w:left="1890" w:hangingChars="900" w:hanging="18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</w:t>
            </w:r>
            <w:r w:rsidR="000700D2">
              <w:rPr>
                <w:rFonts w:ascii="微软雅黑" w:eastAsia="微软雅黑" w:hAnsi="微软雅黑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5、</w:t>
            </w:r>
            <w:r w:rsidR="000700D2">
              <w:rPr>
                <w:rFonts w:ascii="微软雅黑" w:eastAsia="微软雅黑" w:hAnsi="微软雅黑" w:hint="eastAsia"/>
              </w:rPr>
              <w:t>可以</w:t>
            </w:r>
            <w:r w:rsidR="00683D36">
              <w:rPr>
                <w:rFonts w:ascii="微软雅黑" w:eastAsia="微软雅黑" w:hAnsi="微软雅黑" w:hint="eastAsia"/>
              </w:rPr>
              <w:t>添加好友</w:t>
            </w:r>
          </w:p>
          <w:p w:rsidR="005F2698" w:rsidRDefault="005F2698" w:rsidP="000700D2">
            <w:pPr>
              <w:ind w:left="1890" w:hangingChars="900" w:hanging="18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</w:t>
            </w:r>
            <w:r w:rsidR="000700D2">
              <w:rPr>
                <w:rFonts w:ascii="微软雅黑" w:eastAsia="微软雅黑" w:hAnsi="微软雅黑"/>
              </w:rPr>
              <w:t xml:space="preserve">   </w:t>
            </w:r>
            <w:r>
              <w:rPr>
                <w:rFonts w:ascii="微软雅黑" w:eastAsia="微软雅黑" w:hAnsi="微软雅黑" w:hint="eastAsia"/>
              </w:rPr>
              <w:t>6、</w:t>
            </w:r>
            <w:r w:rsidR="000700D2">
              <w:rPr>
                <w:rFonts w:ascii="微软雅黑" w:eastAsia="微软雅黑" w:hAnsi="微软雅黑" w:hint="eastAsia"/>
              </w:rPr>
              <w:t>可以</w:t>
            </w:r>
            <w:r w:rsidR="00683D36">
              <w:rPr>
                <w:rFonts w:ascii="微软雅黑" w:eastAsia="微软雅黑" w:hAnsi="微软雅黑" w:hint="eastAsia"/>
              </w:rPr>
              <w:t>查看好友列表</w:t>
            </w:r>
          </w:p>
          <w:p w:rsidR="0074267F" w:rsidRDefault="0074267F" w:rsidP="000700D2">
            <w:pPr>
              <w:ind w:left="1890" w:hangingChars="900" w:hanging="18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 7、可以</w:t>
            </w:r>
            <w:r w:rsidR="00683D36">
              <w:rPr>
                <w:rFonts w:ascii="微软雅黑" w:eastAsia="微软雅黑" w:hAnsi="微软雅黑" w:hint="eastAsia"/>
              </w:rPr>
              <w:t>处理好友请求</w:t>
            </w:r>
          </w:p>
          <w:p w:rsidR="00683D36" w:rsidRDefault="00683D36" w:rsidP="000700D2">
            <w:pPr>
              <w:ind w:left="1890" w:hangingChars="900" w:hanging="18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 8、可以修改和保存用户信息</w:t>
            </w:r>
          </w:p>
          <w:p w:rsidR="00683D36" w:rsidRDefault="00683D36" w:rsidP="000700D2">
            <w:pPr>
              <w:ind w:left="1890" w:hangingChars="900" w:hanging="18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 9、可以使用手电筒</w:t>
            </w:r>
          </w:p>
          <w:p w:rsidR="00683D36" w:rsidRPr="005E0A24" w:rsidRDefault="00683D36" w:rsidP="000700D2">
            <w:pPr>
              <w:ind w:left="1890" w:hangingChars="900" w:hanging="18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 10、可以查看天气预报</w:t>
            </w:r>
          </w:p>
        </w:tc>
      </w:tr>
      <w:tr w:rsidR="00D06BAC" w:rsidTr="00704455">
        <w:trPr>
          <w:trHeight w:val="1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</w:tcPr>
          <w:p w:rsidR="00D06BAC" w:rsidRDefault="00D06BAC">
            <w:pPr>
              <w:rPr>
                <w:rFonts w:eastAsia="宋体"/>
                <w:b w:val="0"/>
                <w:bCs w:val="0"/>
              </w:rPr>
            </w:pPr>
          </w:p>
          <w:p w:rsidR="00E10D10" w:rsidRDefault="00E10D10">
            <w:pPr>
              <w:rPr>
                <w:rFonts w:ascii="微软雅黑" w:eastAsia="微软雅黑" w:hAnsi="微软雅黑" w:cs="微软雅黑"/>
              </w:rPr>
            </w:pPr>
          </w:p>
          <w:p w:rsidR="00704455" w:rsidRDefault="005215B6">
            <w:pPr>
              <w:rPr>
                <w:rFonts w:eastAsia="宋体"/>
              </w:rPr>
            </w:pPr>
            <w:r>
              <w:rPr>
                <w:rFonts w:ascii="微软雅黑" w:eastAsia="微软雅黑" w:hAnsi="微软雅黑" w:cs="微软雅黑" w:hint="eastAsia"/>
              </w:rPr>
              <w:t>功能需求</w:t>
            </w:r>
          </w:p>
          <w:p w:rsidR="00704455" w:rsidRPr="00704455" w:rsidRDefault="00704455" w:rsidP="00704455">
            <w:pPr>
              <w:rPr>
                <w:rFonts w:eastAsia="宋体"/>
              </w:rPr>
            </w:pPr>
          </w:p>
          <w:p w:rsidR="00704455" w:rsidRPr="00704455" w:rsidRDefault="00704455" w:rsidP="00704455">
            <w:pPr>
              <w:tabs>
                <w:tab w:val="left" w:pos="645"/>
              </w:tabs>
              <w:rPr>
                <w:rFonts w:eastAsia="宋体"/>
              </w:rPr>
            </w:pPr>
            <w:r>
              <w:rPr>
                <w:rFonts w:eastAsia="宋体"/>
              </w:rPr>
              <w:tab/>
            </w:r>
          </w:p>
          <w:p w:rsidR="00D06BAC" w:rsidRPr="00704455" w:rsidRDefault="00D06BAC" w:rsidP="00704455">
            <w:pPr>
              <w:rPr>
                <w:rFonts w:eastAsia="宋体"/>
              </w:rPr>
            </w:pPr>
          </w:p>
        </w:tc>
        <w:tc>
          <w:tcPr>
            <w:tcW w:w="7025" w:type="dxa"/>
            <w:shd w:val="clear" w:color="auto" w:fill="auto"/>
          </w:tcPr>
          <w:p w:rsidR="00D06BAC" w:rsidRDefault="005215B6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</w:t>
            </w:r>
          </w:p>
          <w:p w:rsidR="00D06BAC" w:rsidRPr="005F2698" w:rsidRDefault="005F2698">
            <w:pPr>
              <w:ind w:leftChars="100" w:left="420" w:hangingChars="100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F2698">
              <w:rPr>
                <w:rFonts w:ascii="微软雅黑" w:eastAsia="微软雅黑" w:hAnsi="微软雅黑" w:hint="eastAsia"/>
              </w:rPr>
              <w:t>1</w:t>
            </w:r>
            <w:r w:rsidR="00683D36">
              <w:rPr>
                <w:rFonts w:ascii="微软雅黑" w:eastAsia="微软雅黑" w:hAnsi="微软雅黑" w:hint="eastAsia"/>
              </w:rPr>
              <w:t>、对登录注册所使用的用户名密码进行验证。</w:t>
            </w:r>
          </w:p>
          <w:p w:rsidR="005F2698" w:rsidRPr="005F2698" w:rsidRDefault="005F2698">
            <w:pPr>
              <w:ind w:leftChars="100" w:left="420" w:hangingChars="100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F2698">
              <w:rPr>
                <w:rFonts w:ascii="微软雅黑" w:eastAsia="微软雅黑" w:hAnsi="微软雅黑" w:hint="eastAsia"/>
              </w:rPr>
              <w:t>2、</w:t>
            </w:r>
            <w:proofErr w:type="gramStart"/>
            <w:r w:rsidR="00683D36">
              <w:rPr>
                <w:rFonts w:ascii="微软雅黑" w:eastAsia="微软雅黑" w:hAnsi="微软雅黑" w:hint="eastAsia"/>
              </w:rPr>
              <w:t>群聊成员</w:t>
            </w:r>
            <w:proofErr w:type="gramEnd"/>
            <w:r w:rsidR="00683D36">
              <w:rPr>
                <w:rFonts w:ascii="微软雅黑" w:eastAsia="微软雅黑" w:hAnsi="微软雅黑" w:hint="eastAsia"/>
              </w:rPr>
              <w:t>对所有人可见，但</w:t>
            </w:r>
            <w:proofErr w:type="gramStart"/>
            <w:r w:rsidR="00683D36">
              <w:rPr>
                <w:rFonts w:ascii="微软雅黑" w:eastAsia="微软雅黑" w:hAnsi="微软雅黑" w:hint="eastAsia"/>
              </w:rPr>
              <w:t>仅群</w:t>
            </w:r>
            <w:proofErr w:type="gramEnd"/>
            <w:r w:rsidR="00683D36">
              <w:rPr>
                <w:rFonts w:ascii="微软雅黑" w:eastAsia="微软雅黑" w:hAnsi="微软雅黑" w:hint="eastAsia"/>
              </w:rPr>
              <w:t>主可以修改成员。</w:t>
            </w:r>
          </w:p>
          <w:p w:rsidR="005F2698" w:rsidRPr="00683D36" w:rsidRDefault="005F2698" w:rsidP="00683D36">
            <w:pPr>
              <w:ind w:leftChars="100" w:left="420" w:hangingChars="100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F2698">
              <w:rPr>
                <w:rFonts w:ascii="微软雅黑" w:eastAsia="微软雅黑" w:hAnsi="微软雅黑" w:hint="eastAsia"/>
              </w:rPr>
              <w:t>3、</w:t>
            </w:r>
            <w:r w:rsidR="00683D36">
              <w:rPr>
                <w:rFonts w:ascii="微软雅黑" w:eastAsia="微软雅黑" w:hAnsi="微软雅黑" w:hint="eastAsia"/>
              </w:rPr>
              <w:t>用户可以看到对动态评论的秒数，并且可以收听。</w:t>
            </w:r>
          </w:p>
          <w:p w:rsidR="00E10D10" w:rsidRDefault="00E10D10" w:rsidP="000700D2">
            <w:pPr>
              <w:ind w:leftChars="100" w:left="420" w:hangingChars="100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10D10">
              <w:rPr>
                <w:rFonts w:ascii="微软雅黑" w:eastAsia="微软雅黑" w:hAnsi="微软雅黑"/>
              </w:rPr>
              <w:t>4</w:t>
            </w:r>
            <w:r w:rsidR="00683D36">
              <w:rPr>
                <w:rFonts w:ascii="微软雅黑" w:eastAsia="微软雅黑" w:hAnsi="微软雅黑"/>
              </w:rPr>
              <w:t>、好友相关操作要识别该用户是否存在</w:t>
            </w:r>
          </w:p>
          <w:p w:rsidR="00E10D10" w:rsidRDefault="005215B6" w:rsidP="000700D2">
            <w:pPr>
              <w:ind w:leftChars="100" w:left="420" w:hangingChars="100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5</w:t>
            </w:r>
            <w:r w:rsidRPr="005215B6">
              <w:rPr>
                <w:rFonts w:ascii="微软雅黑" w:eastAsia="微软雅黑" w:hAnsi="微软雅黑"/>
              </w:rPr>
              <w:t>、</w:t>
            </w:r>
            <w:r w:rsidR="00683D36">
              <w:rPr>
                <w:rFonts w:ascii="微软雅黑" w:eastAsia="微软雅黑" w:hAnsi="微软雅黑" w:hint="eastAsia"/>
              </w:rPr>
              <w:t>信息修改时，</w:t>
            </w:r>
            <w:r w:rsidR="00683D36">
              <w:rPr>
                <w:rFonts w:ascii="微软雅黑" w:eastAsia="微软雅黑" w:hAnsi="微软雅黑"/>
              </w:rPr>
              <w:t>头像的修改支持从相册中选择和重新拍摄</w:t>
            </w:r>
            <w:r w:rsidR="00683D36">
              <w:rPr>
                <w:rFonts w:ascii="微软雅黑" w:eastAsia="微软雅黑" w:hAnsi="微软雅黑" w:hint="eastAsia"/>
              </w:rPr>
              <w:t>。</w:t>
            </w:r>
          </w:p>
          <w:p w:rsidR="0074267F" w:rsidRPr="000700D2" w:rsidRDefault="0074267F" w:rsidP="000700D2">
            <w:pPr>
              <w:ind w:leftChars="100" w:left="420" w:hangingChars="100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 w:rsidR="00683D36">
              <w:rPr>
                <w:rFonts w:ascii="微软雅黑" w:eastAsia="微软雅黑" w:hAnsi="微软雅黑" w:hint="eastAsia"/>
              </w:rPr>
              <w:t>、手电筒通过点击控制开关。</w:t>
            </w:r>
          </w:p>
        </w:tc>
      </w:tr>
    </w:tbl>
    <w:p w:rsidR="00D06BAC" w:rsidRDefault="00D06BAC"/>
    <w:tbl>
      <w:tblPr>
        <w:tblStyle w:val="4-41"/>
        <w:tblW w:w="8415" w:type="dxa"/>
        <w:tblLayout w:type="fixed"/>
        <w:tblLook w:val="04A0" w:firstRow="1" w:lastRow="0" w:firstColumn="1" w:lastColumn="0" w:noHBand="0" w:noVBand="1"/>
      </w:tblPr>
      <w:tblGrid>
        <w:gridCol w:w="1271"/>
        <w:gridCol w:w="7144"/>
      </w:tblGrid>
      <w:tr w:rsidR="00D06BAC" w:rsidTr="00704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92D050"/>
          </w:tcPr>
          <w:p w:rsidR="00D06BAC" w:rsidRDefault="00D06BA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144" w:type="dxa"/>
            <w:shd w:val="clear" w:color="auto" w:fill="92D050"/>
          </w:tcPr>
          <w:p w:rsidR="00D06BAC" w:rsidRDefault="007C6BEB" w:rsidP="007C6BEB">
            <w:pPr>
              <w:ind w:firstLineChars="600" w:firstLine="19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 w:val="0"/>
                <w:color w:val="000000" w:themeColor="text1"/>
                <w:sz w:val="32"/>
                <w:szCs w:val="32"/>
              </w:rPr>
              <w:t>界面</w:t>
            </w:r>
            <w:r w:rsidR="005215B6">
              <w:rPr>
                <w:rFonts w:ascii="微软雅黑" w:eastAsia="微软雅黑" w:hAnsi="微软雅黑" w:hint="eastAsia"/>
                <w:b w:val="0"/>
                <w:color w:val="000000" w:themeColor="text1"/>
                <w:sz w:val="32"/>
                <w:szCs w:val="32"/>
              </w:rPr>
              <w:t>定义</w:t>
            </w:r>
          </w:p>
        </w:tc>
      </w:tr>
      <w:tr w:rsidR="00D06BAC" w:rsidTr="00704455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5E0B3" w:themeFill="accent6" w:themeFillTint="66"/>
          </w:tcPr>
          <w:p w:rsidR="00D06BAC" w:rsidRDefault="00D06BAC">
            <w:pPr>
              <w:rPr>
                <w:rFonts w:ascii="微软雅黑" w:eastAsia="微软雅黑" w:hAnsi="微软雅黑"/>
              </w:rPr>
            </w:pPr>
          </w:p>
          <w:p w:rsidR="00D06BAC" w:rsidRDefault="005215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简易性</w:t>
            </w:r>
          </w:p>
        </w:tc>
        <w:tc>
          <w:tcPr>
            <w:tcW w:w="7144" w:type="dxa"/>
            <w:shd w:val="clear" w:color="auto" w:fill="C5E0B3" w:themeFill="accent6" w:themeFillTint="66"/>
          </w:tcPr>
          <w:p w:rsidR="00D06BAC" w:rsidRDefault="00704455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系统界面具有简洁性，使</w:t>
            </w:r>
            <w:r w:rsidR="005215B6">
              <w:rPr>
                <w:rFonts w:ascii="微软雅黑" w:eastAsia="微软雅黑" w:hAnsi="微软雅黑" w:hint="eastAsia"/>
              </w:rPr>
              <w:t>用户便于使用、便于了解产品，并能减少用户发生错误选择的可能性。</w:t>
            </w:r>
          </w:p>
          <w:p w:rsidR="00D06BAC" w:rsidRDefault="005215B6" w:rsidP="00704455">
            <w:pPr>
              <w:tabs>
                <w:tab w:val="right" w:pos="6928"/>
              </w:tabs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 xml:space="preserve">. </w:t>
            </w:r>
            <w:r>
              <w:rPr>
                <w:rFonts w:ascii="微软雅黑" w:eastAsia="微软雅黑" w:hAnsi="微软雅黑" w:hint="eastAsia"/>
              </w:rPr>
              <w:t>是否用户一看就可以知道界面上每个控件的功能用处</w:t>
            </w:r>
            <w:r w:rsidR="00704455">
              <w:rPr>
                <w:rFonts w:ascii="微软雅黑" w:eastAsia="微软雅黑" w:hAnsi="微软雅黑"/>
              </w:rPr>
              <w:tab/>
            </w:r>
          </w:p>
          <w:p w:rsidR="00D06BAC" w:rsidRDefault="005215B6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</w:t>
            </w:r>
            <w:r>
              <w:rPr>
                <w:rFonts w:ascii="微软雅黑" w:eastAsia="微软雅黑" w:hAnsi="微软雅黑"/>
              </w:rPr>
              <w:t xml:space="preserve">. </w:t>
            </w:r>
            <w:r>
              <w:rPr>
                <w:rFonts w:ascii="微软雅黑" w:eastAsia="微软雅黑" w:hAnsi="微软雅黑" w:hint="eastAsia"/>
              </w:rPr>
              <w:t>是否用户经常会发生错误选择</w:t>
            </w:r>
          </w:p>
        </w:tc>
      </w:tr>
      <w:tr w:rsidR="00D06BAC" w:rsidTr="00D06BA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06BAC" w:rsidRDefault="005215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用户语言</w:t>
            </w:r>
          </w:p>
        </w:tc>
        <w:tc>
          <w:tcPr>
            <w:tcW w:w="7144" w:type="dxa"/>
          </w:tcPr>
          <w:p w:rsidR="00D06BAC" w:rsidRDefault="005215B6">
            <w:pPr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 xml:space="preserve">. </w:t>
            </w:r>
            <w:r>
              <w:rPr>
                <w:rFonts w:ascii="微软雅黑" w:eastAsia="微软雅黑" w:hAnsi="微软雅黑" w:hint="eastAsia"/>
              </w:rPr>
              <w:t>是否各行各业的用户使用时，对于界面上的东西都可以理解，而不是觉得这只适合软件开发者或者某一固定行业人士使用</w:t>
            </w:r>
          </w:p>
        </w:tc>
      </w:tr>
      <w:tr w:rsidR="00D06BAC" w:rsidTr="00704455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5E0B3" w:themeFill="accent6" w:themeFillTint="66"/>
          </w:tcPr>
          <w:p w:rsidR="00D06BAC" w:rsidRDefault="00D06BAC">
            <w:pPr>
              <w:rPr>
                <w:rFonts w:ascii="微软雅黑" w:eastAsia="微软雅黑" w:hAnsi="微软雅黑"/>
              </w:rPr>
            </w:pPr>
          </w:p>
          <w:p w:rsidR="00D06BAC" w:rsidRDefault="005215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记忆负担最小化</w:t>
            </w:r>
          </w:p>
        </w:tc>
        <w:tc>
          <w:tcPr>
            <w:tcW w:w="7144" w:type="dxa"/>
            <w:shd w:val="clear" w:color="auto" w:fill="C5E0B3" w:themeFill="accent6" w:themeFillTint="66"/>
          </w:tcPr>
          <w:p w:rsidR="00D06BAC" w:rsidRDefault="005215B6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人脑不是电脑，在设计界面时我们考虑人类到大脑处理信息的限度。人类的短期记忆有限且极不稳定，</w:t>
            </w:r>
            <w:r>
              <w:rPr>
                <w:rFonts w:ascii="微软雅黑" w:eastAsia="微软雅黑" w:hAnsi="微软雅黑"/>
              </w:rPr>
              <w:t>24小时内存在约25%的遗忘率。所以对用户来说，浏览信息要比记忆更容易。</w:t>
            </w:r>
          </w:p>
          <w:p w:rsidR="00D06BAC" w:rsidRDefault="005215B6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 xml:space="preserve">. </w:t>
            </w:r>
            <w:r>
              <w:rPr>
                <w:rFonts w:ascii="微软雅黑" w:eastAsia="微软雅黑" w:hAnsi="微软雅黑" w:hint="eastAsia"/>
              </w:rPr>
              <w:t>是否用户在我们的页面上操作一会就忘记了自己已经做过什么操作</w:t>
            </w:r>
          </w:p>
          <w:p w:rsidR="00D06BAC" w:rsidRDefault="005215B6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</w:t>
            </w:r>
            <w:r>
              <w:rPr>
                <w:rFonts w:ascii="微软雅黑" w:eastAsia="微软雅黑" w:hAnsi="微软雅黑"/>
              </w:rPr>
              <w:t xml:space="preserve">. </w:t>
            </w:r>
            <w:r>
              <w:rPr>
                <w:rFonts w:ascii="微软雅黑" w:eastAsia="微软雅黑" w:hAnsi="微软雅黑" w:hint="eastAsia"/>
              </w:rPr>
              <w:t>我们的操作步骤是否简洁，是否这一步骤去掉也可以到达我们的目的</w:t>
            </w:r>
          </w:p>
        </w:tc>
      </w:tr>
      <w:tr w:rsidR="00D06BAC" w:rsidTr="00D06BA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06BAC" w:rsidRDefault="005215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一致性</w:t>
            </w:r>
          </w:p>
        </w:tc>
        <w:tc>
          <w:tcPr>
            <w:tcW w:w="7144" w:type="dxa"/>
          </w:tcPr>
          <w:p w:rsidR="00D06BAC" w:rsidRDefault="005215B6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 xml:space="preserve">. </w:t>
            </w:r>
            <w:r>
              <w:rPr>
                <w:rFonts w:ascii="微软雅黑" w:eastAsia="微软雅黑" w:hAnsi="微软雅黑" w:hint="eastAsia"/>
              </w:rPr>
              <w:t>我们的界面是否给用户很杂很乱的感觉</w:t>
            </w:r>
          </w:p>
          <w:p w:rsidR="00D06BAC" w:rsidRDefault="005215B6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</w:t>
            </w:r>
            <w:r>
              <w:rPr>
                <w:rFonts w:ascii="微软雅黑" w:eastAsia="微软雅黑" w:hAnsi="微软雅黑"/>
              </w:rPr>
              <w:t xml:space="preserve">. </w:t>
            </w:r>
            <w:r>
              <w:rPr>
                <w:rFonts w:ascii="微软雅黑" w:eastAsia="微软雅黑" w:hAnsi="微软雅黑" w:hint="eastAsia"/>
              </w:rPr>
              <w:t>我们的界面风格是否和内容相一致</w:t>
            </w:r>
          </w:p>
        </w:tc>
      </w:tr>
      <w:tr w:rsidR="00D06BAC" w:rsidTr="00704455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5E0B3" w:themeFill="accent6" w:themeFillTint="66"/>
          </w:tcPr>
          <w:p w:rsidR="00D06BAC" w:rsidRDefault="005215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清楚</w:t>
            </w:r>
          </w:p>
        </w:tc>
        <w:tc>
          <w:tcPr>
            <w:tcW w:w="7144" w:type="dxa"/>
            <w:shd w:val="clear" w:color="auto" w:fill="C5E0B3" w:themeFill="accent6" w:themeFillTint="66"/>
          </w:tcPr>
          <w:p w:rsidR="00D06BAC" w:rsidRDefault="005215B6" w:rsidP="00704455">
            <w:pPr>
              <w:tabs>
                <w:tab w:val="left" w:pos="6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 xml:space="preserve">. </w:t>
            </w:r>
            <w:r>
              <w:rPr>
                <w:rFonts w:ascii="微软雅黑" w:eastAsia="微软雅黑" w:hAnsi="微软雅黑" w:hint="eastAsia"/>
              </w:rPr>
              <w:t>我们的界面在视觉效果上是否便于理解和使用。</w:t>
            </w:r>
            <w:r w:rsidR="00704455">
              <w:rPr>
                <w:rFonts w:ascii="微软雅黑" w:eastAsia="微软雅黑" w:hAnsi="微软雅黑"/>
              </w:rPr>
              <w:tab/>
            </w:r>
          </w:p>
        </w:tc>
      </w:tr>
      <w:tr w:rsidR="00D06BAC" w:rsidTr="00D06BA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06BAC" w:rsidRDefault="005215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用户的熟悉程度</w:t>
            </w:r>
          </w:p>
        </w:tc>
        <w:tc>
          <w:tcPr>
            <w:tcW w:w="7144" w:type="dxa"/>
          </w:tcPr>
          <w:p w:rsidR="00D06BAC" w:rsidRDefault="00521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a. 用户是否可通过已掌握的知识来使用界面，不超出一般的常识。</w:t>
            </w:r>
          </w:p>
        </w:tc>
      </w:tr>
      <w:tr w:rsidR="00D06BAC" w:rsidTr="00704455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5E0B3" w:themeFill="accent6" w:themeFillTint="66"/>
          </w:tcPr>
          <w:p w:rsidR="00D06BAC" w:rsidRDefault="00D06BAC">
            <w:pPr>
              <w:rPr>
                <w:rFonts w:ascii="微软雅黑" w:eastAsia="微软雅黑" w:hAnsi="微软雅黑"/>
              </w:rPr>
            </w:pPr>
          </w:p>
          <w:p w:rsidR="00D06BAC" w:rsidRDefault="005215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从用户习惯</w:t>
            </w:r>
            <w:r>
              <w:rPr>
                <w:rFonts w:ascii="微软雅黑" w:eastAsia="微软雅黑" w:hAnsi="微软雅黑"/>
              </w:rPr>
              <w:lastRenderedPageBreak/>
              <w:t>考虑</w:t>
            </w:r>
          </w:p>
        </w:tc>
        <w:tc>
          <w:tcPr>
            <w:tcW w:w="7144" w:type="dxa"/>
            <w:shd w:val="clear" w:color="auto" w:fill="C5E0B3" w:themeFill="accent6" w:themeFillTint="66"/>
          </w:tcPr>
          <w:p w:rsidR="00D06BAC" w:rsidRDefault="005215B6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想用户所想，做用户所做。我们通过比较两个不同世界</w:t>
            </w:r>
            <w:r>
              <w:rPr>
                <w:rFonts w:ascii="微软雅黑" w:eastAsia="微软雅黑" w:hAnsi="微软雅黑"/>
              </w:rPr>
              <w:t>(真实与虚拟)的事物，完成更好的设计。</w:t>
            </w:r>
          </w:p>
          <w:p w:rsidR="00D06BAC" w:rsidRDefault="005215B6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a</w:t>
            </w:r>
            <w:r>
              <w:rPr>
                <w:rFonts w:ascii="微软雅黑" w:eastAsia="微软雅黑" w:hAnsi="微软雅黑"/>
              </w:rPr>
              <w:t xml:space="preserve">. </w:t>
            </w:r>
            <w:r>
              <w:rPr>
                <w:rFonts w:ascii="微软雅黑" w:eastAsia="微软雅黑" w:hAnsi="微软雅黑" w:hint="eastAsia"/>
              </w:rPr>
              <w:t>我们的界面设计是否符合用户习惯</w:t>
            </w:r>
          </w:p>
          <w:p w:rsidR="00D06BAC" w:rsidRDefault="00D06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06BAC" w:rsidTr="00D06BA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06BAC" w:rsidRDefault="005215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排列</w:t>
            </w:r>
          </w:p>
        </w:tc>
        <w:tc>
          <w:tcPr>
            <w:tcW w:w="7144" w:type="dxa"/>
          </w:tcPr>
          <w:p w:rsidR="00D06BAC" w:rsidRDefault="005215B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 xml:space="preserve">. </w:t>
            </w:r>
            <w:r>
              <w:rPr>
                <w:rFonts w:ascii="微软雅黑" w:eastAsia="微软雅黑" w:hAnsi="微软雅黑" w:hint="eastAsia"/>
              </w:rPr>
              <w:t>我们系统界面是否是有序，是否</w:t>
            </w:r>
            <w:r>
              <w:rPr>
                <w:rFonts w:ascii="微软雅黑" w:eastAsia="微软雅黑" w:hAnsi="微软雅黑"/>
              </w:rPr>
              <w:t>能让用户轻松</w:t>
            </w:r>
            <w:r>
              <w:rPr>
                <w:rFonts w:ascii="微软雅黑" w:eastAsia="微软雅黑" w:hAnsi="微软雅黑" w:hint="eastAsia"/>
              </w:rPr>
              <w:t>地</w:t>
            </w:r>
            <w:r>
              <w:rPr>
                <w:rFonts w:ascii="微软雅黑" w:eastAsia="微软雅黑" w:hAnsi="微软雅黑"/>
              </w:rPr>
              <w:t>使用。</w:t>
            </w:r>
          </w:p>
        </w:tc>
      </w:tr>
      <w:tr w:rsidR="00D06BAC" w:rsidTr="00704455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5E0B3" w:themeFill="accent6" w:themeFillTint="66"/>
          </w:tcPr>
          <w:p w:rsidR="00D06BAC" w:rsidRDefault="005215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安全性</w:t>
            </w:r>
          </w:p>
        </w:tc>
        <w:tc>
          <w:tcPr>
            <w:tcW w:w="7144" w:type="dxa"/>
            <w:shd w:val="clear" w:color="auto" w:fill="C5E0B3" w:themeFill="accent6" w:themeFillTint="66"/>
          </w:tcPr>
          <w:p w:rsidR="00D06BAC" w:rsidRDefault="005215B6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 xml:space="preserve">. </w:t>
            </w:r>
            <w:r>
              <w:rPr>
                <w:rFonts w:ascii="微软雅黑" w:eastAsia="微软雅黑" w:hAnsi="微软雅黑" w:hint="eastAsia"/>
              </w:rPr>
              <w:t>用户是否能自由的作出选择，且所有选择是否都是可逆的。</w:t>
            </w:r>
          </w:p>
          <w:p w:rsidR="00D06BAC" w:rsidRDefault="005215B6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b. </w:t>
            </w:r>
            <w:r>
              <w:rPr>
                <w:rFonts w:ascii="微软雅黑" w:eastAsia="微软雅黑" w:hAnsi="微软雅黑" w:hint="eastAsia"/>
              </w:rPr>
              <w:t>在用户作出危险的选择时是否有信息介入系统的提示。</w:t>
            </w:r>
          </w:p>
        </w:tc>
      </w:tr>
      <w:tr w:rsidR="00D06BAC" w:rsidTr="00D06BA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06BAC" w:rsidRDefault="00D06BAC">
            <w:pPr>
              <w:rPr>
                <w:rFonts w:ascii="微软雅黑" w:eastAsia="微软雅黑" w:hAnsi="微软雅黑"/>
              </w:rPr>
            </w:pPr>
          </w:p>
          <w:p w:rsidR="00D06BAC" w:rsidRDefault="005215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灵活性</w:t>
            </w:r>
          </w:p>
        </w:tc>
        <w:tc>
          <w:tcPr>
            <w:tcW w:w="7144" w:type="dxa"/>
          </w:tcPr>
          <w:p w:rsidR="00D06BAC" w:rsidRDefault="005215B6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 xml:space="preserve">. </w:t>
            </w:r>
            <w:r>
              <w:rPr>
                <w:rFonts w:ascii="微软雅黑" w:eastAsia="微软雅黑" w:hAnsi="微软雅黑" w:hint="eastAsia"/>
              </w:rPr>
              <w:t>是否能让用户方便地使用</w:t>
            </w:r>
          </w:p>
          <w:p w:rsidR="00D06BAC" w:rsidRDefault="005215B6">
            <w:pPr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</w:t>
            </w:r>
            <w:r>
              <w:rPr>
                <w:rFonts w:ascii="微软雅黑" w:eastAsia="微软雅黑" w:hAnsi="微软雅黑"/>
              </w:rPr>
              <w:t xml:space="preserve">. </w:t>
            </w:r>
            <w:r>
              <w:rPr>
                <w:rFonts w:ascii="微软雅黑" w:eastAsia="微软雅黑" w:hAnsi="微软雅黑" w:hint="eastAsia"/>
              </w:rPr>
              <w:t>互动是否多重性，不局限于单一的工具</w:t>
            </w:r>
            <w:r>
              <w:rPr>
                <w:rFonts w:ascii="微软雅黑" w:eastAsia="微软雅黑" w:hAnsi="微软雅黑"/>
              </w:rPr>
              <w:t>(包括鼠标、键盘或手柄、界面)。</w:t>
            </w:r>
          </w:p>
        </w:tc>
      </w:tr>
    </w:tbl>
    <w:p w:rsidR="00D06BAC" w:rsidRDefault="00D06BAC">
      <w:pPr>
        <w:rPr>
          <w:rFonts w:ascii="微软雅黑" w:eastAsia="微软雅黑" w:hAnsi="微软雅黑"/>
        </w:rPr>
      </w:pPr>
    </w:p>
    <w:tbl>
      <w:tblPr>
        <w:tblStyle w:val="4-41"/>
        <w:tblW w:w="8359" w:type="dxa"/>
        <w:tblLayout w:type="fixed"/>
        <w:tblLook w:val="04A0" w:firstRow="1" w:lastRow="0" w:firstColumn="1" w:lastColumn="0" w:noHBand="0" w:noVBand="1"/>
      </w:tblPr>
      <w:tblGrid>
        <w:gridCol w:w="1276"/>
        <w:gridCol w:w="7083"/>
      </w:tblGrid>
      <w:tr w:rsidR="00D06BAC" w:rsidTr="00704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92D050"/>
          </w:tcPr>
          <w:p w:rsidR="00D06BAC" w:rsidRDefault="00D06BA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83" w:type="dxa"/>
            <w:shd w:val="clear" w:color="auto" w:fill="92D050"/>
          </w:tcPr>
          <w:p w:rsidR="00D06BAC" w:rsidRDefault="005215B6">
            <w:pPr>
              <w:ind w:firstLineChars="500" w:firstLine="16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 w:val="0"/>
                <w:color w:val="000000" w:themeColor="text1"/>
                <w:sz w:val="32"/>
                <w:szCs w:val="32"/>
              </w:rPr>
              <w:t>过程定义</w:t>
            </w:r>
          </w:p>
        </w:tc>
      </w:tr>
      <w:tr w:rsidR="00D06BAC" w:rsidTr="00704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C5E0B3" w:themeFill="accent6" w:themeFillTint="66"/>
          </w:tcPr>
          <w:p w:rsidR="00D06BAC" w:rsidRDefault="005215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一致性</w:t>
            </w:r>
          </w:p>
        </w:tc>
        <w:tc>
          <w:tcPr>
            <w:tcW w:w="7083" w:type="dxa"/>
            <w:shd w:val="clear" w:color="auto" w:fill="C5E0B3" w:themeFill="accent6" w:themeFillTint="66"/>
          </w:tcPr>
          <w:p w:rsidR="00D06BAC" w:rsidRDefault="005215B6" w:rsidP="00704455">
            <w:pPr>
              <w:tabs>
                <w:tab w:val="right" w:pos="68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每个界面之间的跳转是否给人感觉风格不一样</w:t>
            </w:r>
            <w:r w:rsidR="00704455">
              <w:rPr>
                <w:rFonts w:ascii="微软雅黑" w:eastAsia="微软雅黑" w:hAnsi="微软雅黑"/>
              </w:rPr>
              <w:tab/>
            </w:r>
          </w:p>
        </w:tc>
      </w:tr>
      <w:tr w:rsidR="00D06BAC" w:rsidTr="00D06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06BAC" w:rsidRDefault="005215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重点显示</w:t>
            </w:r>
          </w:p>
        </w:tc>
        <w:tc>
          <w:tcPr>
            <w:tcW w:w="7083" w:type="dxa"/>
          </w:tcPr>
          <w:p w:rsidR="00D06BAC" w:rsidRDefault="00521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页面跳转之后，想要重要显示的东西，是否可以一下子就抓住眼球</w:t>
            </w:r>
          </w:p>
        </w:tc>
      </w:tr>
      <w:tr w:rsidR="00D06BAC" w:rsidTr="00704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C5E0B3" w:themeFill="accent6" w:themeFillTint="66"/>
          </w:tcPr>
          <w:p w:rsidR="00D06BAC" w:rsidRDefault="005215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是否有提示</w:t>
            </w:r>
          </w:p>
        </w:tc>
        <w:tc>
          <w:tcPr>
            <w:tcW w:w="7083" w:type="dxa"/>
            <w:shd w:val="clear" w:color="auto" w:fill="C5E0B3" w:themeFill="accent6" w:themeFillTint="66"/>
          </w:tcPr>
          <w:p w:rsidR="00D06BAC" w:rsidRDefault="00521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选择退出等选项时是否有提示</w:t>
            </w:r>
          </w:p>
        </w:tc>
      </w:tr>
      <w:tr w:rsidR="00D06BAC" w:rsidTr="00D06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06BAC" w:rsidRDefault="005215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简易性</w:t>
            </w:r>
          </w:p>
        </w:tc>
        <w:tc>
          <w:tcPr>
            <w:tcW w:w="7083" w:type="dxa"/>
          </w:tcPr>
          <w:p w:rsidR="00D06BAC" w:rsidRDefault="00521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是否步骤太繁琐</w:t>
            </w:r>
          </w:p>
        </w:tc>
      </w:tr>
      <w:tr w:rsidR="00D06BAC" w:rsidTr="00704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C5E0B3" w:themeFill="accent6" w:themeFillTint="66"/>
          </w:tcPr>
          <w:p w:rsidR="00D06BAC" w:rsidRDefault="005215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选择性</w:t>
            </w:r>
          </w:p>
        </w:tc>
        <w:tc>
          <w:tcPr>
            <w:tcW w:w="7083" w:type="dxa"/>
            <w:shd w:val="clear" w:color="auto" w:fill="C5E0B3" w:themeFill="accent6" w:themeFillTint="66"/>
          </w:tcPr>
          <w:p w:rsidR="00D06BAC" w:rsidRDefault="00521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点错之后，是否可以重新返回之前的页面</w:t>
            </w:r>
          </w:p>
        </w:tc>
      </w:tr>
      <w:tr w:rsidR="00D06BAC" w:rsidTr="00D06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="00D06BAC" w:rsidRDefault="005215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益于操作</w:t>
            </w:r>
          </w:p>
        </w:tc>
        <w:tc>
          <w:tcPr>
            <w:tcW w:w="7083" w:type="dxa"/>
            <w:shd w:val="clear" w:color="auto" w:fill="FFFFFF" w:themeFill="background1"/>
          </w:tcPr>
          <w:p w:rsidR="00D06BAC" w:rsidRDefault="00521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用户想要到达某个页面比如下单，是否一下子就知道按哪个按钮就可以跳转到下单页面</w:t>
            </w:r>
          </w:p>
        </w:tc>
      </w:tr>
      <w:tr w:rsidR="00264D82" w:rsidTr="00D06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="00264D82" w:rsidRDefault="00264D82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7083" w:type="dxa"/>
            <w:shd w:val="clear" w:color="auto" w:fill="FFFFFF" w:themeFill="background1"/>
          </w:tcPr>
          <w:p w:rsidR="00264D82" w:rsidRDefault="00264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</w:p>
        </w:tc>
      </w:tr>
      <w:tr w:rsidR="00F644A5" w:rsidTr="006F5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92D050"/>
          </w:tcPr>
          <w:p w:rsidR="00F644A5" w:rsidRDefault="00F644A5" w:rsidP="00D372E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83" w:type="dxa"/>
            <w:shd w:val="clear" w:color="auto" w:fill="92D050"/>
          </w:tcPr>
          <w:p w:rsidR="00F644A5" w:rsidRDefault="00F644A5" w:rsidP="00D372EA">
            <w:pPr>
              <w:ind w:firstLineChars="500" w:firstLine="1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32"/>
                <w:szCs w:val="32"/>
              </w:rPr>
              <w:t>项目后台定义</w:t>
            </w:r>
          </w:p>
        </w:tc>
      </w:tr>
      <w:tr w:rsidR="00F644A5" w:rsidTr="006F5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C5E0B3" w:themeFill="accent6" w:themeFillTint="66"/>
          </w:tcPr>
          <w:p w:rsidR="00F644A5" w:rsidRDefault="00F644A5" w:rsidP="00D372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功能完整性</w:t>
            </w:r>
          </w:p>
        </w:tc>
        <w:tc>
          <w:tcPr>
            <w:tcW w:w="7083" w:type="dxa"/>
            <w:shd w:val="clear" w:color="auto" w:fill="C5E0B3" w:themeFill="accent6" w:themeFillTint="66"/>
          </w:tcPr>
          <w:p w:rsidR="00F644A5" w:rsidRDefault="00F644A5" w:rsidP="00D372EA">
            <w:pPr>
              <w:tabs>
                <w:tab w:val="right" w:pos="68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是否完成了与需求对应的全部功能</w:t>
            </w:r>
            <w:r>
              <w:rPr>
                <w:rFonts w:ascii="微软雅黑" w:eastAsia="微软雅黑" w:hAnsi="微软雅黑"/>
              </w:rPr>
              <w:tab/>
            </w:r>
          </w:p>
        </w:tc>
      </w:tr>
      <w:tr w:rsidR="00F644A5" w:rsidTr="00F64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644A5" w:rsidRDefault="00F644A5" w:rsidP="00D372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性能达标</w:t>
            </w:r>
          </w:p>
        </w:tc>
        <w:tc>
          <w:tcPr>
            <w:tcW w:w="7083" w:type="dxa"/>
          </w:tcPr>
          <w:p w:rsidR="00F644A5" w:rsidRDefault="00F644A5" w:rsidP="00D3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在较多用户同时使用时，是否可以达到KPI中的反应时间要求</w:t>
            </w:r>
          </w:p>
        </w:tc>
      </w:tr>
      <w:tr w:rsidR="00F644A5" w:rsidTr="006F5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C5E0B3" w:themeFill="accent6" w:themeFillTint="66"/>
          </w:tcPr>
          <w:p w:rsidR="00F644A5" w:rsidRDefault="00F644A5" w:rsidP="00D372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兼容性</w:t>
            </w:r>
          </w:p>
        </w:tc>
        <w:tc>
          <w:tcPr>
            <w:tcW w:w="7083" w:type="dxa"/>
            <w:shd w:val="clear" w:color="auto" w:fill="C5E0B3" w:themeFill="accent6" w:themeFillTint="66"/>
          </w:tcPr>
          <w:p w:rsidR="00F644A5" w:rsidRDefault="00F644A5" w:rsidP="00D3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是否可以保证</w:t>
            </w:r>
            <w:proofErr w:type="gramStart"/>
            <w:r>
              <w:rPr>
                <w:rFonts w:ascii="微软雅黑" w:eastAsia="微软雅黑" w:hAnsi="微软雅黑" w:hint="eastAsia"/>
              </w:rPr>
              <w:t>使用安卓</w:t>
            </w:r>
            <w:proofErr w:type="gramEnd"/>
            <w:r>
              <w:rPr>
                <w:rFonts w:ascii="微软雅黑" w:eastAsia="微软雅黑" w:hAnsi="微软雅黑" w:hint="eastAsia"/>
              </w:rPr>
              <w:t>4.4以上系统的所有机型都能正常使用</w:t>
            </w:r>
          </w:p>
        </w:tc>
        <w:bookmarkStart w:id="0" w:name="_GoBack"/>
        <w:bookmarkEnd w:id="0"/>
      </w:tr>
      <w:tr w:rsidR="00F644A5" w:rsidTr="00F64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644A5" w:rsidRDefault="006F5011" w:rsidP="00D372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安全性</w:t>
            </w:r>
          </w:p>
        </w:tc>
        <w:tc>
          <w:tcPr>
            <w:tcW w:w="7083" w:type="dxa"/>
          </w:tcPr>
          <w:p w:rsidR="00F644A5" w:rsidRDefault="006F5011" w:rsidP="00D3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</w:t>
            </w:r>
            <w:r>
              <w:rPr>
                <w:rFonts w:ascii="微软雅黑" w:eastAsia="微软雅黑" w:hAnsi="微软雅黑" w:hint="eastAsia"/>
              </w:rPr>
              <w:t>、是否保证无公开安全漏洞</w:t>
            </w:r>
          </w:p>
          <w:p w:rsidR="006F5011" w:rsidRDefault="006F5011" w:rsidP="00D3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是否保证系统内数据安全</w:t>
            </w:r>
          </w:p>
          <w:p w:rsidR="006F5011" w:rsidRDefault="006F5011" w:rsidP="00D3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是否对用户权限进行了控制</w:t>
            </w:r>
          </w:p>
        </w:tc>
      </w:tr>
      <w:tr w:rsidR="007C6BEB" w:rsidTr="007C6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C5E0B3" w:themeFill="accent6" w:themeFillTint="66"/>
          </w:tcPr>
          <w:p w:rsidR="007C6BEB" w:rsidRDefault="007C6BEB" w:rsidP="00D372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注释完整性</w:t>
            </w:r>
          </w:p>
        </w:tc>
        <w:tc>
          <w:tcPr>
            <w:tcW w:w="7083" w:type="dxa"/>
            <w:shd w:val="clear" w:color="auto" w:fill="C5E0B3" w:themeFill="accent6" w:themeFillTint="66"/>
          </w:tcPr>
          <w:p w:rsidR="007C6BEB" w:rsidRDefault="007C6BEB" w:rsidP="00D3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注释是否清晰合理</w:t>
            </w:r>
          </w:p>
        </w:tc>
      </w:tr>
    </w:tbl>
    <w:p w:rsidR="00D06BAC" w:rsidRPr="00F644A5" w:rsidRDefault="00D06BAC">
      <w:pPr>
        <w:rPr>
          <w:rFonts w:ascii="微软雅黑" w:eastAsia="微软雅黑" w:hAnsi="微软雅黑"/>
        </w:rPr>
      </w:pPr>
    </w:p>
    <w:tbl>
      <w:tblPr>
        <w:tblStyle w:val="4-41"/>
        <w:tblW w:w="8359" w:type="dxa"/>
        <w:tblLayout w:type="fixed"/>
        <w:tblLook w:val="04A0" w:firstRow="1" w:lastRow="0" w:firstColumn="1" w:lastColumn="0" w:noHBand="0" w:noVBand="1"/>
      </w:tblPr>
      <w:tblGrid>
        <w:gridCol w:w="1276"/>
        <w:gridCol w:w="7083"/>
      </w:tblGrid>
      <w:tr w:rsidR="00D06BAC" w:rsidTr="00704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92D050"/>
          </w:tcPr>
          <w:p w:rsidR="00D06BAC" w:rsidRDefault="00D06BA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83" w:type="dxa"/>
            <w:shd w:val="clear" w:color="auto" w:fill="92D050"/>
          </w:tcPr>
          <w:p w:rsidR="00D06BAC" w:rsidRDefault="00521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 xml:space="preserve">             </w:t>
            </w:r>
            <w:r>
              <w:rPr>
                <w:rFonts w:ascii="微软雅黑" w:eastAsia="微软雅黑" w:hAnsi="微软雅黑" w:hint="eastAsia"/>
                <w:b w:val="0"/>
                <w:color w:val="auto"/>
                <w:sz w:val="32"/>
                <w:szCs w:val="32"/>
              </w:rPr>
              <w:t>最终审核</w:t>
            </w:r>
          </w:p>
        </w:tc>
      </w:tr>
      <w:tr w:rsidR="00D06BAC" w:rsidTr="00704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C5E0B3" w:themeFill="accent6" w:themeFillTint="66"/>
          </w:tcPr>
          <w:p w:rsidR="00D06BAC" w:rsidRDefault="005215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最终审核</w:t>
            </w:r>
          </w:p>
        </w:tc>
        <w:tc>
          <w:tcPr>
            <w:tcW w:w="7083" w:type="dxa"/>
            <w:shd w:val="clear" w:color="auto" w:fill="C5E0B3" w:themeFill="accent6" w:themeFillTint="66"/>
          </w:tcPr>
          <w:p w:rsidR="00D06BAC" w:rsidRDefault="00521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本小组内有一人为总判定人，一个界面需通过总判定人和至少3个普通判定人审核通过才算最终通过。</w:t>
            </w:r>
          </w:p>
        </w:tc>
      </w:tr>
    </w:tbl>
    <w:p w:rsidR="00D06BAC" w:rsidRDefault="00D06BAC">
      <w:pPr>
        <w:rPr>
          <w:rFonts w:ascii="微软雅黑" w:eastAsia="微软雅黑" w:hAnsi="微软雅黑"/>
        </w:rPr>
      </w:pPr>
    </w:p>
    <w:p w:rsidR="00D06BAC" w:rsidRDefault="00D06BAC">
      <w:pPr>
        <w:rPr>
          <w:rFonts w:ascii="微软雅黑" w:eastAsia="微软雅黑" w:hAnsi="微软雅黑"/>
        </w:rPr>
      </w:pPr>
    </w:p>
    <w:p w:rsidR="00D06BAC" w:rsidRDefault="00D06BAC">
      <w:pPr>
        <w:rPr>
          <w:rFonts w:ascii="微软雅黑" w:eastAsia="微软雅黑" w:hAnsi="微软雅黑"/>
        </w:rPr>
      </w:pPr>
    </w:p>
    <w:sectPr w:rsidR="00D06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3B0"/>
    <w:rsid w:val="000700D2"/>
    <w:rsid w:val="000D00B1"/>
    <w:rsid w:val="00143F5E"/>
    <w:rsid w:val="001828BE"/>
    <w:rsid w:val="001A29EA"/>
    <w:rsid w:val="00264D82"/>
    <w:rsid w:val="002F18D0"/>
    <w:rsid w:val="00396F25"/>
    <w:rsid w:val="004B1CAE"/>
    <w:rsid w:val="004B2F0D"/>
    <w:rsid w:val="005215B6"/>
    <w:rsid w:val="005E0A24"/>
    <w:rsid w:val="005F2698"/>
    <w:rsid w:val="00643965"/>
    <w:rsid w:val="00683D36"/>
    <w:rsid w:val="006D1DCB"/>
    <w:rsid w:val="006F5011"/>
    <w:rsid w:val="00704455"/>
    <w:rsid w:val="0074267F"/>
    <w:rsid w:val="007C6BEB"/>
    <w:rsid w:val="008420AF"/>
    <w:rsid w:val="008D7788"/>
    <w:rsid w:val="009039F8"/>
    <w:rsid w:val="00982EC7"/>
    <w:rsid w:val="00996C52"/>
    <w:rsid w:val="00A416F7"/>
    <w:rsid w:val="00AD6FE1"/>
    <w:rsid w:val="00BE2C10"/>
    <w:rsid w:val="00BF59B7"/>
    <w:rsid w:val="00C561E9"/>
    <w:rsid w:val="00C839DB"/>
    <w:rsid w:val="00D06BAC"/>
    <w:rsid w:val="00D953B0"/>
    <w:rsid w:val="00DE2E3F"/>
    <w:rsid w:val="00E10D10"/>
    <w:rsid w:val="00F644A5"/>
    <w:rsid w:val="00FE5E93"/>
    <w:rsid w:val="0D4F2A65"/>
    <w:rsid w:val="12C631F5"/>
    <w:rsid w:val="2B814381"/>
    <w:rsid w:val="496100A1"/>
    <w:rsid w:val="4EC22976"/>
    <w:rsid w:val="50564472"/>
    <w:rsid w:val="626A3D4E"/>
    <w:rsid w:val="6271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A29E"/>
  <w15:docId w15:val="{05A48E9F-6B01-477D-B64D-C42B1E51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标题 字符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4-41">
    <w:name w:val="网格表 4 - 着色 41"/>
    <w:basedOn w:val="a1"/>
    <w:uiPriority w:val="49"/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4-42">
    <w:name w:val="网格表 4 - 着色 42"/>
    <w:basedOn w:val="a1"/>
    <w:uiPriority w:val="49"/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史彤</cp:lastModifiedBy>
  <cp:revision>6</cp:revision>
  <dcterms:created xsi:type="dcterms:W3CDTF">2017-06-06T10:04:00Z</dcterms:created>
  <dcterms:modified xsi:type="dcterms:W3CDTF">2017-06-13T14:08:00Z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