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717C" w14:textId="77777777" w:rsidR="0027430E" w:rsidRDefault="002743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BA7B36" w14:textId="77777777" w:rsidR="0027430E" w:rsidRDefault="003F75A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6BC8B9E" wp14:editId="5A44F022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5B1C5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0000EE"/>
            <w:u w:val="single"/>
          </w:rPr>
          <w:t>Think</w:t>
        </w:r>
      </w:hyperlink>
    </w:p>
    <w:p w14:paraId="65517C4D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Paper</w:t>
        </w:r>
      </w:hyperlink>
    </w:p>
    <w:p w14:paraId="021A767C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Pencil</w:t>
        </w:r>
      </w:hyperlink>
    </w:p>
    <w:p w14:paraId="4C4024B9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Mix</w:t>
        </w:r>
      </w:hyperlink>
    </w:p>
    <w:p w14:paraId="53CDB775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Shop</w:t>
        </w:r>
      </w:hyperlink>
    </w:p>
    <w:p w14:paraId="1603E3B7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Download</w:t>
        </w:r>
      </w:hyperlink>
    </w:p>
    <w:p w14:paraId="2E439FA6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EE"/>
          <w:u w:val="single"/>
        </w:rPr>
        <w:drawing>
          <wp:inline distT="19050" distB="19050" distL="19050" distR="19050" wp14:anchorId="21BD29FC" wp14:editId="71007605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077AC" w14:textId="77777777" w:rsidR="0027430E" w:rsidRDefault="003F7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EE"/>
          <w:u w:val="single"/>
        </w:rPr>
        <w:drawing>
          <wp:inline distT="19050" distB="19050" distL="19050" distR="19050" wp14:anchorId="39BC96FA" wp14:editId="12F8C3B9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D3880" w14:textId="1E4D3ACD" w:rsidR="009B7CE8" w:rsidRDefault="009B7CE8">
      <w:pPr>
        <w:pBdr>
          <w:top w:val="nil"/>
          <w:left w:val="nil"/>
          <w:bottom w:val="nil"/>
          <w:right w:val="nil"/>
          <w:between w:val="nil"/>
        </w:pBdr>
      </w:pPr>
    </w:p>
    <w:p w14:paraId="6B680D64" w14:textId="13D59C13" w:rsidR="0027430E" w:rsidRDefault="009B7CE8">
      <w:pPr>
        <w:pBdr>
          <w:top w:val="nil"/>
          <w:left w:val="nil"/>
          <w:bottom w:val="nil"/>
          <w:right w:val="nil"/>
          <w:between w:val="nil"/>
        </w:pBdr>
      </w:pPr>
      <w:r>
        <w:t>Products</w:t>
      </w:r>
    </w:p>
    <w:p w14:paraId="04D130F7" w14:textId="68501FB6" w:rsidR="009B7CE8" w:rsidRDefault="009B7CE8">
      <w:pPr>
        <w:pBdr>
          <w:top w:val="nil"/>
          <w:left w:val="nil"/>
          <w:bottom w:val="nil"/>
          <w:right w:val="nil"/>
          <w:between w:val="nil"/>
        </w:pBdr>
      </w:pPr>
    </w:p>
    <w:p w14:paraId="2AE40985" w14:textId="77777777" w:rsidR="009B7CE8" w:rsidRDefault="009B7CE8" w:rsidP="009B7CE8">
      <w:pPr>
        <w:pBdr>
          <w:top w:val="nil"/>
          <w:left w:val="nil"/>
          <w:bottom w:val="nil"/>
          <w:right w:val="nil"/>
          <w:between w:val="nil"/>
        </w:pBdr>
      </w:pPr>
      <w:r>
        <w:t>Keeping your ideas moving</w:t>
      </w:r>
    </w:p>
    <w:p w14:paraId="094E0CDC" w14:textId="77777777" w:rsidR="009B7CE8" w:rsidRDefault="009B7CE8" w:rsidP="009B7CE8">
      <w:pPr>
        <w:pBdr>
          <w:top w:val="nil"/>
          <w:left w:val="nil"/>
          <w:bottom w:val="nil"/>
          <w:right w:val="nil"/>
          <w:between w:val="nil"/>
        </w:pBdr>
      </w:pPr>
    </w:p>
    <w:p w14:paraId="64DD7ADB" w14:textId="032DA5BD" w:rsidR="009B7CE8" w:rsidRDefault="009B7CE8" w:rsidP="009B7CE8">
      <w:pPr>
        <w:pBdr>
          <w:top w:val="nil"/>
          <w:left w:val="nil"/>
          <w:bottom w:val="nil"/>
          <w:right w:val="nil"/>
          <w:between w:val="nil"/>
        </w:pBdr>
      </w:pPr>
      <w:r>
        <w:t>Simplify your workflow so you can focus on what matters most, whether you’re moving ideas forward, or making beautiful decks.</w:t>
      </w:r>
    </w:p>
    <w:p w14:paraId="093C072D" w14:textId="5EEBEFB6" w:rsidR="009B7CE8" w:rsidRDefault="009B7CE8" w:rsidP="009B7CE8">
      <w:pPr>
        <w:pBdr>
          <w:top w:val="nil"/>
          <w:left w:val="nil"/>
          <w:bottom w:val="nil"/>
          <w:right w:val="nil"/>
          <w:between w:val="nil"/>
        </w:pBdr>
      </w:pPr>
    </w:p>
    <w:p w14:paraId="72630428" w14:textId="4F3EF202" w:rsidR="009B7CE8" w:rsidRDefault="009B7CE8" w:rsidP="009B7CE8">
      <w:pPr>
        <w:pStyle w:val="Heading2"/>
        <w:spacing w:before="0"/>
      </w:pPr>
      <w:proofErr w:type="spellStart"/>
      <w:r>
        <w:t>W</w:t>
      </w:r>
      <w:r>
        <w:t>etransfer</w:t>
      </w:r>
      <w:proofErr w:type="spellEnd"/>
    </w:p>
    <w:p w14:paraId="24525D71" w14:textId="166C77AE" w:rsidR="009B7CE8" w:rsidRDefault="009B7CE8" w:rsidP="009B7CE8">
      <w:pPr>
        <w:pStyle w:val="Heading2"/>
        <w:spacing w:before="0"/>
      </w:pPr>
      <w:r>
        <w:t>Collect</w:t>
      </w:r>
    </w:p>
    <w:p w14:paraId="765C3D44" w14:textId="2610137E" w:rsidR="009B7CE8" w:rsidRDefault="009B7CE8" w:rsidP="009B7CE8">
      <w:pPr>
        <w:pStyle w:val="Heading2"/>
        <w:spacing w:before="0"/>
      </w:pPr>
      <w:r>
        <w:t>Paste</w:t>
      </w:r>
    </w:p>
    <w:p w14:paraId="1255813E" w14:textId="3C717158" w:rsidR="009B7CE8" w:rsidRDefault="009B7CE8" w:rsidP="009B7CE8">
      <w:pPr>
        <w:pStyle w:val="Heading2"/>
        <w:spacing w:before="0"/>
      </w:pPr>
      <w:r>
        <w:t>Paper</w:t>
      </w:r>
    </w:p>
    <w:p w14:paraId="67160892" w14:textId="77777777" w:rsidR="009B7CE8" w:rsidRPr="009B7CE8" w:rsidRDefault="009B7CE8" w:rsidP="009B7CE8"/>
    <w:p w14:paraId="04E2F0D4" w14:textId="113DAF9D" w:rsidR="009B7CE8" w:rsidRDefault="009B7CE8" w:rsidP="009B7CE8"/>
    <w:p w14:paraId="0686CF2A" w14:textId="2D0129D6" w:rsidR="009B7CE8" w:rsidRDefault="009B7CE8" w:rsidP="009B7CE8">
      <w:r>
        <w:t>Get started</w:t>
      </w:r>
      <w:r>
        <w:t xml:space="preserve"> </w:t>
      </w:r>
      <w:r>
        <w:t>for free</w:t>
      </w:r>
    </w:p>
    <w:p w14:paraId="20AEBFF3" w14:textId="0FC0DD15" w:rsidR="009B7CE8" w:rsidRPr="009B7CE8" w:rsidRDefault="009B7CE8" w:rsidP="009B7CE8">
      <w:r>
        <w:t>See Plans</w:t>
      </w:r>
    </w:p>
    <w:p w14:paraId="3CD72279" w14:textId="77777777" w:rsidR="009B7CE8" w:rsidRPr="009B7CE8" w:rsidRDefault="009B7CE8" w:rsidP="009B7CE8"/>
    <w:p w14:paraId="1C5809F4" w14:textId="77777777" w:rsidR="009B7CE8" w:rsidRDefault="009B7CE8" w:rsidP="009B7CE8">
      <w:pPr>
        <w:pBdr>
          <w:top w:val="nil"/>
          <w:left w:val="nil"/>
          <w:bottom w:val="nil"/>
          <w:right w:val="nil"/>
          <w:between w:val="nil"/>
        </w:pBdr>
      </w:pPr>
    </w:p>
    <w:p w14:paraId="11D6A460" w14:textId="77777777" w:rsidR="0027430E" w:rsidRDefault="003F75A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C794DF2" wp14:editId="04B03088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CBD3B" w14:textId="77777777" w:rsidR="0027430E" w:rsidRDefault="003F7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Think</w:t>
        </w:r>
      </w:hyperlink>
    </w:p>
    <w:p w14:paraId="50A46FC7" w14:textId="77777777" w:rsidR="0027430E" w:rsidRDefault="003F7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Paper</w:t>
        </w:r>
      </w:hyperlink>
    </w:p>
    <w:p w14:paraId="4F60FC22" w14:textId="77777777" w:rsidR="0027430E" w:rsidRDefault="003F7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Pencil</w:t>
        </w:r>
      </w:hyperlink>
    </w:p>
    <w:p w14:paraId="56B59232" w14:textId="77777777" w:rsidR="0027430E" w:rsidRDefault="003F7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Mix</w:t>
        </w:r>
      </w:hyperlink>
    </w:p>
    <w:p w14:paraId="0EB66CF2" w14:textId="77777777" w:rsidR="0027430E" w:rsidRDefault="003F75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Book</w:t>
        </w:r>
      </w:hyperlink>
    </w:p>
    <w:p w14:paraId="077E3F28" w14:textId="77777777" w:rsidR="0027430E" w:rsidRDefault="003F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Blog</w:t>
        </w:r>
      </w:hyperlink>
    </w:p>
    <w:p w14:paraId="1149A0B3" w14:textId="77777777" w:rsidR="0027430E" w:rsidRDefault="003F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Making</w:t>
        </w:r>
      </w:hyperlink>
    </w:p>
    <w:p w14:paraId="50A6AB39" w14:textId="77777777" w:rsidR="0027430E" w:rsidRDefault="003F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Made with paper</w:t>
        </w:r>
      </w:hyperlink>
    </w:p>
    <w:p w14:paraId="25038C64" w14:textId="77777777" w:rsidR="0027430E" w:rsidRDefault="003F7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Shop</w:t>
        </w:r>
      </w:hyperlink>
    </w:p>
    <w:p w14:paraId="142D9446" w14:textId="77777777" w:rsidR="0027430E" w:rsidRDefault="003F7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Support</w:t>
        </w:r>
      </w:hyperlink>
    </w:p>
    <w:p w14:paraId="339E00E5" w14:textId="77777777" w:rsidR="0027430E" w:rsidRDefault="003F7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Contact</w:t>
        </w:r>
      </w:hyperlink>
    </w:p>
    <w:p w14:paraId="4F952543" w14:textId="77777777" w:rsidR="0027430E" w:rsidRDefault="003F7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About</w:t>
        </w:r>
      </w:hyperlink>
    </w:p>
    <w:p w14:paraId="27C34D8A" w14:textId="77777777" w:rsidR="0027430E" w:rsidRDefault="003F7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Jobs</w:t>
        </w:r>
      </w:hyperlink>
    </w:p>
    <w:p w14:paraId="0A826494" w14:textId="77777777" w:rsidR="0027430E" w:rsidRDefault="003F75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Press</w:t>
        </w:r>
      </w:hyperlink>
    </w:p>
    <w:p w14:paraId="47593325" w14:textId="77777777" w:rsidR="0027430E" w:rsidRDefault="0027430E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14:paraId="440BE0D1" w14:textId="77777777" w:rsidR="0027430E" w:rsidRDefault="003F75AB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Made in New York and Seattle. © 2015 </w:t>
      </w:r>
      <w:proofErr w:type="gramStart"/>
      <w:r>
        <w:t>Fifty Three</w:t>
      </w:r>
      <w:proofErr w:type="gramEnd"/>
      <w:r>
        <w:t xml:space="preserve">, Inc. </w:t>
      </w:r>
      <w:hyperlink w:anchor="gjdgxs">
        <w:r>
          <w:rPr>
            <w:color w:val="0000EE"/>
            <w:u w:val="single"/>
          </w:rPr>
          <w:t>Terms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Privacy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Legal</w:t>
        </w:r>
      </w:hyperlink>
      <w:r>
        <w:t xml:space="preserve"> </w:t>
      </w:r>
      <w:hyperlink w:anchor="gjdgxs">
        <w:r>
          <w:rPr>
            <w:color w:val="0000EE"/>
            <w:u w:val="single"/>
          </w:rPr>
          <w:t>Security</w:t>
        </w:r>
      </w:hyperlink>
    </w:p>
    <w:sectPr w:rsidR="002743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E867" w14:textId="77777777" w:rsidR="003F75AB" w:rsidRDefault="003F75AB" w:rsidP="009B7CE8">
      <w:r>
        <w:separator/>
      </w:r>
    </w:p>
  </w:endnote>
  <w:endnote w:type="continuationSeparator" w:id="0">
    <w:p w14:paraId="1BA3012C" w14:textId="77777777" w:rsidR="003F75AB" w:rsidRDefault="003F75AB" w:rsidP="009B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69EC" w14:textId="77777777" w:rsidR="003F75AB" w:rsidRDefault="003F75AB" w:rsidP="009B7CE8">
      <w:r>
        <w:separator/>
      </w:r>
    </w:p>
  </w:footnote>
  <w:footnote w:type="continuationSeparator" w:id="0">
    <w:p w14:paraId="7C987600" w14:textId="77777777" w:rsidR="003F75AB" w:rsidRDefault="003F75AB" w:rsidP="009B7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700"/>
    <w:multiLevelType w:val="multilevel"/>
    <w:tmpl w:val="511E655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FDE4797"/>
    <w:multiLevelType w:val="multilevel"/>
    <w:tmpl w:val="5744215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9923113"/>
    <w:multiLevelType w:val="multilevel"/>
    <w:tmpl w:val="B884103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4C67C8A"/>
    <w:multiLevelType w:val="multilevel"/>
    <w:tmpl w:val="081A1A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DDA2C58"/>
    <w:multiLevelType w:val="multilevel"/>
    <w:tmpl w:val="B59EE09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F7261DB"/>
    <w:multiLevelType w:val="multilevel"/>
    <w:tmpl w:val="AF70FAB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E"/>
    <w:rsid w:val="001A479C"/>
    <w:rsid w:val="0027430E"/>
    <w:rsid w:val="003F75AB"/>
    <w:rsid w:val="009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C76E9"/>
  <w15:docId w15:val="{DDA0A8D4-0810-4CE4-B964-A877BCF4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en-CA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B7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CE8"/>
  </w:style>
  <w:style w:type="paragraph" w:styleId="Footer">
    <w:name w:val="footer"/>
    <w:basedOn w:val="Normal"/>
    <w:link w:val="FooterChar"/>
    <w:uiPriority w:val="99"/>
    <w:unhideWhenUsed/>
    <w:rsid w:val="009B7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interi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Jasper Van</cp:lastModifiedBy>
  <cp:revision>3</cp:revision>
  <dcterms:created xsi:type="dcterms:W3CDTF">2022-09-19T20:30:00Z</dcterms:created>
  <dcterms:modified xsi:type="dcterms:W3CDTF">2022-09-19T21:21:00Z</dcterms:modified>
</cp:coreProperties>
</file>