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rsidR="006E2E94" w:rsidRDefault="00D70641" w:rsidP="006E2E94">
      <w:r w:rsidRPr="00D70641">
        <w:rPr>
          <w:noProof/>
          <w:lang w:val="en-US"/>
        </w:rPr>
        <w:drawing>
          <wp:inline distT="0" distB="0" distL="0" distR="0">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rsidR="006E2E94" w:rsidRDefault="006E2E94" w:rsidP="006E2E94"/>
    <w:p w:rsidR="006E2E94" w:rsidRDefault="006E2E94" w:rsidP="006E2E94"/>
    <w:p w:rsidR="006E2E94" w:rsidRDefault="006E2E94" w:rsidP="006E2E94"/>
    <w:p w:rsidR="006E2E94" w:rsidRPr="00490BBB" w:rsidRDefault="006E2E94" w:rsidP="004D75FC">
      <w:pPr>
        <w:rPr>
          <w:b/>
          <w:lang w:val="nl-BE"/>
        </w:rPr>
      </w:pPr>
      <w:r>
        <w:tab/>
      </w:r>
      <w:r>
        <w:tab/>
      </w:r>
      <w:r>
        <w:tab/>
      </w:r>
      <w:r>
        <w:tab/>
      </w:r>
      <w:r w:rsidR="004D75FC" w:rsidRPr="00490BBB">
        <w:rPr>
          <w:b/>
          <w:sz w:val="36"/>
          <w:lang w:val="nl-BE"/>
        </w:rPr>
        <w:t>Object Georiënteerd Ontwerp</w:t>
      </w:r>
    </w:p>
    <w:p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066D7C">
        <w:rPr>
          <w:b/>
          <w:sz w:val="32"/>
          <w:lang w:val="nl-BE"/>
        </w:rPr>
        <w:t>Kassa</w:t>
      </w:r>
      <w:r w:rsidR="00D76E78">
        <w:rPr>
          <w:b/>
          <w:sz w:val="32"/>
          <w:lang w:val="nl-BE"/>
        </w:rPr>
        <w:t xml:space="preserve"> App</w:t>
      </w:r>
    </w:p>
    <w:p w:rsidR="004D75FC" w:rsidRPr="00490BBB" w:rsidRDefault="004D75FC" w:rsidP="004D75FC">
      <w:pPr>
        <w:rPr>
          <w:lang w:val="nl-BE"/>
        </w:rPr>
      </w:pPr>
    </w:p>
    <w:p w:rsidR="004D75FC" w:rsidRPr="00490BBB" w:rsidRDefault="004D75FC" w:rsidP="004D75FC">
      <w:pPr>
        <w:rPr>
          <w:lang w:val="nl-BE"/>
        </w:rPr>
      </w:pPr>
    </w:p>
    <w:p w:rsidR="004D75FC" w:rsidRDefault="004D75FC" w:rsidP="005043FB">
      <w:pPr>
        <w:spacing w:after="0"/>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Pr="00490BBB">
        <w:rPr>
          <w:sz w:val="28"/>
          <w:lang w:val="nl-BE"/>
        </w:rPr>
        <w:t>[</w:t>
      </w:r>
      <w:r w:rsidR="00630AED">
        <w:rPr>
          <w:sz w:val="28"/>
          <w:lang w:val="nl-BE"/>
        </w:rPr>
        <w:t>Wout Swennen</w:t>
      </w:r>
      <w:r w:rsidRPr="00490BBB">
        <w:rPr>
          <w:sz w:val="28"/>
          <w:lang w:val="nl-BE"/>
        </w:rPr>
        <w:t>]</w:t>
      </w:r>
      <w:r w:rsidR="00D70641" w:rsidRPr="00490BBB">
        <w:rPr>
          <w:rFonts w:ascii="Times" w:hAnsi="Times" w:cs="Times"/>
          <w:noProof/>
          <w:sz w:val="24"/>
          <w:szCs w:val="24"/>
          <w:lang w:val="nl-BE"/>
        </w:rPr>
        <w:t xml:space="preserve"> </w:t>
      </w:r>
    </w:p>
    <w:p w:rsidR="005043FB" w:rsidRDefault="005043FB" w:rsidP="005043FB">
      <w:pPr>
        <w:spacing w:after="0"/>
        <w:ind w:left="2124" w:firstLine="708"/>
        <w:rPr>
          <w:sz w:val="28"/>
          <w:lang w:val="nl-BE"/>
        </w:rPr>
      </w:pPr>
      <w:r>
        <w:rPr>
          <w:sz w:val="28"/>
          <w:lang w:val="nl-BE"/>
        </w:rPr>
        <w:t>[</w:t>
      </w:r>
      <w:r w:rsidR="00630AED">
        <w:rPr>
          <w:sz w:val="28"/>
          <w:lang w:val="nl-BE"/>
        </w:rPr>
        <w:t>Jasper Vandenberghen</w:t>
      </w:r>
      <w:r>
        <w:rPr>
          <w:sz w:val="28"/>
          <w:lang w:val="nl-BE"/>
        </w:rPr>
        <w:t>]</w:t>
      </w:r>
    </w:p>
    <w:p w:rsidR="005043FB" w:rsidRDefault="005043FB" w:rsidP="005043FB">
      <w:pPr>
        <w:spacing w:after="0"/>
        <w:ind w:left="2124" w:firstLine="708"/>
        <w:rPr>
          <w:rFonts w:ascii="Times" w:hAnsi="Times" w:cs="Times"/>
          <w:noProof/>
          <w:sz w:val="24"/>
          <w:szCs w:val="24"/>
          <w:lang w:val="nl-BE"/>
        </w:rPr>
      </w:pPr>
      <w:r>
        <w:rPr>
          <w:sz w:val="28"/>
          <w:lang w:val="nl-BE"/>
        </w:rPr>
        <w:t>[</w:t>
      </w:r>
      <w:r w:rsidR="00630AED">
        <w:rPr>
          <w:sz w:val="28"/>
          <w:lang w:val="nl-BE"/>
        </w:rPr>
        <w:t>Jeroen Verheyden</w:t>
      </w:r>
      <w:r>
        <w:rPr>
          <w:sz w:val="28"/>
          <w:lang w:val="nl-BE"/>
        </w:rPr>
        <w:t>]</w:t>
      </w:r>
    </w:p>
    <w:p w:rsidR="005439D7" w:rsidRPr="00490BBB" w:rsidRDefault="005439D7" w:rsidP="004D75FC">
      <w:pPr>
        <w:rPr>
          <w:sz w:val="28"/>
          <w:lang w:val="nl-BE"/>
        </w:rPr>
      </w:pPr>
    </w:p>
    <w:p w:rsidR="004D75FC" w:rsidRPr="00490BBB" w:rsidRDefault="004D75FC" w:rsidP="004D75FC">
      <w:pPr>
        <w:rP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t>[</w:t>
      </w:r>
      <w:r w:rsidR="00630AED">
        <w:rPr>
          <w:sz w:val="28"/>
          <w:lang w:val="nl-BE"/>
        </w:rPr>
        <w:t>2019</w:t>
      </w:r>
      <w:r w:rsidRPr="00490BBB">
        <w:rPr>
          <w:sz w:val="28"/>
          <w:lang w:val="nl-BE"/>
        </w:rPr>
        <w:t xml:space="preserve">, </w:t>
      </w:r>
      <w:r w:rsidR="00630AED">
        <w:rPr>
          <w:sz w:val="28"/>
          <w:lang w:val="nl-BE"/>
        </w:rPr>
        <w:t>2TI SO5-6</w:t>
      </w:r>
      <w:r w:rsidRPr="00490BBB">
        <w:rPr>
          <w:sz w:val="28"/>
          <w:lang w:val="nl-BE"/>
        </w:rPr>
        <w:t>]</w:t>
      </w:r>
    </w:p>
    <w:p w:rsidR="004D75FC" w:rsidRPr="00490BBB" w:rsidRDefault="004D75FC" w:rsidP="004D75FC">
      <w:pPr>
        <w:rPr>
          <w:rStyle w:val="Strong"/>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t>[Datum]</w:t>
      </w:r>
    </w:p>
    <w:p w:rsidR="006E2E94" w:rsidRPr="00490BBB" w:rsidRDefault="006E2E94" w:rsidP="006E2E94">
      <w:pPr>
        <w:rPr>
          <w:lang w:val="nl-BE"/>
        </w:rPr>
      </w:pPr>
    </w:p>
    <w:p w:rsidR="006E2E94" w:rsidRPr="00490BBB" w:rsidRDefault="006E2E94" w:rsidP="006E2E94">
      <w:pPr>
        <w:rPr>
          <w:lang w:val="nl-BE"/>
        </w:rPr>
      </w:pPr>
    </w:p>
    <w:p w:rsidR="006E2E94" w:rsidRPr="00490BBB" w:rsidRDefault="006E2E94" w:rsidP="006E2E94">
      <w:pPr>
        <w:rPr>
          <w:lang w:val="nl-BE"/>
        </w:rPr>
      </w:pPr>
    </w:p>
    <w:p w:rsidR="006E2E94" w:rsidRPr="00490BBB" w:rsidRDefault="006E2E94" w:rsidP="006E2E94">
      <w:pPr>
        <w:rPr>
          <w:lang w:val="nl-BE"/>
        </w:rPr>
      </w:pPr>
    </w:p>
    <w:p w:rsidR="006E2E94" w:rsidRPr="00490BBB" w:rsidRDefault="006E2E94" w:rsidP="006E2E94">
      <w:pPr>
        <w:rPr>
          <w:lang w:val="nl-BE"/>
        </w:rPr>
      </w:pPr>
    </w:p>
    <w:p w:rsidR="004D75FC" w:rsidRPr="00630AED"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Campus Proximus</w:t>
      </w:r>
      <w:r w:rsidRPr="00490BBB">
        <w:rPr>
          <w:rFonts w:ascii="Verdana" w:hAnsi="Verdana"/>
          <w:sz w:val="16"/>
          <w:lang w:val="nl-BE"/>
        </w:rPr>
        <w:br/>
        <w:t>Geldenaaksebaan 335</w:t>
      </w:r>
      <w:r w:rsidRPr="00490BBB">
        <w:rPr>
          <w:rFonts w:ascii="Verdana" w:hAnsi="Verdana"/>
          <w:sz w:val="16"/>
          <w:lang w:val="nl-BE"/>
        </w:rPr>
        <w:br/>
        <w:t>3001 Heverlee</w:t>
      </w:r>
      <w:r w:rsidRPr="00490BBB">
        <w:rPr>
          <w:rFonts w:ascii="Verdana" w:hAnsi="Verdana"/>
          <w:sz w:val="16"/>
          <w:lang w:val="nl-BE"/>
        </w:rPr>
        <w:br/>
        <w:t xml:space="preserve">Tel. </w:t>
      </w:r>
      <w:r w:rsidRPr="00630AED">
        <w:rPr>
          <w:rFonts w:ascii="Verdana" w:hAnsi="Verdana"/>
          <w:sz w:val="16"/>
          <w:lang w:val="nl-BE"/>
        </w:rPr>
        <w:t>+32 (0) 16 375 700</w:t>
      </w:r>
      <w:r w:rsidR="004D75FC" w:rsidRPr="00630AED">
        <w:rPr>
          <w:rFonts w:ascii="Verdana" w:hAnsi="Verdana"/>
          <w:sz w:val="16"/>
          <w:lang w:val="nl-BE"/>
        </w:rPr>
        <w:br w:type="page"/>
      </w:r>
    </w:p>
    <w:p w:rsidR="007137B9" w:rsidRDefault="007137B9" w:rsidP="007137B9">
      <w:pPr>
        <w:pStyle w:val="Heading1"/>
        <w:rPr>
          <w:lang w:val="nl-NL"/>
        </w:rPr>
      </w:pPr>
      <w:bookmarkStart w:id="0" w:name="_Toc499494737"/>
      <w:r>
        <w:rPr>
          <w:lang w:val="nl-NL"/>
        </w:rPr>
        <w:lastRenderedPageBreak/>
        <w:t>Algemene opmerking</w:t>
      </w:r>
      <w:bookmarkEnd w:id="0"/>
    </w:p>
    <w:p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5043FB">
        <w:rPr>
          <w:lang w:val="nl-NL"/>
        </w:rPr>
        <w:t>Kassa</w:t>
      </w:r>
      <w:r w:rsidR="00D76E78">
        <w:rPr>
          <w:lang w:val="nl-NL"/>
        </w:rPr>
        <w:t xml:space="preserve"> app</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rsidR="00D151F9" w:rsidRDefault="00D151F9" w:rsidP="000335EB">
      <w:pPr>
        <w:jc w:val="both"/>
        <w:rPr>
          <w:lang w:val="nl-NL"/>
        </w:rPr>
      </w:pPr>
    </w:p>
    <w:p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r w:rsidR="008747D8" w:rsidRPr="005439D7">
        <w:rPr>
          <w:b/>
          <w:lang w:val="nl-NL"/>
        </w:rPr>
        <w:t>Je print</w:t>
      </w:r>
      <w:r w:rsidR="00447E68">
        <w:rPr>
          <w:b/>
          <w:lang w:val="nl-NL"/>
        </w:rPr>
        <w:t xml:space="preserve"> dit verslag af (dubbelzijdig) </w:t>
      </w:r>
      <w:r w:rsidR="008747D8" w:rsidRPr="005439D7">
        <w:rPr>
          <w:b/>
          <w:lang w:val="nl-NL"/>
        </w:rPr>
        <w:t xml:space="preserve">dit in </w:t>
      </w:r>
      <w:r w:rsidR="00066D7C">
        <w:rPr>
          <w:b/>
          <w:lang w:val="nl-NL"/>
        </w:rPr>
        <w:t>tijdens het herexamen 000</w:t>
      </w:r>
    </w:p>
    <w:p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(.java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rsidR="008C4EEE"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 Je</w:t>
      </w:r>
      <w:r w:rsidRPr="005439D7">
        <w:rPr>
          <w:b/>
          <w:lang w:val="nl-NL"/>
        </w:rPr>
        <w:t xml:space="preserve"> </w:t>
      </w:r>
      <w:r>
        <w:rPr>
          <w:b/>
          <w:lang w:val="nl-NL"/>
        </w:rPr>
        <w:t>laadt</w:t>
      </w:r>
      <w:r w:rsidRPr="005439D7">
        <w:rPr>
          <w:b/>
          <w:lang w:val="nl-NL"/>
        </w:rPr>
        <w:t xml:space="preserve"> deze zip file </w:t>
      </w:r>
      <w:r w:rsidR="00CC3169">
        <w:rPr>
          <w:b/>
          <w:lang w:val="nl-NL"/>
        </w:rPr>
        <w:t xml:space="preserve"> </w:t>
      </w:r>
      <w:r>
        <w:rPr>
          <w:b/>
          <w:lang w:val="nl-NL"/>
        </w:rPr>
        <w:t>op via Toledo</w:t>
      </w:r>
      <w:r w:rsidRPr="005439D7">
        <w:rPr>
          <w:b/>
          <w:lang w:val="nl-NL"/>
        </w:rPr>
        <w:t xml:space="preserve"> uiterlijk </w:t>
      </w:r>
      <w:r w:rsidR="005043FB">
        <w:rPr>
          <w:b/>
          <w:lang w:val="nl-NL"/>
        </w:rPr>
        <w:t xml:space="preserve">op maandag 23 december 2019 </w:t>
      </w:r>
      <w:r w:rsidR="00066D7C">
        <w:rPr>
          <w:b/>
          <w:lang w:val="nl-NL"/>
        </w:rPr>
        <w:t xml:space="preserve">- </w:t>
      </w:r>
      <w:r w:rsidRPr="005439D7">
        <w:rPr>
          <w:b/>
          <w:lang w:val="nl-NL"/>
        </w:rPr>
        <w:t xml:space="preserve"> 23.59 uur. Naam van de zip file:</w:t>
      </w:r>
      <w:r>
        <w:rPr>
          <w:b/>
          <w:lang w:val="nl-NL"/>
        </w:rPr>
        <w:t xml:space="preserve"> </w:t>
      </w:r>
      <w:r w:rsidR="005043FB">
        <w:rPr>
          <w:b/>
          <w:lang w:val="nl-NL"/>
        </w:rPr>
        <w:t>volgnr_familienaam1_familienaam2_familienaam3_Kassa_OOO2019. Het volgnr krijg je van de lector.</w:t>
      </w:r>
    </w:p>
    <w:p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repository op </w:t>
      </w:r>
      <w:r w:rsidR="00810103">
        <w:rPr>
          <w:b/>
          <w:lang w:val="nl-NL"/>
        </w:rPr>
        <w:t>GitHub</w:t>
      </w:r>
      <w:r w:rsidR="006F25A8">
        <w:rPr>
          <w:b/>
          <w:lang w:val="nl-NL"/>
        </w:rPr>
        <w:t>.</w:t>
      </w:r>
    </w:p>
    <w:p w:rsidR="004B42A3" w:rsidRDefault="004B42A3" w:rsidP="00CC3169">
      <w:pPr>
        <w:pStyle w:val="Heading1"/>
        <w:rPr>
          <w:lang w:val="nl-NL"/>
        </w:rPr>
      </w:pPr>
      <w:bookmarkStart w:id="1" w:name="_Toc499494738"/>
      <w:r>
        <w:rPr>
          <w:lang w:val="nl-NL"/>
        </w:rPr>
        <w:t>URL GITHUB repository</w:t>
      </w:r>
    </w:p>
    <w:p w:rsidR="004B42A3" w:rsidRPr="004B42A3" w:rsidRDefault="004B42A3" w:rsidP="004B42A3">
      <w:pPr>
        <w:rPr>
          <w:b/>
          <w:color w:val="FF0000"/>
          <w:lang w:val="nl-NL"/>
        </w:rPr>
      </w:pPr>
      <w:r w:rsidRPr="004B42A3">
        <w:rPr>
          <w:b/>
          <w:color w:val="FF0000"/>
          <w:lang w:val="nl-NL"/>
        </w:rPr>
        <w:t>Copy/paste hier de URL van je Github repository met je zelfevaluatie app project</w:t>
      </w:r>
    </w:p>
    <w:p w:rsidR="004B42A3" w:rsidRDefault="00CC3169" w:rsidP="00CC3169">
      <w:pPr>
        <w:pStyle w:val="Heading1"/>
        <w:pBdr>
          <w:top w:val="single" w:sz="4" w:space="1" w:color="auto"/>
          <w:left w:val="single" w:sz="4" w:space="4" w:color="auto"/>
          <w:bottom w:val="single" w:sz="4" w:space="1" w:color="auto"/>
          <w:right w:val="single" w:sz="4" w:space="4" w:color="auto"/>
        </w:pBdr>
        <w:rPr>
          <w:lang w:val="nl-NL"/>
        </w:rPr>
      </w:pPr>
      <w:r>
        <w:rPr>
          <w:lang w:val="nl-NL"/>
        </w:rPr>
        <w:t>URL</w:t>
      </w:r>
    </w:p>
    <w:p w:rsidR="00CC3169" w:rsidRPr="00CC3169" w:rsidRDefault="00DE5BAF" w:rsidP="00CC3169">
      <w:pPr>
        <w:pBdr>
          <w:top w:val="single" w:sz="4" w:space="1" w:color="auto"/>
          <w:left w:val="single" w:sz="4" w:space="4" w:color="auto"/>
          <w:bottom w:val="single" w:sz="4" w:space="1" w:color="auto"/>
          <w:right w:val="single" w:sz="4" w:space="4" w:color="auto"/>
        </w:pBdr>
        <w:rPr>
          <w:lang w:val="nl-NL"/>
        </w:rPr>
      </w:pPr>
      <w:hyperlink r:id="rId9" w:history="1">
        <w:r w:rsidR="00630AED" w:rsidRPr="00630AED">
          <w:rPr>
            <w:rStyle w:val="Hyperlink"/>
            <w:lang w:val="nl-NL"/>
          </w:rPr>
          <w:t>https://github.com/JasperVandenberghen/28_Swennen_Vandenberghen_Verheyden_KassaApp2019</w:t>
        </w:r>
      </w:hyperlink>
    </w:p>
    <w:p w:rsidR="00B37C95" w:rsidRDefault="002E753E" w:rsidP="00B37C95">
      <w:pPr>
        <w:pStyle w:val="Heading1"/>
        <w:rPr>
          <w:lang w:val="nl-NL"/>
        </w:rPr>
      </w:pPr>
      <w:r>
        <w:rPr>
          <w:lang w:val="nl-NL"/>
        </w:rPr>
        <w:t>Vereisten</w:t>
      </w:r>
      <w:bookmarkEnd w:id="1"/>
    </w:p>
    <w:p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leGrid"/>
        <w:tblW w:w="0" w:type="auto"/>
        <w:tblLook w:val="04A0" w:firstRow="1" w:lastRow="0" w:firstColumn="1" w:lastColumn="0" w:noHBand="0" w:noVBand="1"/>
      </w:tblPr>
      <w:tblGrid>
        <w:gridCol w:w="2351"/>
        <w:gridCol w:w="578"/>
        <w:gridCol w:w="6359"/>
      </w:tblGrid>
      <w:tr w:rsidR="00B37C95" w:rsidRPr="00662C2D" w:rsidTr="004B42A3">
        <w:tc>
          <w:tcPr>
            <w:tcW w:w="2376" w:type="dxa"/>
            <w:shd w:val="clear" w:color="auto" w:fill="D9D9D9" w:themeFill="background1" w:themeFillShade="D9"/>
          </w:tcPr>
          <w:p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rsidR="00B37C95" w:rsidRPr="00E54585" w:rsidRDefault="00B37C95" w:rsidP="00B37C95">
            <w:pPr>
              <w:rPr>
                <w:lang w:val="nl-NL"/>
              </w:rPr>
            </w:pPr>
            <w:r w:rsidRPr="00E54585">
              <w:rPr>
                <w:lang w:val="nl-NL"/>
              </w:rPr>
              <w:t>OK?</w:t>
            </w:r>
          </w:p>
        </w:tc>
        <w:tc>
          <w:tcPr>
            <w:tcW w:w="6793" w:type="dxa"/>
            <w:shd w:val="clear" w:color="auto" w:fill="D9D9D9" w:themeFill="background1" w:themeFillShade="D9"/>
          </w:tcPr>
          <w:p w:rsidR="00B37C95" w:rsidRPr="007436A5" w:rsidRDefault="007436A5" w:rsidP="00B37C95">
            <w:pPr>
              <w:rPr>
                <w:lang w:val="nl-NL"/>
              </w:rPr>
            </w:pPr>
            <w:r w:rsidRPr="00810103">
              <w:rPr>
                <w:lang w:val="nl-BE"/>
              </w:rPr>
              <w:t>indien niet ok</w:t>
            </w:r>
            <w:r w:rsidR="00D151F9" w:rsidRPr="00810103">
              <w:rPr>
                <w:lang w:val="nl-BE"/>
              </w:rPr>
              <w:t xml:space="preserve"> – wat lukt niet </w:t>
            </w:r>
            <w:r w:rsidR="00810103">
              <w:rPr>
                <w:lang w:val="nl-BE"/>
              </w:rPr>
              <w:t xml:space="preserve">(zie acceptatie-criteria) </w:t>
            </w:r>
            <w:r w:rsidR="00D151F9" w:rsidRPr="00810103">
              <w:rPr>
                <w:lang w:val="nl-BE"/>
              </w:rPr>
              <w:t>en waarom?</w:t>
            </w:r>
          </w:p>
        </w:tc>
      </w:tr>
      <w:tr w:rsidR="00B37C95" w:rsidRPr="00490BBB" w:rsidTr="004B42A3">
        <w:tc>
          <w:tcPr>
            <w:tcW w:w="2376" w:type="dxa"/>
          </w:tcPr>
          <w:p w:rsidR="009F7F54" w:rsidRDefault="00A07E42" w:rsidP="00066D7C">
            <w:pPr>
              <w:pStyle w:val="ListParagraph"/>
              <w:numPr>
                <w:ilvl w:val="0"/>
                <w:numId w:val="2"/>
              </w:numPr>
              <w:ind w:left="426"/>
            </w:pPr>
            <w:r>
              <w:t xml:space="preserve">Overzicht </w:t>
            </w:r>
            <w:r w:rsidR="00066D7C">
              <w:t>artikelen</w:t>
            </w:r>
            <w:r>
              <w:t xml:space="preserve"> tonen</w:t>
            </w:r>
          </w:p>
          <w:p w:rsidR="00066D7C" w:rsidRDefault="00066D7C" w:rsidP="00066D7C">
            <w:pPr>
              <w:pStyle w:val="ListParagraph"/>
              <w:ind w:left="426"/>
            </w:pPr>
          </w:p>
          <w:p w:rsidR="00066D7C" w:rsidRPr="00383B6A" w:rsidRDefault="00066D7C" w:rsidP="00066D7C">
            <w:pPr>
              <w:pStyle w:val="ListParagraph"/>
              <w:ind w:left="426"/>
            </w:pPr>
          </w:p>
        </w:tc>
        <w:tc>
          <w:tcPr>
            <w:tcW w:w="578" w:type="dxa"/>
          </w:tcPr>
          <w:p w:rsidR="00B37C95" w:rsidRPr="00E54585" w:rsidRDefault="000E065F" w:rsidP="00B37C95">
            <w:pPr>
              <w:rPr>
                <w:lang w:val="nl-NL"/>
              </w:rPr>
            </w:pPr>
            <w:r>
              <w:rPr>
                <w:lang w:val="nl-NL"/>
              </w:rPr>
              <w:t>ok</w:t>
            </w:r>
          </w:p>
        </w:tc>
        <w:tc>
          <w:tcPr>
            <w:tcW w:w="6793" w:type="dxa"/>
          </w:tcPr>
          <w:p w:rsidR="00B37C95" w:rsidRPr="00E54585" w:rsidRDefault="00B37C95" w:rsidP="00B37C95">
            <w:pPr>
              <w:rPr>
                <w:lang w:val="nl-NL"/>
              </w:rPr>
            </w:pPr>
          </w:p>
        </w:tc>
      </w:tr>
      <w:tr w:rsidR="00B37C95" w:rsidRPr="00490BBB" w:rsidTr="004B42A3">
        <w:tc>
          <w:tcPr>
            <w:tcW w:w="2376" w:type="dxa"/>
          </w:tcPr>
          <w:p w:rsidR="009F7F54" w:rsidRDefault="00066D7C" w:rsidP="004B42A3">
            <w:pPr>
              <w:pStyle w:val="ListParagraph"/>
              <w:numPr>
                <w:ilvl w:val="0"/>
                <w:numId w:val="2"/>
              </w:numPr>
              <w:ind w:left="426"/>
            </w:pPr>
            <w:r>
              <w:t>Excel bestand inlezen</w:t>
            </w:r>
          </w:p>
          <w:p w:rsidR="00066D7C" w:rsidRDefault="00066D7C" w:rsidP="00066D7C">
            <w:pPr>
              <w:pStyle w:val="ListParagraph"/>
              <w:ind w:left="426"/>
            </w:pPr>
          </w:p>
          <w:p w:rsidR="004B42A3" w:rsidRPr="00383B6A" w:rsidRDefault="004B42A3" w:rsidP="004B42A3">
            <w:pPr>
              <w:pStyle w:val="ListParagraph"/>
              <w:ind w:left="426"/>
            </w:pPr>
          </w:p>
        </w:tc>
        <w:tc>
          <w:tcPr>
            <w:tcW w:w="578" w:type="dxa"/>
          </w:tcPr>
          <w:p w:rsidR="00B37C95" w:rsidRPr="00E54585" w:rsidRDefault="000E065F" w:rsidP="00B37C95">
            <w:pPr>
              <w:rPr>
                <w:lang w:val="nl-NL"/>
              </w:rPr>
            </w:pPr>
            <w:r>
              <w:rPr>
                <w:lang w:val="nl-NL"/>
              </w:rPr>
              <w:t>ok</w:t>
            </w:r>
          </w:p>
        </w:tc>
        <w:tc>
          <w:tcPr>
            <w:tcW w:w="6793" w:type="dxa"/>
          </w:tcPr>
          <w:p w:rsidR="00B37C95" w:rsidRPr="00E54585" w:rsidRDefault="00B37C95" w:rsidP="00B37C95">
            <w:pPr>
              <w:rPr>
                <w:lang w:val="nl-NL"/>
              </w:rPr>
            </w:pPr>
          </w:p>
        </w:tc>
      </w:tr>
      <w:tr w:rsidR="00B37C95" w:rsidRPr="00490BBB" w:rsidTr="004B42A3">
        <w:tc>
          <w:tcPr>
            <w:tcW w:w="2376" w:type="dxa"/>
          </w:tcPr>
          <w:p w:rsidR="009F7F54" w:rsidRDefault="00066D7C" w:rsidP="004B42A3">
            <w:pPr>
              <w:pStyle w:val="ListParagraph"/>
              <w:numPr>
                <w:ilvl w:val="0"/>
                <w:numId w:val="2"/>
              </w:numPr>
              <w:ind w:left="426"/>
            </w:pPr>
            <w:r>
              <w:t>Registreren kassaverkoop</w:t>
            </w:r>
          </w:p>
          <w:p w:rsidR="00066D7C" w:rsidRDefault="00066D7C" w:rsidP="00066D7C">
            <w:pPr>
              <w:pStyle w:val="ListParagraph"/>
              <w:ind w:left="426"/>
            </w:pPr>
          </w:p>
          <w:p w:rsidR="00383B6A" w:rsidRPr="00383B6A" w:rsidRDefault="00383B6A" w:rsidP="004B42A3">
            <w:pPr>
              <w:pStyle w:val="ListParagraph"/>
              <w:ind w:left="426"/>
            </w:pPr>
          </w:p>
        </w:tc>
        <w:tc>
          <w:tcPr>
            <w:tcW w:w="578" w:type="dxa"/>
          </w:tcPr>
          <w:p w:rsidR="00B37C95" w:rsidRPr="00E54585" w:rsidRDefault="000E065F" w:rsidP="00B37C95">
            <w:pPr>
              <w:rPr>
                <w:lang w:val="nl-NL"/>
              </w:rPr>
            </w:pPr>
            <w:r>
              <w:rPr>
                <w:lang w:val="nl-NL"/>
              </w:rPr>
              <w:t>ok</w:t>
            </w:r>
          </w:p>
        </w:tc>
        <w:tc>
          <w:tcPr>
            <w:tcW w:w="6793" w:type="dxa"/>
          </w:tcPr>
          <w:p w:rsidR="00B37C95" w:rsidRPr="00E54585" w:rsidRDefault="00B37C95" w:rsidP="00B37C95">
            <w:pPr>
              <w:rPr>
                <w:lang w:val="nl-NL"/>
              </w:rPr>
            </w:pPr>
          </w:p>
        </w:tc>
      </w:tr>
      <w:tr w:rsidR="00867B84" w:rsidRPr="00490BBB" w:rsidTr="004B42A3">
        <w:tc>
          <w:tcPr>
            <w:tcW w:w="2376" w:type="dxa"/>
          </w:tcPr>
          <w:p w:rsidR="009F7F54" w:rsidRDefault="00066D7C" w:rsidP="00066D7C">
            <w:pPr>
              <w:pStyle w:val="ListParagraph"/>
              <w:numPr>
                <w:ilvl w:val="0"/>
                <w:numId w:val="2"/>
              </w:numPr>
              <w:ind w:left="426"/>
            </w:pPr>
            <w:r>
              <w:t>Tonen kassaverkoop aan klant</w:t>
            </w:r>
          </w:p>
          <w:p w:rsidR="00066D7C" w:rsidRPr="00E54585" w:rsidRDefault="00066D7C" w:rsidP="00066D7C">
            <w:pPr>
              <w:pStyle w:val="ListParagraph"/>
              <w:ind w:left="426"/>
            </w:pPr>
          </w:p>
        </w:tc>
        <w:tc>
          <w:tcPr>
            <w:tcW w:w="578" w:type="dxa"/>
          </w:tcPr>
          <w:p w:rsidR="00867B84" w:rsidRPr="00E54585" w:rsidRDefault="000E065F" w:rsidP="0035640D">
            <w:pPr>
              <w:rPr>
                <w:lang w:val="nl-NL"/>
              </w:rPr>
            </w:pPr>
            <w:r w:rsidRPr="000E065F">
              <w:rPr>
                <w:lang w:val="nl-NL"/>
              </w:rPr>
              <w:t>Ok</w:t>
            </w:r>
          </w:p>
        </w:tc>
        <w:tc>
          <w:tcPr>
            <w:tcW w:w="6793" w:type="dxa"/>
          </w:tcPr>
          <w:p w:rsidR="00867B84" w:rsidRPr="00E54585" w:rsidRDefault="00867B84" w:rsidP="0035640D">
            <w:pPr>
              <w:rPr>
                <w:lang w:val="nl-NL"/>
              </w:rPr>
            </w:pPr>
          </w:p>
        </w:tc>
      </w:tr>
      <w:tr w:rsidR="002E753E" w:rsidRPr="002E753E" w:rsidTr="004B42A3">
        <w:tc>
          <w:tcPr>
            <w:tcW w:w="2376" w:type="dxa"/>
          </w:tcPr>
          <w:p w:rsidR="009F7F54" w:rsidRDefault="00066D7C" w:rsidP="00066D7C">
            <w:pPr>
              <w:pStyle w:val="ListParagraph"/>
              <w:numPr>
                <w:ilvl w:val="0"/>
                <w:numId w:val="2"/>
              </w:numPr>
              <w:ind w:left="426"/>
              <w:rPr>
                <w:lang w:val="en-US"/>
              </w:rPr>
            </w:pPr>
            <w:r w:rsidRPr="00066D7C">
              <w:rPr>
                <w:lang w:val="en-US"/>
              </w:rPr>
              <w:t>Verwijderen artikel uit kassaverkoop</w:t>
            </w:r>
          </w:p>
          <w:p w:rsidR="00066D7C" w:rsidRPr="00CF2E0F" w:rsidRDefault="00066D7C" w:rsidP="00066D7C">
            <w:pPr>
              <w:pStyle w:val="ListParagraph"/>
              <w:ind w:left="426"/>
              <w:rPr>
                <w:lang w:val="en-US"/>
              </w:rPr>
            </w:pPr>
          </w:p>
        </w:tc>
        <w:tc>
          <w:tcPr>
            <w:tcW w:w="578" w:type="dxa"/>
          </w:tcPr>
          <w:p w:rsidR="002E753E" w:rsidRPr="00CF2E0F" w:rsidRDefault="000E065F" w:rsidP="00EC66E8">
            <w:pPr>
              <w:rPr>
                <w:lang w:val="en-US"/>
              </w:rPr>
            </w:pPr>
            <w:r w:rsidRPr="000E065F">
              <w:rPr>
                <w:lang w:val="en-US"/>
              </w:rPr>
              <w:t>ok</w:t>
            </w:r>
          </w:p>
        </w:tc>
        <w:tc>
          <w:tcPr>
            <w:tcW w:w="6793" w:type="dxa"/>
          </w:tcPr>
          <w:p w:rsidR="002E753E" w:rsidRPr="00CF2E0F" w:rsidRDefault="002E753E" w:rsidP="00EC66E8">
            <w:pPr>
              <w:rPr>
                <w:lang w:val="en-US"/>
              </w:rPr>
            </w:pPr>
          </w:p>
        </w:tc>
      </w:tr>
      <w:tr w:rsidR="00490BBB" w:rsidRPr="002E753E" w:rsidTr="004B42A3">
        <w:tc>
          <w:tcPr>
            <w:tcW w:w="2376" w:type="dxa"/>
          </w:tcPr>
          <w:p w:rsidR="009F7F54" w:rsidRDefault="00066D7C" w:rsidP="004B42A3">
            <w:pPr>
              <w:pStyle w:val="ListParagraph"/>
              <w:numPr>
                <w:ilvl w:val="0"/>
                <w:numId w:val="2"/>
              </w:numPr>
              <w:ind w:left="426"/>
              <w:rPr>
                <w:lang w:val="en-US"/>
              </w:rPr>
            </w:pPr>
            <w:r>
              <w:rPr>
                <w:lang w:val="en-US"/>
              </w:rPr>
              <w:t>Kassaverkoop on hold</w:t>
            </w:r>
          </w:p>
          <w:p w:rsidR="00066D7C" w:rsidRDefault="00066D7C" w:rsidP="00066D7C">
            <w:pPr>
              <w:pStyle w:val="ListParagraph"/>
              <w:ind w:left="426"/>
              <w:rPr>
                <w:lang w:val="en-US"/>
              </w:rPr>
            </w:pPr>
          </w:p>
          <w:p w:rsidR="004B42A3" w:rsidRPr="00383B6A" w:rsidRDefault="004B42A3" w:rsidP="004B42A3">
            <w:pPr>
              <w:pStyle w:val="ListParagraph"/>
              <w:ind w:left="426"/>
              <w:rPr>
                <w:lang w:val="en-US"/>
              </w:rPr>
            </w:pPr>
          </w:p>
        </w:tc>
        <w:tc>
          <w:tcPr>
            <w:tcW w:w="578" w:type="dxa"/>
          </w:tcPr>
          <w:p w:rsidR="00490BBB" w:rsidRPr="00CF2E0F" w:rsidRDefault="000E065F" w:rsidP="00EC66E8">
            <w:pPr>
              <w:rPr>
                <w:lang w:val="en-US"/>
              </w:rPr>
            </w:pPr>
            <w:r w:rsidRPr="000E065F">
              <w:rPr>
                <w:lang w:val="en-US"/>
              </w:rPr>
              <w:t>Ok</w:t>
            </w:r>
          </w:p>
        </w:tc>
        <w:tc>
          <w:tcPr>
            <w:tcW w:w="6793" w:type="dxa"/>
          </w:tcPr>
          <w:p w:rsidR="00490BBB" w:rsidRPr="00CF2E0F" w:rsidRDefault="00490BBB" w:rsidP="00EC66E8">
            <w:pPr>
              <w:rPr>
                <w:lang w:val="en-US"/>
              </w:rPr>
            </w:pPr>
          </w:p>
        </w:tc>
      </w:tr>
      <w:tr w:rsidR="00490BBB" w:rsidRPr="002E753E" w:rsidTr="004B42A3">
        <w:tc>
          <w:tcPr>
            <w:tcW w:w="2376" w:type="dxa"/>
          </w:tcPr>
          <w:p w:rsidR="009F7F54" w:rsidRDefault="00066D7C" w:rsidP="004B42A3">
            <w:pPr>
              <w:pStyle w:val="ListParagraph"/>
              <w:numPr>
                <w:ilvl w:val="0"/>
                <w:numId w:val="2"/>
              </w:numPr>
              <w:ind w:left="426"/>
              <w:rPr>
                <w:lang w:val="en-US"/>
              </w:rPr>
            </w:pPr>
            <w:r>
              <w:rPr>
                <w:lang w:val="en-US"/>
              </w:rPr>
              <w:t>Kortingen toepassen</w:t>
            </w:r>
          </w:p>
          <w:p w:rsidR="00066D7C" w:rsidRDefault="00066D7C" w:rsidP="00066D7C">
            <w:pPr>
              <w:pStyle w:val="ListParagraph"/>
              <w:ind w:left="426"/>
              <w:rPr>
                <w:lang w:val="en-US"/>
              </w:rPr>
            </w:pPr>
          </w:p>
          <w:p w:rsidR="004B42A3" w:rsidRPr="00383B6A" w:rsidRDefault="004B42A3" w:rsidP="004B42A3">
            <w:pPr>
              <w:pStyle w:val="ListParagraph"/>
              <w:ind w:left="426"/>
              <w:rPr>
                <w:lang w:val="en-US"/>
              </w:rPr>
            </w:pPr>
          </w:p>
        </w:tc>
        <w:tc>
          <w:tcPr>
            <w:tcW w:w="578" w:type="dxa"/>
          </w:tcPr>
          <w:p w:rsidR="00490BBB" w:rsidRPr="00CF2E0F" w:rsidRDefault="000E065F" w:rsidP="00EC66E8">
            <w:pPr>
              <w:rPr>
                <w:lang w:val="en-US"/>
              </w:rPr>
            </w:pPr>
            <w:r w:rsidRPr="000E065F">
              <w:rPr>
                <w:lang w:val="en-US"/>
              </w:rPr>
              <w:t>Ok</w:t>
            </w:r>
          </w:p>
        </w:tc>
        <w:tc>
          <w:tcPr>
            <w:tcW w:w="6793" w:type="dxa"/>
          </w:tcPr>
          <w:p w:rsidR="00490BBB" w:rsidRPr="00CF2E0F" w:rsidRDefault="00490BBB" w:rsidP="00EC66E8">
            <w:pPr>
              <w:rPr>
                <w:lang w:val="en-US"/>
              </w:rPr>
            </w:pPr>
          </w:p>
        </w:tc>
      </w:tr>
      <w:tr w:rsidR="00490BBB" w:rsidRPr="002E753E" w:rsidTr="004B42A3">
        <w:tc>
          <w:tcPr>
            <w:tcW w:w="2376" w:type="dxa"/>
          </w:tcPr>
          <w:p w:rsidR="00490BBB" w:rsidRDefault="00066D7C" w:rsidP="004B42A3">
            <w:pPr>
              <w:pStyle w:val="ListParagraph"/>
              <w:numPr>
                <w:ilvl w:val="0"/>
                <w:numId w:val="2"/>
              </w:numPr>
              <w:ind w:left="426"/>
              <w:rPr>
                <w:lang w:val="en-US"/>
              </w:rPr>
            </w:pPr>
            <w:r>
              <w:rPr>
                <w:lang w:val="en-US"/>
              </w:rPr>
              <w:t>Kassaverkoop afsluiten</w:t>
            </w:r>
          </w:p>
          <w:p w:rsidR="00066D7C" w:rsidRPr="00CF2E0F" w:rsidRDefault="00066D7C" w:rsidP="00066D7C">
            <w:pPr>
              <w:pStyle w:val="ListParagraph"/>
              <w:ind w:left="426"/>
              <w:rPr>
                <w:lang w:val="en-US"/>
              </w:rPr>
            </w:pPr>
          </w:p>
          <w:p w:rsidR="009F7F54" w:rsidRPr="00CF2E0F" w:rsidRDefault="009F7F54" w:rsidP="004B42A3">
            <w:pPr>
              <w:ind w:left="426"/>
              <w:rPr>
                <w:lang w:val="en-US"/>
              </w:rPr>
            </w:pPr>
          </w:p>
        </w:tc>
        <w:tc>
          <w:tcPr>
            <w:tcW w:w="578" w:type="dxa"/>
          </w:tcPr>
          <w:p w:rsidR="00490BBB" w:rsidRPr="00CF2E0F" w:rsidRDefault="000E065F" w:rsidP="00EC66E8">
            <w:pPr>
              <w:rPr>
                <w:lang w:val="en-US"/>
              </w:rPr>
            </w:pPr>
            <w:r w:rsidRPr="000E065F">
              <w:rPr>
                <w:lang w:val="en-US"/>
              </w:rPr>
              <w:t>Ok</w:t>
            </w:r>
          </w:p>
        </w:tc>
        <w:tc>
          <w:tcPr>
            <w:tcW w:w="6793" w:type="dxa"/>
          </w:tcPr>
          <w:p w:rsidR="00490BBB" w:rsidRPr="00CF2E0F" w:rsidRDefault="00490BBB" w:rsidP="00EC66E8">
            <w:pPr>
              <w:rPr>
                <w:lang w:val="en-US"/>
              </w:rPr>
            </w:pPr>
          </w:p>
        </w:tc>
      </w:tr>
      <w:tr w:rsidR="00490BBB" w:rsidRPr="002E753E" w:rsidTr="004B42A3">
        <w:tc>
          <w:tcPr>
            <w:tcW w:w="2376" w:type="dxa"/>
          </w:tcPr>
          <w:p w:rsidR="009F7F54" w:rsidRDefault="00066D7C" w:rsidP="004B42A3">
            <w:pPr>
              <w:pStyle w:val="ListParagraph"/>
              <w:numPr>
                <w:ilvl w:val="0"/>
                <w:numId w:val="2"/>
              </w:numPr>
              <w:ind w:left="426"/>
              <w:rPr>
                <w:lang w:val="en-US"/>
              </w:rPr>
            </w:pPr>
            <w:r>
              <w:rPr>
                <w:lang w:val="en-US"/>
              </w:rPr>
              <w:t>Kassaverkoop betalen</w:t>
            </w:r>
          </w:p>
          <w:p w:rsidR="00066D7C" w:rsidRDefault="00066D7C" w:rsidP="00066D7C">
            <w:pPr>
              <w:pStyle w:val="ListParagraph"/>
              <w:ind w:left="426"/>
              <w:rPr>
                <w:lang w:val="en-US"/>
              </w:rPr>
            </w:pPr>
          </w:p>
          <w:p w:rsidR="004B42A3" w:rsidRPr="00383B6A" w:rsidRDefault="004B42A3" w:rsidP="004B42A3">
            <w:pPr>
              <w:pStyle w:val="ListParagraph"/>
              <w:ind w:left="426"/>
              <w:rPr>
                <w:lang w:val="en-US"/>
              </w:rPr>
            </w:pPr>
          </w:p>
        </w:tc>
        <w:tc>
          <w:tcPr>
            <w:tcW w:w="578" w:type="dxa"/>
          </w:tcPr>
          <w:p w:rsidR="00490BBB" w:rsidRPr="00CF2E0F" w:rsidRDefault="000E065F" w:rsidP="00EC66E8">
            <w:pPr>
              <w:rPr>
                <w:lang w:val="en-US"/>
              </w:rPr>
            </w:pPr>
            <w:r w:rsidRPr="000E065F">
              <w:rPr>
                <w:lang w:val="en-US"/>
              </w:rPr>
              <w:t>Ok</w:t>
            </w:r>
          </w:p>
        </w:tc>
        <w:tc>
          <w:tcPr>
            <w:tcW w:w="6793" w:type="dxa"/>
          </w:tcPr>
          <w:p w:rsidR="00490BBB" w:rsidRPr="00CF2E0F" w:rsidRDefault="00490BBB" w:rsidP="00EC66E8">
            <w:pPr>
              <w:rPr>
                <w:lang w:val="en-US"/>
              </w:rPr>
            </w:pPr>
          </w:p>
        </w:tc>
      </w:tr>
      <w:tr w:rsidR="00D151F9" w:rsidRPr="002E753E" w:rsidTr="004B42A3">
        <w:tc>
          <w:tcPr>
            <w:tcW w:w="2376" w:type="dxa"/>
          </w:tcPr>
          <w:p w:rsidR="00D151F9" w:rsidRDefault="00066D7C" w:rsidP="004B42A3">
            <w:pPr>
              <w:pStyle w:val="ListParagraph"/>
              <w:numPr>
                <w:ilvl w:val="0"/>
                <w:numId w:val="2"/>
              </w:numPr>
              <w:ind w:left="426"/>
              <w:rPr>
                <w:lang w:val="en-US"/>
              </w:rPr>
            </w:pPr>
            <w:r>
              <w:rPr>
                <w:lang w:val="en-US"/>
              </w:rPr>
              <w:t>Kassabon printen (op console)</w:t>
            </w:r>
          </w:p>
          <w:p w:rsidR="00066D7C" w:rsidRDefault="00066D7C" w:rsidP="00066D7C">
            <w:pPr>
              <w:pStyle w:val="ListParagraph"/>
              <w:ind w:left="426"/>
              <w:rPr>
                <w:lang w:val="en-US"/>
              </w:rPr>
            </w:pPr>
          </w:p>
          <w:p w:rsidR="00D151F9" w:rsidRPr="00D151F9" w:rsidRDefault="00D151F9" w:rsidP="004B42A3">
            <w:pPr>
              <w:ind w:left="426"/>
              <w:rPr>
                <w:lang w:val="en-US"/>
              </w:rPr>
            </w:pPr>
          </w:p>
        </w:tc>
        <w:tc>
          <w:tcPr>
            <w:tcW w:w="578" w:type="dxa"/>
          </w:tcPr>
          <w:p w:rsidR="00D151F9" w:rsidRPr="00CF2E0F" w:rsidRDefault="000E065F" w:rsidP="00EC66E8">
            <w:pPr>
              <w:rPr>
                <w:lang w:val="en-US"/>
              </w:rPr>
            </w:pPr>
            <w:r w:rsidRPr="000E065F">
              <w:rPr>
                <w:lang w:val="en-US"/>
              </w:rPr>
              <w:t>Ok</w:t>
            </w:r>
          </w:p>
        </w:tc>
        <w:tc>
          <w:tcPr>
            <w:tcW w:w="6793" w:type="dxa"/>
          </w:tcPr>
          <w:p w:rsidR="00D151F9" w:rsidRPr="00CF2E0F" w:rsidRDefault="00D151F9" w:rsidP="00EC66E8">
            <w:pPr>
              <w:rPr>
                <w:lang w:val="en-US"/>
              </w:rPr>
            </w:pPr>
          </w:p>
        </w:tc>
      </w:tr>
    </w:tbl>
    <w:p w:rsidR="005043FB" w:rsidRDefault="005043FB" w:rsidP="00D151F9">
      <w:pPr>
        <w:pStyle w:val="Heading1"/>
        <w:rPr>
          <w:lang w:val="nl-NL"/>
        </w:rPr>
      </w:pPr>
      <w:bookmarkStart w:id="2" w:name="_Toc499494739"/>
    </w:p>
    <w:p w:rsidR="005043FB" w:rsidRDefault="005043FB" w:rsidP="005043FB">
      <w:pPr>
        <w:rPr>
          <w:rFonts w:asciiTheme="majorHAnsi" w:eastAsiaTheme="majorEastAsia" w:hAnsiTheme="majorHAnsi" w:cstheme="majorBidi"/>
          <w:color w:val="365F91" w:themeColor="accent1" w:themeShade="BF"/>
          <w:sz w:val="28"/>
          <w:szCs w:val="28"/>
          <w:lang w:val="nl-NL"/>
        </w:rPr>
      </w:pPr>
      <w:r>
        <w:rPr>
          <w:lang w:val="nl-NL"/>
        </w:rPr>
        <w:br w:type="page"/>
      </w:r>
    </w:p>
    <w:p w:rsidR="00D151F9" w:rsidRDefault="00D151F9" w:rsidP="00D151F9">
      <w:pPr>
        <w:pStyle w:val="Heading1"/>
        <w:rPr>
          <w:lang w:val="nl-NL"/>
        </w:rPr>
      </w:pPr>
      <w:r>
        <w:rPr>
          <w:lang w:val="nl-NL"/>
        </w:rPr>
        <w:lastRenderedPageBreak/>
        <w:t>Design patterns</w:t>
      </w:r>
      <w:bookmarkEnd w:id="2"/>
    </w:p>
    <w:p w:rsidR="000335EB"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r w:rsidR="000335EB">
        <w:rPr>
          <w:lang w:val="nl-NL"/>
        </w:rPr>
        <w:t xml:space="preserve">Geef extra informatie (voordelen / waarom / …). </w:t>
      </w:r>
      <w:r w:rsidR="001C520C">
        <w:rPr>
          <w:lang w:val="nl-NL"/>
        </w:rPr>
        <w:t>Als je een patroon niet toegepast hebt, leg uit waarom niet.</w:t>
      </w:r>
    </w:p>
    <w:p w:rsidR="005043FB" w:rsidRPr="00E54585" w:rsidRDefault="005043FB" w:rsidP="000A2CCE">
      <w:pPr>
        <w:rPr>
          <w:lang w:val="nl-NL"/>
        </w:rPr>
      </w:pPr>
    </w:p>
    <w:tbl>
      <w:tblPr>
        <w:tblStyle w:val="TableGrid"/>
        <w:tblW w:w="0" w:type="auto"/>
        <w:tblLook w:val="04A0" w:firstRow="1" w:lastRow="0" w:firstColumn="1" w:lastColumn="0" w:noHBand="0" w:noVBand="1"/>
      </w:tblPr>
      <w:tblGrid>
        <w:gridCol w:w="1086"/>
        <w:gridCol w:w="1968"/>
        <w:gridCol w:w="6234"/>
      </w:tblGrid>
      <w:tr w:rsidR="000E065F" w:rsidRPr="00403429" w:rsidTr="004B42A3">
        <w:tc>
          <w:tcPr>
            <w:tcW w:w="1119" w:type="dxa"/>
          </w:tcPr>
          <w:p w:rsidR="009F7F54" w:rsidRPr="00E54585" w:rsidRDefault="009F7F54" w:rsidP="009F7F54">
            <w:pPr>
              <w:jc w:val="center"/>
              <w:rPr>
                <w:lang w:val="nl-NL"/>
              </w:rPr>
            </w:pPr>
          </w:p>
        </w:tc>
        <w:tc>
          <w:tcPr>
            <w:tcW w:w="2188" w:type="dxa"/>
          </w:tcPr>
          <w:p w:rsidR="009F7F54" w:rsidRDefault="009F7F54" w:rsidP="000A2CCE">
            <w:pPr>
              <w:rPr>
                <w:lang w:val="nl-NL"/>
              </w:rPr>
            </w:pPr>
            <w:r>
              <w:rPr>
                <w:lang w:val="nl-NL"/>
              </w:rPr>
              <w:t>Toegepast (ja/nee)</w:t>
            </w:r>
          </w:p>
          <w:p w:rsidR="009F7F54" w:rsidRDefault="009F7F54" w:rsidP="000A2CCE">
            <w:pPr>
              <w:rPr>
                <w:lang w:val="nl-NL"/>
              </w:rPr>
            </w:pPr>
            <w:r>
              <w:rPr>
                <w:lang w:val="nl-NL"/>
              </w:rPr>
              <w:t>In welke stories(nr)</w:t>
            </w:r>
          </w:p>
          <w:p w:rsidR="009F7F54" w:rsidRPr="00E54585" w:rsidRDefault="009F7F54" w:rsidP="000A2CCE">
            <w:pPr>
              <w:rPr>
                <w:lang w:val="nl-NL"/>
              </w:rPr>
            </w:pPr>
            <w:r>
              <w:rPr>
                <w:lang w:val="nl-NL"/>
              </w:rPr>
              <w:t>Waarom toegepast(voordeel)</w:t>
            </w:r>
          </w:p>
        </w:tc>
        <w:tc>
          <w:tcPr>
            <w:tcW w:w="6440" w:type="dxa"/>
          </w:tcPr>
          <w:p w:rsidR="009F7F54" w:rsidRPr="00E54585" w:rsidRDefault="009F7F54" w:rsidP="00D76E78">
            <w:pPr>
              <w:rPr>
                <w:lang w:val="nl-NL"/>
              </w:rPr>
            </w:pPr>
            <w:r>
              <w:rPr>
                <w:lang w:val="nl-NL"/>
              </w:rPr>
              <w:t>Bijhorend klassendiagram (</w:t>
            </w:r>
            <w:r w:rsidR="00D76E78">
              <w:rPr>
                <w:lang w:val="nl-NL"/>
              </w:rPr>
              <w:t>gegenereerd vanuit je java code</w:t>
            </w:r>
            <w:r>
              <w:rPr>
                <w:lang w:val="nl-NL"/>
              </w:rPr>
              <w:t>)</w:t>
            </w:r>
          </w:p>
        </w:tc>
      </w:tr>
      <w:tr w:rsidR="000E065F" w:rsidRPr="00E54585" w:rsidTr="004B42A3">
        <w:tc>
          <w:tcPr>
            <w:tcW w:w="1119" w:type="dxa"/>
          </w:tcPr>
          <w:p w:rsidR="00D35890" w:rsidRDefault="00D35890" w:rsidP="000A2CCE">
            <w:pPr>
              <w:rPr>
                <w:lang w:val="nl-NL"/>
              </w:rPr>
            </w:pPr>
            <w:r w:rsidRPr="00E54585">
              <w:rPr>
                <w:lang w:val="nl-NL"/>
              </w:rPr>
              <w:t>Observer</w:t>
            </w: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9F7F54" w:rsidRDefault="009F7F54" w:rsidP="000A2CCE">
            <w:pPr>
              <w:rPr>
                <w:lang w:val="nl-NL"/>
              </w:rPr>
            </w:pPr>
          </w:p>
          <w:p w:rsidR="009F7F54" w:rsidRPr="00E54585" w:rsidRDefault="009F7F54" w:rsidP="000A2CCE">
            <w:pPr>
              <w:rPr>
                <w:lang w:val="nl-NL"/>
              </w:rPr>
            </w:pPr>
          </w:p>
        </w:tc>
        <w:tc>
          <w:tcPr>
            <w:tcW w:w="2188" w:type="dxa"/>
          </w:tcPr>
          <w:p w:rsidR="00D35890" w:rsidRPr="00E54585" w:rsidRDefault="00AB5A4D" w:rsidP="000A2CCE">
            <w:pPr>
              <w:rPr>
                <w:lang w:val="nl-NL"/>
              </w:rPr>
            </w:pPr>
            <w:r>
              <w:rPr>
                <w:lang w:val="nl-NL"/>
              </w:rPr>
              <w:t xml:space="preserve">Story 4, observer toegepast op de artikeldata. </w:t>
            </w:r>
          </w:p>
        </w:tc>
        <w:tc>
          <w:tcPr>
            <w:tcW w:w="6440" w:type="dxa"/>
          </w:tcPr>
          <w:p w:rsidR="00D35890" w:rsidRPr="00E54585" w:rsidRDefault="00AB5A4D" w:rsidP="000A2CCE">
            <w:pPr>
              <w:rPr>
                <w:lang w:val="nl-NL"/>
              </w:rPr>
            </w:pPr>
            <w:r w:rsidRPr="00AB5A4D">
              <w:rPr>
                <w:noProof/>
                <w:lang w:val="en-US"/>
              </w:rPr>
              <w:drawing>
                <wp:inline distT="0" distB="0" distL="0" distR="0" wp14:anchorId="1D588FF8" wp14:editId="00FB24C7">
                  <wp:extent cx="3867150" cy="20256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352" cy="2025756"/>
                          </a:xfrm>
                          <a:prstGeom prst="rect">
                            <a:avLst/>
                          </a:prstGeom>
                        </pic:spPr>
                      </pic:pic>
                    </a:graphicData>
                  </a:graphic>
                </wp:inline>
              </w:drawing>
            </w:r>
          </w:p>
        </w:tc>
      </w:tr>
      <w:tr w:rsidR="000E065F" w:rsidRPr="00630AED" w:rsidTr="004B42A3">
        <w:tc>
          <w:tcPr>
            <w:tcW w:w="1119" w:type="dxa"/>
          </w:tcPr>
          <w:p w:rsidR="00D35890" w:rsidRDefault="00ED0412" w:rsidP="000A2CCE">
            <w:pPr>
              <w:rPr>
                <w:lang w:val="nl-NL"/>
              </w:rPr>
            </w:pPr>
            <w:r>
              <w:rPr>
                <w:lang w:val="nl-NL"/>
              </w:rPr>
              <w:t>Strategy</w:t>
            </w: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9F7F54" w:rsidRDefault="009F7F54" w:rsidP="000A2CCE">
            <w:pPr>
              <w:rPr>
                <w:lang w:val="nl-NL"/>
              </w:rPr>
            </w:pPr>
          </w:p>
          <w:p w:rsidR="009F7F54" w:rsidRPr="00E54585" w:rsidRDefault="009F7F54" w:rsidP="000A2CCE">
            <w:pPr>
              <w:rPr>
                <w:lang w:val="nl-NL"/>
              </w:rPr>
            </w:pPr>
          </w:p>
        </w:tc>
        <w:tc>
          <w:tcPr>
            <w:tcW w:w="2188" w:type="dxa"/>
          </w:tcPr>
          <w:p w:rsidR="00D35890" w:rsidRPr="00E54585" w:rsidRDefault="00630AED" w:rsidP="000A2CCE">
            <w:pPr>
              <w:rPr>
                <w:lang w:val="nl-NL"/>
              </w:rPr>
            </w:pPr>
            <w:r>
              <w:rPr>
                <w:lang w:val="nl-NL"/>
              </w:rPr>
              <w:t>Story 1, strategy toegepast op de Db zodat database makkelijk kan vervangen worden door relationele database. Story 2, toegepast op LoadSave zodat we later ook artikelen kunnen inlezen en wegschrijven met andere bestandsformaten e.d.</w:t>
            </w:r>
          </w:p>
        </w:tc>
        <w:tc>
          <w:tcPr>
            <w:tcW w:w="6440" w:type="dxa"/>
          </w:tcPr>
          <w:p w:rsidR="00D35890" w:rsidRPr="00E54585" w:rsidRDefault="00403429" w:rsidP="000A2CCE">
            <w:pPr>
              <w:rPr>
                <w:lang w:val="nl-NL"/>
              </w:rPr>
            </w:pPr>
            <w:r w:rsidRPr="00403429">
              <w:rPr>
                <w:noProof/>
                <w:lang w:val="en-US"/>
              </w:rPr>
              <w:drawing>
                <wp:inline distT="0" distB="0" distL="0" distR="0" wp14:anchorId="7B5E5BA4" wp14:editId="4376B85E">
                  <wp:extent cx="3848100" cy="3670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298" cy="3670489"/>
                          </a:xfrm>
                          <a:prstGeom prst="rect">
                            <a:avLst/>
                          </a:prstGeom>
                        </pic:spPr>
                      </pic:pic>
                    </a:graphicData>
                  </a:graphic>
                </wp:inline>
              </w:drawing>
            </w:r>
          </w:p>
        </w:tc>
      </w:tr>
      <w:tr w:rsidR="006654B7" w:rsidRPr="00E54585" w:rsidTr="004B42A3">
        <w:tc>
          <w:tcPr>
            <w:tcW w:w="1119" w:type="dxa"/>
          </w:tcPr>
          <w:p w:rsidR="00D35890" w:rsidRDefault="00D35890" w:rsidP="000A2CCE">
            <w:pPr>
              <w:rPr>
                <w:lang w:val="nl-NL"/>
              </w:rPr>
            </w:pPr>
            <w:r w:rsidRPr="00E54585">
              <w:rPr>
                <w:lang w:val="nl-NL"/>
              </w:rPr>
              <w:lastRenderedPageBreak/>
              <w:t>Simple Factory</w:t>
            </w: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9F7F54" w:rsidRDefault="009F7F54" w:rsidP="000A2CCE">
            <w:pPr>
              <w:rPr>
                <w:lang w:val="nl-NL"/>
              </w:rPr>
            </w:pPr>
          </w:p>
          <w:p w:rsidR="009F7F54" w:rsidRPr="00E54585" w:rsidRDefault="009F7F54" w:rsidP="000A2CCE">
            <w:pPr>
              <w:rPr>
                <w:lang w:val="nl-NL"/>
              </w:rPr>
            </w:pPr>
          </w:p>
        </w:tc>
        <w:tc>
          <w:tcPr>
            <w:tcW w:w="2188" w:type="dxa"/>
          </w:tcPr>
          <w:p w:rsidR="00D35890" w:rsidRPr="00E54585" w:rsidRDefault="00403429" w:rsidP="000A2CCE">
            <w:pPr>
              <w:rPr>
                <w:lang w:val="nl-NL"/>
              </w:rPr>
            </w:pPr>
            <w:r>
              <w:rPr>
                <w:lang w:val="nl-NL"/>
              </w:rPr>
              <w:t>Factory toegepast voor ArtikelDb en LoadSaveStrategies in story 2.</w:t>
            </w:r>
          </w:p>
        </w:tc>
        <w:tc>
          <w:tcPr>
            <w:tcW w:w="6440" w:type="dxa"/>
          </w:tcPr>
          <w:p w:rsidR="00D35890" w:rsidRPr="00E54585" w:rsidRDefault="00403429" w:rsidP="000A2CCE">
            <w:pPr>
              <w:rPr>
                <w:lang w:val="nl-NL"/>
              </w:rPr>
            </w:pPr>
            <w:r w:rsidRPr="00403429">
              <w:rPr>
                <w:noProof/>
                <w:lang w:val="en-US"/>
              </w:rPr>
              <w:drawing>
                <wp:inline distT="0" distB="0" distL="0" distR="0" wp14:anchorId="2CF58169" wp14:editId="6172681E">
                  <wp:extent cx="3879850" cy="13462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0052" cy="1346270"/>
                          </a:xfrm>
                          <a:prstGeom prst="rect">
                            <a:avLst/>
                          </a:prstGeom>
                        </pic:spPr>
                      </pic:pic>
                    </a:graphicData>
                  </a:graphic>
                </wp:inline>
              </w:drawing>
            </w:r>
          </w:p>
        </w:tc>
      </w:tr>
      <w:tr w:rsidR="006654B7" w:rsidRPr="00E54585" w:rsidTr="004B42A3">
        <w:tc>
          <w:tcPr>
            <w:tcW w:w="1119" w:type="dxa"/>
          </w:tcPr>
          <w:p w:rsidR="00ED0412" w:rsidRDefault="00D35890" w:rsidP="000A2CCE">
            <w:pPr>
              <w:rPr>
                <w:lang w:val="nl-NL"/>
              </w:rPr>
            </w:pPr>
            <w:r w:rsidRPr="00E54585">
              <w:rPr>
                <w:lang w:val="nl-NL"/>
              </w:rPr>
              <w:t>Façade</w:t>
            </w: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9F7F54" w:rsidRDefault="009F7F54" w:rsidP="000A2CCE">
            <w:pPr>
              <w:rPr>
                <w:lang w:val="nl-NL"/>
              </w:rPr>
            </w:pPr>
          </w:p>
          <w:p w:rsidR="009F7F54" w:rsidRPr="00E54585" w:rsidRDefault="009F7F54" w:rsidP="000A2CCE">
            <w:pPr>
              <w:rPr>
                <w:lang w:val="nl-NL"/>
              </w:rPr>
            </w:pPr>
          </w:p>
        </w:tc>
        <w:tc>
          <w:tcPr>
            <w:tcW w:w="2188" w:type="dxa"/>
          </w:tcPr>
          <w:p w:rsidR="00D35890" w:rsidRPr="00E54585" w:rsidRDefault="00D35890" w:rsidP="000A2CCE">
            <w:pPr>
              <w:rPr>
                <w:lang w:val="nl-NL"/>
              </w:rPr>
            </w:pPr>
          </w:p>
        </w:tc>
        <w:tc>
          <w:tcPr>
            <w:tcW w:w="6440" w:type="dxa"/>
          </w:tcPr>
          <w:p w:rsidR="00D35890" w:rsidRPr="00E54585" w:rsidRDefault="00D35890" w:rsidP="000A2CCE">
            <w:pPr>
              <w:rPr>
                <w:lang w:val="nl-NL"/>
              </w:rPr>
            </w:pPr>
          </w:p>
        </w:tc>
      </w:tr>
      <w:tr w:rsidR="006654B7" w:rsidRPr="00E54585" w:rsidTr="004B42A3">
        <w:tc>
          <w:tcPr>
            <w:tcW w:w="1119" w:type="dxa"/>
          </w:tcPr>
          <w:p w:rsidR="00D35890" w:rsidRDefault="00D35890" w:rsidP="000A2CCE">
            <w:pPr>
              <w:rPr>
                <w:lang w:val="nl-NL"/>
              </w:rPr>
            </w:pPr>
            <w:r w:rsidRPr="00E54585">
              <w:rPr>
                <w:lang w:val="nl-NL"/>
              </w:rPr>
              <w:t>Singleton</w:t>
            </w: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9F7F54" w:rsidRDefault="009F7F54" w:rsidP="000A2CCE">
            <w:pPr>
              <w:rPr>
                <w:lang w:val="nl-NL"/>
              </w:rPr>
            </w:pPr>
          </w:p>
          <w:p w:rsidR="009F7F54" w:rsidRPr="00E54585" w:rsidRDefault="009F7F54" w:rsidP="000A2CCE">
            <w:pPr>
              <w:rPr>
                <w:lang w:val="nl-NL"/>
              </w:rPr>
            </w:pPr>
          </w:p>
        </w:tc>
        <w:tc>
          <w:tcPr>
            <w:tcW w:w="2188" w:type="dxa"/>
          </w:tcPr>
          <w:p w:rsidR="00D35890" w:rsidRPr="00403429" w:rsidRDefault="00403429" w:rsidP="000A2CCE">
            <w:pPr>
              <w:rPr>
                <w:lang w:val="nl-BE"/>
              </w:rPr>
            </w:pPr>
            <w:r w:rsidRPr="00403429">
              <w:rPr>
                <w:lang w:val="nl-BE"/>
              </w:rPr>
              <w:t>Story 2, factories zijn singleton klasses. Om te</w:t>
            </w:r>
            <w:r>
              <w:rPr>
                <w:lang w:val="nl-BE"/>
              </w:rPr>
              <w:t xml:space="preserve"> voorkomen dat een strategy meerde keren aangemaakt moet worden.</w:t>
            </w:r>
          </w:p>
        </w:tc>
        <w:tc>
          <w:tcPr>
            <w:tcW w:w="6440" w:type="dxa"/>
          </w:tcPr>
          <w:p w:rsidR="00D35890" w:rsidRPr="00E54585" w:rsidRDefault="00403429" w:rsidP="000A2CCE">
            <w:pPr>
              <w:rPr>
                <w:lang w:val="nl-NL"/>
              </w:rPr>
            </w:pPr>
            <w:r w:rsidRPr="00403429">
              <w:rPr>
                <w:noProof/>
                <w:lang w:val="en-US"/>
              </w:rPr>
              <w:drawing>
                <wp:inline distT="0" distB="0" distL="0" distR="0" wp14:anchorId="1D904B77" wp14:editId="43ABD558">
                  <wp:extent cx="3867150" cy="13462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351" cy="1346270"/>
                          </a:xfrm>
                          <a:prstGeom prst="rect">
                            <a:avLst/>
                          </a:prstGeom>
                        </pic:spPr>
                      </pic:pic>
                    </a:graphicData>
                  </a:graphic>
                </wp:inline>
              </w:drawing>
            </w:r>
          </w:p>
        </w:tc>
      </w:tr>
      <w:tr w:rsidR="000E065F" w:rsidRPr="00E54585" w:rsidTr="004B42A3">
        <w:tc>
          <w:tcPr>
            <w:tcW w:w="1119" w:type="dxa"/>
          </w:tcPr>
          <w:p w:rsidR="001C520C" w:rsidRDefault="001C520C" w:rsidP="000A2CCE">
            <w:pPr>
              <w:rPr>
                <w:lang w:val="nl-NL"/>
              </w:rPr>
            </w:pPr>
            <w:r>
              <w:rPr>
                <w:lang w:val="nl-NL"/>
              </w:rPr>
              <w:t>State</w:t>
            </w: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9F7F54" w:rsidRDefault="009F7F54" w:rsidP="000A2CCE">
            <w:pPr>
              <w:rPr>
                <w:lang w:val="nl-NL"/>
              </w:rPr>
            </w:pPr>
          </w:p>
          <w:p w:rsidR="009F7F54" w:rsidRPr="00E54585" w:rsidRDefault="009F7F54" w:rsidP="000A2CCE">
            <w:pPr>
              <w:rPr>
                <w:lang w:val="nl-NL"/>
              </w:rPr>
            </w:pPr>
          </w:p>
        </w:tc>
        <w:tc>
          <w:tcPr>
            <w:tcW w:w="2188" w:type="dxa"/>
          </w:tcPr>
          <w:p w:rsidR="001C520C" w:rsidRPr="00E54585" w:rsidRDefault="001C520C" w:rsidP="000A2CCE">
            <w:pPr>
              <w:rPr>
                <w:lang w:val="nl-NL"/>
              </w:rPr>
            </w:pPr>
          </w:p>
        </w:tc>
        <w:tc>
          <w:tcPr>
            <w:tcW w:w="6440" w:type="dxa"/>
          </w:tcPr>
          <w:p w:rsidR="000E065F" w:rsidRDefault="000E065F" w:rsidP="000A2CCE">
            <w:pPr>
              <w:rPr>
                <w:lang w:val="nl-NL"/>
              </w:rPr>
            </w:pPr>
          </w:p>
          <w:p w:rsidR="001C520C" w:rsidRDefault="006654B7" w:rsidP="000A2CCE">
            <w:pPr>
              <w:rPr>
                <w:lang w:val="nl-NL"/>
              </w:rPr>
            </w:pPr>
            <w:r w:rsidRPr="006654B7">
              <w:rPr>
                <w:lang w:val="nl-NL"/>
              </w:rPr>
              <w:drawing>
                <wp:inline distT="0" distB="0" distL="0" distR="0" wp14:anchorId="322464E4" wp14:editId="393F4317">
                  <wp:extent cx="1838582" cy="136226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8582" cy="1362265"/>
                          </a:xfrm>
                          <a:prstGeom prst="rect">
                            <a:avLst/>
                          </a:prstGeom>
                        </pic:spPr>
                      </pic:pic>
                    </a:graphicData>
                  </a:graphic>
                </wp:inline>
              </w:drawing>
            </w:r>
          </w:p>
          <w:p w:rsidR="006654B7" w:rsidRDefault="000E065F" w:rsidP="000A2CCE">
            <w:pPr>
              <w:rPr>
                <w:lang w:val="nl-NL"/>
              </w:rPr>
            </w:pPr>
            <w:r w:rsidRPr="006654B7">
              <w:rPr>
                <w:lang w:val="nl-NL"/>
              </w:rPr>
              <w:drawing>
                <wp:anchor distT="0" distB="0" distL="114300" distR="114300" simplePos="0" relativeHeight="251658240" behindDoc="0" locked="0" layoutInCell="1" allowOverlap="1" wp14:anchorId="5EB8ED1F" wp14:editId="776D95ED">
                  <wp:simplePos x="0" y="0"/>
                  <wp:positionH relativeFrom="column">
                    <wp:posOffset>3175</wp:posOffset>
                  </wp:positionH>
                  <wp:positionV relativeFrom="paragraph">
                    <wp:posOffset>1270</wp:posOffset>
                  </wp:positionV>
                  <wp:extent cx="1512778" cy="2324100"/>
                  <wp:effectExtent l="0" t="0" r="0" b="0"/>
                  <wp:wrapThrough wrapText="bothSides">
                    <wp:wrapPolygon edited="0">
                      <wp:start x="0" y="0"/>
                      <wp:lineTo x="0" y="21423"/>
                      <wp:lineTo x="21219" y="21423"/>
                      <wp:lineTo x="2121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12778" cy="2324100"/>
                          </a:xfrm>
                          <a:prstGeom prst="rect">
                            <a:avLst/>
                          </a:prstGeom>
                        </pic:spPr>
                      </pic:pic>
                    </a:graphicData>
                  </a:graphic>
                  <wp14:sizeRelH relativeFrom="page">
                    <wp14:pctWidth>0</wp14:pctWidth>
                  </wp14:sizeRelH>
                  <wp14:sizeRelV relativeFrom="page">
                    <wp14:pctHeight>0</wp14:pctHeight>
                  </wp14:sizeRelV>
                </wp:anchor>
              </w:drawing>
            </w:r>
          </w:p>
          <w:p w:rsidR="006654B7" w:rsidRDefault="006654B7" w:rsidP="000A2CCE">
            <w:pPr>
              <w:rPr>
                <w:lang w:val="nl-NL"/>
              </w:rPr>
            </w:pPr>
          </w:p>
          <w:p w:rsidR="006654B7" w:rsidRPr="00E54585" w:rsidRDefault="006654B7" w:rsidP="000A2CCE">
            <w:pPr>
              <w:rPr>
                <w:lang w:val="nl-NL"/>
              </w:rPr>
            </w:pPr>
          </w:p>
        </w:tc>
      </w:tr>
      <w:tr w:rsidR="000E065F" w:rsidRPr="00E54585" w:rsidTr="004B42A3">
        <w:tc>
          <w:tcPr>
            <w:tcW w:w="1119" w:type="dxa"/>
          </w:tcPr>
          <w:p w:rsidR="001C520C" w:rsidRDefault="001C520C" w:rsidP="000A2CCE">
            <w:pPr>
              <w:rPr>
                <w:lang w:val="nl-NL"/>
              </w:rPr>
            </w:pPr>
            <w:r>
              <w:rPr>
                <w:lang w:val="nl-NL"/>
              </w:rPr>
              <w:lastRenderedPageBreak/>
              <w:t>MVC</w:t>
            </w:r>
          </w:p>
          <w:p w:rsidR="00ED0412" w:rsidRDefault="00ED0412" w:rsidP="000A2CCE">
            <w:pPr>
              <w:rPr>
                <w:lang w:val="nl-NL"/>
              </w:rPr>
            </w:pPr>
          </w:p>
          <w:p w:rsidR="00ED0412" w:rsidRDefault="00ED0412" w:rsidP="000A2CCE">
            <w:pPr>
              <w:rPr>
                <w:lang w:val="nl-NL"/>
              </w:rPr>
            </w:pPr>
          </w:p>
          <w:p w:rsidR="004B42A3" w:rsidRDefault="004B42A3"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9F7F54" w:rsidRDefault="009F7F54" w:rsidP="000A2CCE">
            <w:pPr>
              <w:rPr>
                <w:lang w:val="nl-NL"/>
              </w:rPr>
            </w:pPr>
          </w:p>
          <w:p w:rsidR="009F7F54" w:rsidRDefault="009F7F54" w:rsidP="000A2CCE">
            <w:pPr>
              <w:rPr>
                <w:lang w:val="nl-NL"/>
              </w:rPr>
            </w:pPr>
          </w:p>
        </w:tc>
        <w:tc>
          <w:tcPr>
            <w:tcW w:w="2188" w:type="dxa"/>
          </w:tcPr>
          <w:p w:rsidR="001C520C" w:rsidRPr="00E54585" w:rsidRDefault="001C520C" w:rsidP="000A2CCE">
            <w:pPr>
              <w:rPr>
                <w:lang w:val="nl-NL"/>
              </w:rPr>
            </w:pPr>
          </w:p>
        </w:tc>
        <w:tc>
          <w:tcPr>
            <w:tcW w:w="6440" w:type="dxa"/>
          </w:tcPr>
          <w:p w:rsidR="001C520C" w:rsidRPr="00E54585" w:rsidRDefault="00403429" w:rsidP="000A2CCE">
            <w:pPr>
              <w:rPr>
                <w:lang w:val="nl-NL"/>
              </w:rPr>
            </w:pPr>
            <w:r w:rsidRPr="00403429">
              <w:rPr>
                <w:noProof/>
                <w:lang w:val="en-US"/>
              </w:rPr>
              <w:drawing>
                <wp:inline distT="0" distB="0" distL="0" distR="0" wp14:anchorId="10CBE9AD" wp14:editId="3AEF6F82">
                  <wp:extent cx="3968750" cy="43561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8956" cy="4356326"/>
                          </a:xfrm>
                          <a:prstGeom prst="rect">
                            <a:avLst/>
                          </a:prstGeom>
                        </pic:spPr>
                      </pic:pic>
                    </a:graphicData>
                  </a:graphic>
                </wp:inline>
              </w:drawing>
            </w:r>
          </w:p>
        </w:tc>
      </w:tr>
      <w:tr w:rsidR="000E065F" w:rsidRPr="00E54585" w:rsidTr="004B42A3">
        <w:tc>
          <w:tcPr>
            <w:tcW w:w="1119" w:type="dxa"/>
          </w:tcPr>
          <w:p w:rsidR="00935C1D" w:rsidRDefault="00ED0412" w:rsidP="000A2CCE">
            <w:pPr>
              <w:rPr>
                <w:lang w:val="nl-NL"/>
              </w:rPr>
            </w:pPr>
            <w:r>
              <w:rPr>
                <w:lang w:val="nl-NL"/>
              </w:rPr>
              <w:t>Decorator</w:t>
            </w: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ED0412" w:rsidRDefault="00ED0412" w:rsidP="000A2CCE">
            <w:pPr>
              <w:rPr>
                <w:lang w:val="nl-NL"/>
              </w:rPr>
            </w:pPr>
          </w:p>
          <w:p w:rsidR="009F7F54" w:rsidRDefault="009F7F54" w:rsidP="000A2CCE">
            <w:pPr>
              <w:rPr>
                <w:lang w:val="nl-NL"/>
              </w:rPr>
            </w:pPr>
          </w:p>
          <w:p w:rsidR="009F7F54" w:rsidRDefault="009F7F54" w:rsidP="000A2CCE">
            <w:pPr>
              <w:rPr>
                <w:lang w:val="nl-NL"/>
              </w:rPr>
            </w:pPr>
          </w:p>
        </w:tc>
        <w:tc>
          <w:tcPr>
            <w:tcW w:w="2188" w:type="dxa"/>
          </w:tcPr>
          <w:p w:rsidR="00935C1D" w:rsidRPr="00E54585" w:rsidRDefault="00935C1D" w:rsidP="000A2CCE">
            <w:pPr>
              <w:rPr>
                <w:lang w:val="nl-NL"/>
              </w:rPr>
            </w:pPr>
          </w:p>
        </w:tc>
        <w:tc>
          <w:tcPr>
            <w:tcW w:w="6440" w:type="dxa"/>
          </w:tcPr>
          <w:p w:rsidR="00935C1D" w:rsidRPr="00E54585" w:rsidRDefault="00935C1D" w:rsidP="000A2CCE">
            <w:pPr>
              <w:rPr>
                <w:lang w:val="nl-NL"/>
              </w:rPr>
            </w:pPr>
          </w:p>
        </w:tc>
      </w:tr>
      <w:tr w:rsidR="000E065F" w:rsidRPr="00E54585" w:rsidTr="004B42A3">
        <w:tc>
          <w:tcPr>
            <w:tcW w:w="1119" w:type="dxa"/>
          </w:tcPr>
          <w:p w:rsidR="004B42A3" w:rsidRDefault="004B42A3" w:rsidP="000A2CCE">
            <w:pPr>
              <w:rPr>
                <w:lang w:val="nl-NL"/>
              </w:rPr>
            </w:pPr>
            <w:r>
              <w:rPr>
                <w:lang w:val="nl-NL"/>
              </w:rPr>
              <w:lastRenderedPageBreak/>
              <w:t>Template method</w:t>
            </w:r>
          </w:p>
          <w:p w:rsidR="004B42A3" w:rsidRDefault="004B42A3" w:rsidP="000A2CCE">
            <w:pPr>
              <w:rPr>
                <w:lang w:val="nl-NL"/>
              </w:rPr>
            </w:pPr>
          </w:p>
          <w:p w:rsidR="004B42A3" w:rsidRDefault="004B42A3" w:rsidP="000A2CCE">
            <w:pPr>
              <w:rPr>
                <w:lang w:val="nl-NL"/>
              </w:rPr>
            </w:pPr>
          </w:p>
          <w:p w:rsidR="004B42A3" w:rsidRDefault="004B42A3" w:rsidP="000A2CCE">
            <w:pPr>
              <w:rPr>
                <w:lang w:val="nl-NL"/>
              </w:rPr>
            </w:pPr>
          </w:p>
          <w:p w:rsidR="004B42A3" w:rsidRDefault="004B42A3" w:rsidP="000A2CCE">
            <w:pPr>
              <w:rPr>
                <w:lang w:val="nl-NL"/>
              </w:rPr>
            </w:pPr>
          </w:p>
          <w:p w:rsidR="004B42A3" w:rsidRDefault="004B42A3" w:rsidP="000A2CCE">
            <w:pPr>
              <w:rPr>
                <w:lang w:val="nl-NL"/>
              </w:rPr>
            </w:pPr>
          </w:p>
          <w:p w:rsidR="004B42A3" w:rsidRDefault="004B42A3" w:rsidP="000A2CCE">
            <w:pPr>
              <w:rPr>
                <w:lang w:val="nl-NL"/>
              </w:rPr>
            </w:pPr>
          </w:p>
          <w:p w:rsidR="004B42A3" w:rsidRDefault="004B42A3" w:rsidP="000A2CCE">
            <w:pPr>
              <w:rPr>
                <w:lang w:val="nl-NL"/>
              </w:rPr>
            </w:pPr>
          </w:p>
          <w:p w:rsidR="004B42A3" w:rsidRDefault="004B42A3" w:rsidP="000A2CCE">
            <w:pPr>
              <w:rPr>
                <w:lang w:val="nl-NL"/>
              </w:rPr>
            </w:pPr>
          </w:p>
          <w:p w:rsidR="004B42A3" w:rsidRDefault="004B42A3" w:rsidP="000A2CCE">
            <w:pPr>
              <w:rPr>
                <w:lang w:val="nl-NL"/>
              </w:rPr>
            </w:pPr>
          </w:p>
        </w:tc>
        <w:tc>
          <w:tcPr>
            <w:tcW w:w="2188" w:type="dxa"/>
          </w:tcPr>
          <w:p w:rsidR="004B42A3" w:rsidRPr="00E54585" w:rsidRDefault="00403429" w:rsidP="000A2CCE">
            <w:pPr>
              <w:rPr>
                <w:lang w:val="nl-NL"/>
              </w:rPr>
            </w:pPr>
            <w:r>
              <w:rPr>
                <w:lang w:val="nl-NL"/>
              </w:rPr>
              <w:t>Story 1, template aangemaakt voor TekstLoadSave</w:t>
            </w:r>
          </w:p>
        </w:tc>
        <w:tc>
          <w:tcPr>
            <w:tcW w:w="6440" w:type="dxa"/>
          </w:tcPr>
          <w:p w:rsidR="004B42A3" w:rsidRPr="00E54585" w:rsidRDefault="00403429" w:rsidP="000A2CCE">
            <w:pPr>
              <w:rPr>
                <w:lang w:val="nl-NL"/>
              </w:rPr>
            </w:pPr>
            <w:r w:rsidRPr="00403429">
              <w:rPr>
                <w:noProof/>
                <w:lang w:val="en-US"/>
              </w:rPr>
              <w:drawing>
                <wp:inline distT="0" distB="0" distL="0" distR="0" wp14:anchorId="10B9CFEF" wp14:editId="7334520B">
                  <wp:extent cx="1816193" cy="353078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6193" cy="3530781"/>
                          </a:xfrm>
                          <a:prstGeom prst="rect">
                            <a:avLst/>
                          </a:prstGeom>
                        </pic:spPr>
                      </pic:pic>
                    </a:graphicData>
                  </a:graphic>
                </wp:inline>
              </w:drawing>
            </w:r>
          </w:p>
        </w:tc>
      </w:tr>
    </w:tbl>
    <w:p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rsidR="009A3939" w:rsidRPr="00E54585" w:rsidRDefault="001C520C" w:rsidP="009A3939">
      <w:pPr>
        <w:pStyle w:val="Heading1"/>
        <w:rPr>
          <w:lang w:val="nl-NL"/>
        </w:rPr>
      </w:pPr>
      <w:bookmarkStart w:id="3" w:name="_Toc499494740"/>
      <w:r>
        <w:rPr>
          <w:lang w:val="nl-NL"/>
        </w:rPr>
        <w:lastRenderedPageBreak/>
        <w:t>Speciale topics</w:t>
      </w:r>
      <w:bookmarkEnd w:id="3"/>
    </w:p>
    <w:p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rsidR="003A518C" w:rsidRPr="00E54585" w:rsidRDefault="003A518C" w:rsidP="00D35890">
      <w:pPr>
        <w:rPr>
          <w:lang w:val="nl-NL"/>
        </w:rPr>
      </w:pPr>
    </w:p>
    <w:tbl>
      <w:tblPr>
        <w:tblStyle w:val="TableGrid"/>
        <w:tblW w:w="0" w:type="auto"/>
        <w:tblLook w:val="04A0" w:firstRow="1" w:lastRow="0" w:firstColumn="1" w:lastColumn="0" w:noHBand="0" w:noVBand="1"/>
      </w:tblPr>
      <w:tblGrid>
        <w:gridCol w:w="1597"/>
        <w:gridCol w:w="2036"/>
        <w:gridCol w:w="5655"/>
      </w:tblGrid>
      <w:tr w:rsidR="009F7F54" w:rsidRPr="00403429" w:rsidTr="004B42A3">
        <w:tc>
          <w:tcPr>
            <w:tcW w:w="1727" w:type="dxa"/>
          </w:tcPr>
          <w:p w:rsidR="009F7F54" w:rsidRPr="00E54585" w:rsidRDefault="009F7F54" w:rsidP="0087432D">
            <w:pPr>
              <w:rPr>
                <w:lang w:val="nl-NL"/>
              </w:rPr>
            </w:pPr>
          </w:p>
        </w:tc>
        <w:tc>
          <w:tcPr>
            <w:tcW w:w="2036" w:type="dxa"/>
          </w:tcPr>
          <w:p w:rsidR="009F7F54" w:rsidRDefault="009F7F54" w:rsidP="009F7F54">
            <w:pPr>
              <w:rPr>
                <w:lang w:val="nl-NL"/>
              </w:rPr>
            </w:pPr>
            <w:r>
              <w:rPr>
                <w:lang w:val="nl-NL"/>
              </w:rPr>
              <w:t>Toegepast (ja/nee)</w:t>
            </w:r>
          </w:p>
          <w:p w:rsidR="009F7F54" w:rsidRDefault="009F7F54" w:rsidP="009F7F54">
            <w:pPr>
              <w:rPr>
                <w:lang w:val="nl-NL"/>
              </w:rPr>
            </w:pPr>
            <w:r>
              <w:rPr>
                <w:lang w:val="nl-NL"/>
              </w:rPr>
              <w:t>In welke stories(nr)</w:t>
            </w:r>
          </w:p>
          <w:p w:rsidR="009F7F54" w:rsidRPr="00E54585" w:rsidRDefault="009F7F54" w:rsidP="009F7F54">
            <w:pPr>
              <w:rPr>
                <w:lang w:val="nl-NL"/>
              </w:rPr>
            </w:pPr>
            <w:r>
              <w:rPr>
                <w:lang w:val="nl-NL"/>
              </w:rPr>
              <w:t>Waarom toegepast(voordeel</w:t>
            </w:r>
            <w:r w:rsidR="008747D8">
              <w:rPr>
                <w:lang w:val="nl-NL"/>
              </w:rPr>
              <w:t>)</w:t>
            </w:r>
          </w:p>
        </w:tc>
        <w:tc>
          <w:tcPr>
            <w:tcW w:w="5984" w:type="dxa"/>
          </w:tcPr>
          <w:p w:rsidR="009F7F54" w:rsidRPr="00E54585" w:rsidRDefault="008747D8" w:rsidP="005043FB">
            <w:pPr>
              <w:rPr>
                <w:lang w:val="nl-NL"/>
              </w:rPr>
            </w:pPr>
            <w:r>
              <w:rPr>
                <w:lang w:val="nl-NL"/>
              </w:rPr>
              <w:t xml:space="preserve">Bijhorend klassendiagram </w:t>
            </w:r>
            <w:r w:rsidR="005043FB">
              <w:rPr>
                <w:lang w:val="nl-NL"/>
              </w:rPr>
              <w:t xml:space="preserve"> </w:t>
            </w:r>
            <w:r>
              <w:rPr>
                <w:lang w:val="nl-NL"/>
              </w:rPr>
              <w:t>of extra uitleg</w:t>
            </w:r>
          </w:p>
        </w:tc>
      </w:tr>
      <w:tr w:rsidR="00D35890" w:rsidRPr="005046E7" w:rsidTr="004B42A3">
        <w:tc>
          <w:tcPr>
            <w:tcW w:w="1727" w:type="dxa"/>
          </w:tcPr>
          <w:p w:rsidR="00D35890" w:rsidRDefault="00D35890" w:rsidP="0087432D">
            <w:pPr>
              <w:rPr>
                <w:lang w:val="nl-NL"/>
              </w:rPr>
            </w:pPr>
            <w:r w:rsidRPr="00E54585">
              <w:rPr>
                <w:lang w:val="nl-NL"/>
              </w:rPr>
              <w:t>Enum</w:t>
            </w:r>
          </w:p>
          <w:p w:rsidR="00ED0412" w:rsidRDefault="00ED0412" w:rsidP="0087432D">
            <w:pPr>
              <w:rPr>
                <w:lang w:val="nl-NL"/>
              </w:rPr>
            </w:pPr>
          </w:p>
          <w:p w:rsidR="00ED0412" w:rsidRDefault="00ED0412" w:rsidP="0087432D">
            <w:pPr>
              <w:rPr>
                <w:lang w:val="nl-NL"/>
              </w:rPr>
            </w:pPr>
          </w:p>
          <w:p w:rsidR="00ED0412" w:rsidRDefault="00ED0412" w:rsidP="0087432D">
            <w:pPr>
              <w:rPr>
                <w:lang w:val="nl-NL"/>
              </w:rPr>
            </w:pPr>
          </w:p>
          <w:p w:rsidR="00ED0412" w:rsidRDefault="00ED0412" w:rsidP="0087432D">
            <w:pPr>
              <w:rPr>
                <w:lang w:val="nl-NL"/>
              </w:rPr>
            </w:pPr>
          </w:p>
          <w:p w:rsidR="009F7F54" w:rsidRDefault="009F7F54" w:rsidP="0087432D">
            <w:pPr>
              <w:rPr>
                <w:lang w:val="nl-NL"/>
              </w:rPr>
            </w:pPr>
          </w:p>
          <w:p w:rsidR="009F7F54" w:rsidRPr="00E54585" w:rsidRDefault="009F7F54" w:rsidP="0087432D">
            <w:pPr>
              <w:rPr>
                <w:lang w:val="nl-NL"/>
              </w:rPr>
            </w:pPr>
          </w:p>
        </w:tc>
        <w:tc>
          <w:tcPr>
            <w:tcW w:w="2036" w:type="dxa"/>
          </w:tcPr>
          <w:p w:rsidR="00D35890" w:rsidRPr="00E54585" w:rsidRDefault="005046E7" w:rsidP="0087432D">
            <w:pPr>
              <w:rPr>
                <w:lang w:val="nl-NL"/>
              </w:rPr>
            </w:pPr>
            <w:r>
              <w:rPr>
                <w:lang w:val="nl-NL"/>
              </w:rPr>
              <w:t xml:space="preserve">Ja, enums aangemaakt met verschillende soorten </w:t>
            </w:r>
            <w:r w:rsidR="00662C2D">
              <w:rPr>
                <w:lang w:val="nl-NL"/>
              </w:rPr>
              <w:t xml:space="preserve">artikelDb’s en </w:t>
            </w:r>
            <w:r>
              <w:rPr>
                <w:lang w:val="nl-NL"/>
              </w:rPr>
              <w:t>save strategies, story 2</w:t>
            </w:r>
          </w:p>
        </w:tc>
        <w:tc>
          <w:tcPr>
            <w:tcW w:w="5984" w:type="dxa"/>
          </w:tcPr>
          <w:p w:rsidR="00D35890" w:rsidRPr="00E54585" w:rsidRDefault="005046E7" w:rsidP="0087432D">
            <w:pPr>
              <w:rPr>
                <w:lang w:val="nl-NL"/>
              </w:rPr>
            </w:pPr>
            <w:r w:rsidRPr="005046E7">
              <w:rPr>
                <w:noProof/>
                <w:lang w:val="en-US"/>
              </w:rPr>
              <w:drawing>
                <wp:inline distT="0" distB="0" distL="0" distR="0" wp14:anchorId="236248FD" wp14:editId="1363877F">
                  <wp:extent cx="2724290" cy="246392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290" cy="2463927"/>
                          </a:xfrm>
                          <a:prstGeom prst="rect">
                            <a:avLst/>
                          </a:prstGeom>
                        </pic:spPr>
                      </pic:pic>
                    </a:graphicData>
                  </a:graphic>
                </wp:inline>
              </w:drawing>
            </w:r>
          </w:p>
        </w:tc>
      </w:tr>
      <w:tr w:rsidR="00D35890" w:rsidRPr="00E54585" w:rsidTr="004B42A3">
        <w:tc>
          <w:tcPr>
            <w:tcW w:w="1727" w:type="dxa"/>
          </w:tcPr>
          <w:p w:rsidR="00D35890" w:rsidRDefault="00D35890" w:rsidP="0087432D">
            <w:pPr>
              <w:rPr>
                <w:lang w:val="nl-NL"/>
              </w:rPr>
            </w:pPr>
            <w:r w:rsidRPr="00E54585">
              <w:rPr>
                <w:lang w:val="nl-NL"/>
              </w:rPr>
              <w:t>Properties</w:t>
            </w:r>
          </w:p>
          <w:p w:rsidR="00ED0412" w:rsidRDefault="00ED0412" w:rsidP="0087432D">
            <w:pPr>
              <w:rPr>
                <w:lang w:val="nl-NL"/>
              </w:rPr>
            </w:pPr>
          </w:p>
          <w:p w:rsidR="00ED0412" w:rsidRDefault="00ED0412" w:rsidP="0087432D">
            <w:pPr>
              <w:rPr>
                <w:lang w:val="nl-NL"/>
              </w:rPr>
            </w:pPr>
          </w:p>
          <w:p w:rsidR="00ED0412" w:rsidRDefault="00ED0412" w:rsidP="0087432D">
            <w:pPr>
              <w:rPr>
                <w:lang w:val="nl-NL"/>
              </w:rPr>
            </w:pPr>
          </w:p>
          <w:p w:rsidR="00ED0412" w:rsidRDefault="00ED0412" w:rsidP="0087432D">
            <w:pPr>
              <w:rPr>
                <w:lang w:val="nl-NL"/>
              </w:rPr>
            </w:pPr>
          </w:p>
          <w:p w:rsidR="009F7F54" w:rsidRDefault="009F7F54" w:rsidP="0087432D">
            <w:pPr>
              <w:rPr>
                <w:lang w:val="nl-NL"/>
              </w:rPr>
            </w:pPr>
          </w:p>
          <w:p w:rsidR="009F7F54" w:rsidRPr="00E54585" w:rsidRDefault="009F7F54" w:rsidP="0087432D">
            <w:pPr>
              <w:rPr>
                <w:lang w:val="nl-NL"/>
              </w:rPr>
            </w:pPr>
          </w:p>
        </w:tc>
        <w:tc>
          <w:tcPr>
            <w:tcW w:w="2036" w:type="dxa"/>
          </w:tcPr>
          <w:p w:rsidR="00D35890" w:rsidRPr="00E54585" w:rsidRDefault="00662C2D" w:rsidP="0087432D">
            <w:pPr>
              <w:rPr>
                <w:lang w:val="nl-NL"/>
              </w:rPr>
            </w:pPr>
            <w:r>
              <w:rPr>
                <w:lang w:val="nl-NL"/>
              </w:rPr>
              <w:t>Ja, story 2: opslagstrategie en type db</w:t>
            </w:r>
          </w:p>
        </w:tc>
        <w:tc>
          <w:tcPr>
            <w:tcW w:w="5984" w:type="dxa"/>
          </w:tcPr>
          <w:p w:rsidR="00D35890" w:rsidRPr="00E54585" w:rsidRDefault="000E065F" w:rsidP="0087432D">
            <w:pPr>
              <w:rPr>
                <w:lang w:val="nl-NL"/>
              </w:rPr>
            </w:pPr>
            <w:r w:rsidRPr="000E065F">
              <w:rPr>
                <w:lang w:val="nl-NL"/>
              </w:rPr>
              <w:drawing>
                <wp:inline distT="0" distB="0" distL="0" distR="0" wp14:anchorId="1CA17AB3" wp14:editId="3A198AB3">
                  <wp:extent cx="1552792" cy="90500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2792" cy="905001"/>
                          </a:xfrm>
                          <a:prstGeom prst="rect">
                            <a:avLst/>
                          </a:prstGeom>
                        </pic:spPr>
                      </pic:pic>
                    </a:graphicData>
                  </a:graphic>
                </wp:inline>
              </w:drawing>
            </w:r>
          </w:p>
        </w:tc>
      </w:tr>
      <w:tr w:rsidR="003A518C" w:rsidRPr="005046E7" w:rsidTr="004B42A3">
        <w:tc>
          <w:tcPr>
            <w:tcW w:w="1727" w:type="dxa"/>
          </w:tcPr>
          <w:p w:rsidR="003A518C" w:rsidRDefault="00A30675" w:rsidP="003A518C">
            <w:pPr>
              <w:rPr>
                <w:lang w:val="nl-NL"/>
              </w:rPr>
            </w:pPr>
            <w:r>
              <w:rPr>
                <w:lang w:val="nl-NL"/>
              </w:rPr>
              <w:t>Reflection</w:t>
            </w:r>
          </w:p>
          <w:p w:rsidR="00ED0412" w:rsidRDefault="00ED0412" w:rsidP="003A518C">
            <w:pPr>
              <w:rPr>
                <w:lang w:val="nl-NL"/>
              </w:rPr>
            </w:pPr>
          </w:p>
          <w:p w:rsidR="00ED0412" w:rsidRDefault="00ED0412" w:rsidP="003A518C">
            <w:pPr>
              <w:rPr>
                <w:lang w:val="nl-NL"/>
              </w:rPr>
            </w:pPr>
          </w:p>
          <w:p w:rsidR="00ED0412" w:rsidRDefault="00ED0412" w:rsidP="003A518C">
            <w:pPr>
              <w:rPr>
                <w:lang w:val="nl-NL"/>
              </w:rPr>
            </w:pPr>
          </w:p>
          <w:p w:rsidR="00ED0412" w:rsidRDefault="00ED0412" w:rsidP="003A518C">
            <w:pPr>
              <w:rPr>
                <w:lang w:val="nl-NL"/>
              </w:rPr>
            </w:pPr>
          </w:p>
          <w:p w:rsidR="009F7F54" w:rsidRDefault="009F7F54" w:rsidP="003A518C">
            <w:pPr>
              <w:rPr>
                <w:lang w:val="nl-NL"/>
              </w:rPr>
            </w:pPr>
          </w:p>
          <w:p w:rsidR="009F7F54" w:rsidRPr="00E54585" w:rsidRDefault="009F7F54" w:rsidP="003A518C">
            <w:pPr>
              <w:rPr>
                <w:lang w:val="nl-NL"/>
              </w:rPr>
            </w:pPr>
          </w:p>
        </w:tc>
        <w:tc>
          <w:tcPr>
            <w:tcW w:w="2036" w:type="dxa"/>
          </w:tcPr>
          <w:p w:rsidR="003A518C" w:rsidRPr="00E54585" w:rsidRDefault="005046E7" w:rsidP="003A518C">
            <w:pPr>
              <w:rPr>
                <w:lang w:val="nl-NL"/>
              </w:rPr>
            </w:pPr>
            <w:r>
              <w:rPr>
                <w:lang w:val="nl-NL"/>
              </w:rPr>
              <w:t>Ja, in de factories maken we gebruik van reflection (en enum) om de juist strategies aan te maken.</w:t>
            </w:r>
          </w:p>
        </w:tc>
        <w:tc>
          <w:tcPr>
            <w:tcW w:w="5984" w:type="dxa"/>
          </w:tcPr>
          <w:p w:rsidR="003A518C" w:rsidRPr="00E54585" w:rsidRDefault="005046E7" w:rsidP="003A518C">
            <w:pPr>
              <w:rPr>
                <w:lang w:val="nl-NL"/>
              </w:rPr>
            </w:pPr>
            <w:r>
              <w:rPr>
                <w:lang w:val="nl-NL"/>
              </w:rPr>
              <w:t>Via Class.forName(klasseNaam) maken we met reflection de juiste strategy aan</w:t>
            </w:r>
          </w:p>
        </w:tc>
      </w:tr>
      <w:tr w:rsidR="00935C1D" w:rsidRPr="00E54585" w:rsidTr="004B42A3">
        <w:tc>
          <w:tcPr>
            <w:tcW w:w="1727" w:type="dxa"/>
          </w:tcPr>
          <w:p w:rsidR="00935C1D" w:rsidRDefault="008747D8" w:rsidP="0087432D">
            <w:pPr>
              <w:rPr>
                <w:lang w:val="nl-NL"/>
              </w:rPr>
            </w:pPr>
            <w:r>
              <w:rPr>
                <w:lang w:val="nl-NL"/>
              </w:rPr>
              <w:t>Andere…</w:t>
            </w:r>
          </w:p>
          <w:p w:rsidR="00ED0412" w:rsidRDefault="00ED0412" w:rsidP="0087432D">
            <w:pPr>
              <w:rPr>
                <w:lang w:val="nl-NL"/>
              </w:rPr>
            </w:pPr>
          </w:p>
          <w:p w:rsidR="00ED0412" w:rsidRDefault="00ED0412" w:rsidP="0087432D">
            <w:pPr>
              <w:rPr>
                <w:lang w:val="nl-NL"/>
              </w:rPr>
            </w:pPr>
          </w:p>
          <w:p w:rsidR="00ED0412" w:rsidRDefault="00ED0412" w:rsidP="0087432D">
            <w:pPr>
              <w:rPr>
                <w:lang w:val="nl-NL"/>
              </w:rPr>
            </w:pPr>
          </w:p>
          <w:p w:rsidR="00ED0412" w:rsidRDefault="00ED0412" w:rsidP="0087432D">
            <w:pPr>
              <w:rPr>
                <w:lang w:val="nl-NL"/>
              </w:rPr>
            </w:pPr>
          </w:p>
          <w:p w:rsidR="008747D8" w:rsidRDefault="008747D8" w:rsidP="0087432D">
            <w:pPr>
              <w:rPr>
                <w:lang w:val="nl-NL"/>
              </w:rPr>
            </w:pPr>
          </w:p>
          <w:p w:rsidR="008747D8" w:rsidRPr="00E54585" w:rsidRDefault="008747D8" w:rsidP="0087432D">
            <w:pPr>
              <w:rPr>
                <w:lang w:val="nl-NL"/>
              </w:rPr>
            </w:pPr>
          </w:p>
        </w:tc>
        <w:tc>
          <w:tcPr>
            <w:tcW w:w="2036" w:type="dxa"/>
          </w:tcPr>
          <w:p w:rsidR="00935C1D" w:rsidRPr="00E54585" w:rsidRDefault="00935C1D" w:rsidP="0087432D">
            <w:pPr>
              <w:rPr>
                <w:lang w:val="nl-NL"/>
              </w:rPr>
            </w:pPr>
          </w:p>
        </w:tc>
        <w:tc>
          <w:tcPr>
            <w:tcW w:w="5984" w:type="dxa"/>
          </w:tcPr>
          <w:p w:rsidR="00935C1D" w:rsidRPr="00E54585" w:rsidRDefault="00935C1D" w:rsidP="0087432D">
            <w:pPr>
              <w:rPr>
                <w:lang w:val="nl-NL"/>
              </w:rPr>
            </w:pPr>
          </w:p>
        </w:tc>
      </w:tr>
    </w:tbl>
    <w:p w:rsidR="009A3939" w:rsidRDefault="009A3939" w:rsidP="009A3939">
      <w:pPr>
        <w:rPr>
          <w:lang w:val="nl-NL"/>
        </w:rPr>
      </w:pPr>
    </w:p>
    <w:p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rsidR="0096106B" w:rsidRDefault="0096106B" w:rsidP="0096106B">
      <w:pPr>
        <w:pStyle w:val="Heading1"/>
        <w:rPr>
          <w:lang w:val="nl-NL"/>
        </w:rPr>
      </w:pPr>
      <w:bookmarkStart w:id="4" w:name="_Toc499494741"/>
      <w:bookmarkStart w:id="5" w:name="_Toc499494742"/>
      <w:r>
        <w:rPr>
          <w:lang w:val="nl-NL"/>
        </w:rPr>
        <w:lastRenderedPageBreak/>
        <w:t>Werkverdeling</w:t>
      </w:r>
      <w:bookmarkEnd w:id="4"/>
    </w:p>
    <w:p w:rsidR="0096106B" w:rsidRPr="00886CB6" w:rsidRDefault="0096106B" w:rsidP="0096106B">
      <w:pPr>
        <w:rPr>
          <w:lang w:val="nl-NL"/>
        </w:rPr>
      </w:pPr>
      <w:r w:rsidRPr="00960657">
        <w:rPr>
          <w:lang w:val="nl-NL"/>
        </w:rPr>
        <w:t xml:space="preserve">Geef </w:t>
      </w:r>
      <w:r>
        <w:rPr>
          <w:lang w:val="nl-NL"/>
        </w:rPr>
        <w:t>aan in percentages hoeveel je</w:t>
      </w:r>
      <w:r w:rsidRPr="00960657">
        <w:rPr>
          <w:lang w:val="nl-NL"/>
        </w:rPr>
        <w:t xml:space="preserve"> </w:t>
      </w:r>
      <w:r>
        <w:rPr>
          <w:lang w:val="nl-NL"/>
        </w:rPr>
        <w:t xml:space="preserve">bij benadering </w:t>
      </w:r>
      <w:r w:rsidRPr="00960657">
        <w:rPr>
          <w:lang w:val="nl-NL"/>
        </w:rPr>
        <w:t xml:space="preserve">gespendeerd </w:t>
      </w:r>
      <w:r>
        <w:rPr>
          <w:lang w:val="nl-NL"/>
        </w:rPr>
        <w:t>hebt</w:t>
      </w:r>
      <w:r w:rsidRPr="00960657">
        <w:rPr>
          <w:lang w:val="nl-NL"/>
        </w:rPr>
        <w:t xml:space="preserve"> aan deze opdracht</w:t>
      </w:r>
      <w:r>
        <w:rPr>
          <w:lang w:val="nl-NL"/>
        </w:rPr>
        <w:t>.</w:t>
      </w:r>
    </w:p>
    <w:tbl>
      <w:tblPr>
        <w:tblStyle w:val="TableGrid"/>
        <w:tblW w:w="0" w:type="auto"/>
        <w:tblLook w:val="04A0" w:firstRow="1" w:lastRow="0" w:firstColumn="1" w:lastColumn="0" w:noHBand="0" w:noVBand="1"/>
      </w:tblPr>
      <w:tblGrid>
        <w:gridCol w:w="2055"/>
        <w:gridCol w:w="2144"/>
        <w:gridCol w:w="2114"/>
        <w:gridCol w:w="1861"/>
        <w:gridCol w:w="1006"/>
      </w:tblGrid>
      <w:tr w:rsidR="0096106B" w:rsidTr="00DB7637">
        <w:tc>
          <w:tcPr>
            <w:tcW w:w="2055" w:type="dxa"/>
          </w:tcPr>
          <w:p w:rsidR="0096106B" w:rsidRDefault="0096106B" w:rsidP="00DB7637">
            <w:pPr>
              <w:rPr>
                <w:lang w:val="nl-NL"/>
              </w:rPr>
            </w:pPr>
          </w:p>
        </w:tc>
        <w:tc>
          <w:tcPr>
            <w:tcW w:w="2144" w:type="dxa"/>
          </w:tcPr>
          <w:p w:rsidR="0096106B" w:rsidRDefault="000E065F" w:rsidP="000E065F">
            <w:pPr>
              <w:rPr>
                <w:lang w:val="nl-NL"/>
              </w:rPr>
            </w:pPr>
            <w:r>
              <w:rPr>
                <w:lang w:val="nl-NL"/>
              </w:rPr>
              <w:t>Jeroen Verheyden</w:t>
            </w:r>
          </w:p>
        </w:tc>
        <w:tc>
          <w:tcPr>
            <w:tcW w:w="2114" w:type="dxa"/>
          </w:tcPr>
          <w:p w:rsidR="0096106B" w:rsidRDefault="000E065F" w:rsidP="00DB7637">
            <w:pPr>
              <w:rPr>
                <w:lang w:val="nl-NL"/>
              </w:rPr>
            </w:pPr>
            <w:r>
              <w:rPr>
                <w:lang w:val="nl-NL"/>
              </w:rPr>
              <w:t>Wout Swennen</w:t>
            </w:r>
          </w:p>
        </w:tc>
        <w:tc>
          <w:tcPr>
            <w:tcW w:w="1861" w:type="dxa"/>
          </w:tcPr>
          <w:p w:rsidR="0096106B" w:rsidRDefault="000E065F" w:rsidP="00DB7637">
            <w:pPr>
              <w:rPr>
                <w:lang w:val="nl-NL"/>
              </w:rPr>
            </w:pPr>
            <w:r>
              <w:rPr>
                <w:lang w:val="nl-NL"/>
              </w:rPr>
              <w:t>Jasper Vandenberhgen</w:t>
            </w:r>
          </w:p>
        </w:tc>
        <w:tc>
          <w:tcPr>
            <w:tcW w:w="1006" w:type="dxa"/>
          </w:tcPr>
          <w:p w:rsidR="0096106B" w:rsidRDefault="0096106B" w:rsidP="00DB7637">
            <w:pPr>
              <w:rPr>
                <w:lang w:val="nl-NL"/>
              </w:rPr>
            </w:pPr>
            <w:r>
              <w:rPr>
                <w:lang w:val="nl-NL"/>
              </w:rPr>
              <w:t>Totaal</w:t>
            </w:r>
          </w:p>
        </w:tc>
      </w:tr>
      <w:tr w:rsidR="0096106B" w:rsidTr="00DB7637">
        <w:tc>
          <w:tcPr>
            <w:tcW w:w="2055" w:type="dxa"/>
          </w:tcPr>
          <w:p w:rsidR="0096106B" w:rsidRDefault="0096106B" w:rsidP="00DB7637">
            <w:pPr>
              <w:rPr>
                <w:lang w:val="nl-NL"/>
              </w:rPr>
            </w:pPr>
            <w:r>
              <w:rPr>
                <w:lang w:val="nl-NL"/>
              </w:rPr>
              <w:t>Ontwerp</w:t>
            </w:r>
          </w:p>
          <w:p w:rsidR="0096106B" w:rsidRDefault="0096106B" w:rsidP="00DB7637">
            <w:pPr>
              <w:rPr>
                <w:lang w:val="nl-NL"/>
              </w:rPr>
            </w:pPr>
          </w:p>
        </w:tc>
        <w:tc>
          <w:tcPr>
            <w:tcW w:w="2144" w:type="dxa"/>
          </w:tcPr>
          <w:p w:rsidR="0096106B" w:rsidRDefault="000E065F" w:rsidP="00DB7637">
            <w:pPr>
              <w:jc w:val="center"/>
              <w:rPr>
                <w:lang w:val="nl-NL"/>
              </w:rPr>
            </w:pPr>
            <w:r>
              <w:rPr>
                <w:lang w:val="nl-NL"/>
              </w:rPr>
              <w:t>33</w:t>
            </w:r>
          </w:p>
        </w:tc>
        <w:tc>
          <w:tcPr>
            <w:tcW w:w="2114" w:type="dxa"/>
          </w:tcPr>
          <w:p w:rsidR="0096106B" w:rsidRDefault="000E065F" w:rsidP="00DB7637">
            <w:pPr>
              <w:jc w:val="center"/>
              <w:rPr>
                <w:lang w:val="nl-NL"/>
              </w:rPr>
            </w:pPr>
            <w:r>
              <w:rPr>
                <w:lang w:val="nl-NL"/>
              </w:rPr>
              <w:t>33</w:t>
            </w:r>
          </w:p>
        </w:tc>
        <w:tc>
          <w:tcPr>
            <w:tcW w:w="1861" w:type="dxa"/>
          </w:tcPr>
          <w:p w:rsidR="0096106B" w:rsidRDefault="000E065F" w:rsidP="00DB7637">
            <w:pPr>
              <w:jc w:val="center"/>
              <w:rPr>
                <w:lang w:val="nl-NL"/>
              </w:rPr>
            </w:pPr>
            <w:r>
              <w:rPr>
                <w:lang w:val="nl-NL"/>
              </w:rPr>
              <w:t>33</w:t>
            </w:r>
          </w:p>
        </w:tc>
        <w:tc>
          <w:tcPr>
            <w:tcW w:w="1006" w:type="dxa"/>
          </w:tcPr>
          <w:p w:rsidR="0096106B" w:rsidRDefault="0096106B" w:rsidP="00DB7637">
            <w:pPr>
              <w:rPr>
                <w:lang w:val="nl-NL"/>
              </w:rPr>
            </w:pPr>
            <w:r>
              <w:rPr>
                <w:lang w:val="nl-NL"/>
              </w:rPr>
              <w:t>100%</w:t>
            </w:r>
          </w:p>
        </w:tc>
      </w:tr>
      <w:tr w:rsidR="0096106B" w:rsidTr="00DB7637">
        <w:tc>
          <w:tcPr>
            <w:tcW w:w="2055" w:type="dxa"/>
          </w:tcPr>
          <w:p w:rsidR="0096106B" w:rsidRDefault="0096106B" w:rsidP="00DB7637">
            <w:pPr>
              <w:rPr>
                <w:lang w:val="nl-NL"/>
              </w:rPr>
            </w:pPr>
            <w:r>
              <w:rPr>
                <w:lang w:val="nl-NL"/>
              </w:rPr>
              <w:t>Klassendiagrammen</w:t>
            </w:r>
          </w:p>
          <w:p w:rsidR="0096106B" w:rsidRDefault="0096106B" w:rsidP="00DB7637">
            <w:pPr>
              <w:rPr>
                <w:lang w:val="nl-NL"/>
              </w:rPr>
            </w:pPr>
          </w:p>
        </w:tc>
        <w:tc>
          <w:tcPr>
            <w:tcW w:w="2144" w:type="dxa"/>
          </w:tcPr>
          <w:p w:rsidR="0096106B" w:rsidRDefault="000E065F" w:rsidP="00DB7637">
            <w:pPr>
              <w:jc w:val="center"/>
              <w:rPr>
                <w:lang w:val="nl-NL"/>
              </w:rPr>
            </w:pPr>
            <w:r>
              <w:rPr>
                <w:lang w:val="nl-NL"/>
              </w:rPr>
              <w:t>33</w:t>
            </w:r>
          </w:p>
        </w:tc>
        <w:tc>
          <w:tcPr>
            <w:tcW w:w="2114" w:type="dxa"/>
          </w:tcPr>
          <w:p w:rsidR="0096106B" w:rsidRDefault="000E065F" w:rsidP="00DB7637">
            <w:pPr>
              <w:jc w:val="center"/>
              <w:rPr>
                <w:lang w:val="nl-NL"/>
              </w:rPr>
            </w:pPr>
            <w:r>
              <w:rPr>
                <w:lang w:val="nl-NL"/>
              </w:rPr>
              <w:t>33</w:t>
            </w:r>
          </w:p>
        </w:tc>
        <w:tc>
          <w:tcPr>
            <w:tcW w:w="1861" w:type="dxa"/>
          </w:tcPr>
          <w:p w:rsidR="0096106B" w:rsidRDefault="000E065F" w:rsidP="00DB7637">
            <w:pPr>
              <w:jc w:val="center"/>
              <w:rPr>
                <w:lang w:val="nl-NL"/>
              </w:rPr>
            </w:pPr>
            <w:r>
              <w:rPr>
                <w:lang w:val="nl-NL"/>
              </w:rPr>
              <w:t>33</w:t>
            </w:r>
          </w:p>
        </w:tc>
        <w:tc>
          <w:tcPr>
            <w:tcW w:w="1006" w:type="dxa"/>
          </w:tcPr>
          <w:p w:rsidR="0096106B" w:rsidRDefault="0096106B" w:rsidP="00DB7637">
            <w:pPr>
              <w:rPr>
                <w:lang w:val="nl-NL"/>
              </w:rPr>
            </w:pPr>
            <w:r>
              <w:rPr>
                <w:lang w:val="nl-NL"/>
              </w:rPr>
              <w:t>100%</w:t>
            </w:r>
          </w:p>
        </w:tc>
      </w:tr>
      <w:tr w:rsidR="0096106B" w:rsidTr="00DB7637">
        <w:tc>
          <w:tcPr>
            <w:tcW w:w="2055" w:type="dxa"/>
          </w:tcPr>
          <w:p w:rsidR="0096106B" w:rsidRDefault="0096106B" w:rsidP="00DB7637">
            <w:pPr>
              <w:rPr>
                <w:lang w:val="nl-NL"/>
              </w:rPr>
            </w:pPr>
            <w:r>
              <w:rPr>
                <w:lang w:val="nl-NL"/>
              </w:rPr>
              <w:t>Implementatie</w:t>
            </w:r>
          </w:p>
          <w:p w:rsidR="0096106B" w:rsidRDefault="0096106B" w:rsidP="00DB7637">
            <w:pPr>
              <w:rPr>
                <w:lang w:val="nl-NL"/>
              </w:rPr>
            </w:pPr>
          </w:p>
        </w:tc>
        <w:tc>
          <w:tcPr>
            <w:tcW w:w="2144" w:type="dxa"/>
          </w:tcPr>
          <w:p w:rsidR="0096106B" w:rsidRDefault="000E065F" w:rsidP="00DB7637">
            <w:pPr>
              <w:jc w:val="center"/>
              <w:rPr>
                <w:lang w:val="nl-NL"/>
              </w:rPr>
            </w:pPr>
            <w:r>
              <w:rPr>
                <w:lang w:val="nl-NL"/>
              </w:rPr>
              <w:t>33</w:t>
            </w:r>
          </w:p>
        </w:tc>
        <w:tc>
          <w:tcPr>
            <w:tcW w:w="2114" w:type="dxa"/>
          </w:tcPr>
          <w:p w:rsidR="0096106B" w:rsidRDefault="000E065F" w:rsidP="00DB7637">
            <w:pPr>
              <w:jc w:val="center"/>
              <w:rPr>
                <w:lang w:val="nl-NL"/>
              </w:rPr>
            </w:pPr>
            <w:r>
              <w:rPr>
                <w:lang w:val="nl-NL"/>
              </w:rPr>
              <w:t>33</w:t>
            </w:r>
          </w:p>
        </w:tc>
        <w:tc>
          <w:tcPr>
            <w:tcW w:w="1861" w:type="dxa"/>
          </w:tcPr>
          <w:p w:rsidR="0096106B" w:rsidRDefault="000E065F" w:rsidP="00DB7637">
            <w:pPr>
              <w:jc w:val="center"/>
              <w:rPr>
                <w:lang w:val="nl-NL"/>
              </w:rPr>
            </w:pPr>
            <w:r>
              <w:rPr>
                <w:lang w:val="nl-NL"/>
              </w:rPr>
              <w:t>33</w:t>
            </w:r>
          </w:p>
        </w:tc>
        <w:tc>
          <w:tcPr>
            <w:tcW w:w="1006" w:type="dxa"/>
          </w:tcPr>
          <w:p w:rsidR="0096106B" w:rsidRDefault="0096106B" w:rsidP="00DB7637">
            <w:pPr>
              <w:rPr>
                <w:lang w:val="nl-NL"/>
              </w:rPr>
            </w:pPr>
            <w:r>
              <w:rPr>
                <w:lang w:val="nl-NL"/>
              </w:rPr>
              <w:t>100%</w:t>
            </w:r>
          </w:p>
        </w:tc>
      </w:tr>
      <w:tr w:rsidR="0096106B" w:rsidTr="00DB7637">
        <w:tc>
          <w:tcPr>
            <w:tcW w:w="2055" w:type="dxa"/>
          </w:tcPr>
          <w:p w:rsidR="0096106B" w:rsidRDefault="0096106B" w:rsidP="00DB7637">
            <w:pPr>
              <w:rPr>
                <w:lang w:val="nl-NL"/>
              </w:rPr>
            </w:pPr>
            <w:r>
              <w:rPr>
                <w:lang w:val="nl-NL"/>
              </w:rPr>
              <w:t>Verslag</w:t>
            </w:r>
          </w:p>
          <w:p w:rsidR="0096106B" w:rsidRDefault="0096106B" w:rsidP="00DB7637">
            <w:pPr>
              <w:rPr>
                <w:lang w:val="nl-NL"/>
              </w:rPr>
            </w:pPr>
          </w:p>
        </w:tc>
        <w:tc>
          <w:tcPr>
            <w:tcW w:w="2144" w:type="dxa"/>
          </w:tcPr>
          <w:p w:rsidR="0096106B" w:rsidRDefault="000E065F" w:rsidP="00DB7637">
            <w:pPr>
              <w:jc w:val="center"/>
              <w:rPr>
                <w:lang w:val="nl-NL"/>
              </w:rPr>
            </w:pPr>
            <w:r>
              <w:rPr>
                <w:lang w:val="nl-NL"/>
              </w:rPr>
              <w:t>33</w:t>
            </w:r>
          </w:p>
        </w:tc>
        <w:tc>
          <w:tcPr>
            <w:tcW w:w="2114" w:type="dxa"/>
          </w:tcPr>
          <w:p w:rsidR="0096106B" w:rsidRDefault="000E065F" w:rsidP="00DB7637">
            <w:pPr>
              <w:jc w:val="center"/>
              <w:rPr>
                <w:lang w:val="nl-NL"/>
              </w:rPr>
            </w:pPr>
            <w:r>
              <w:rPr>
                <w:lang w:val="nl-NL"/>
              </w:rPr>
              <w:t>33</w:t>
            </w:r>
          </w:p>
        </w:tc>
        <w:tc>
          <w:tcPr>
            <w:tcW w:w="1861" w:type="dxa"/>
          </w:tcPr>
          <w:p w:rsidR="0096106B" w:rsidRDefault="000E065F" w:rsidP="00DB7637">
            <w:pPr>
              <w:jc w:val="center"/>
              <w:rPr>
                <w:lang w:val="nl-NL"/>
              </w:rPr>
            </w:pPr>
            <w:r>
              <w:rPr>
                <w:lang w:val="nl-NL"/>
              </w:rPr>
              <w:t>33</w:t>
            </w:r>
            <w:bookmarkStart w:id="6" w:name="_GoBack"/>
            <w:bookmarkEnd w:id="6"/>
          </w:p>
        </w:tc>
        <w:tc>
          <w:tcPr>
            <w:tcW w:w="1006" w:type="dxa"/>
          </w:tcPr>
          <w:p w:rsidR="0096106B" w:rsidRDefault="0096106B" w:rsidP="00DB7637">
            <w:pPr>
              <w:rPr>
                <w:lang w:val="nl-NL"/>
              </w:rPr>
            </w:pPr>
            <w:r>
              <w:rPr>
                <w:lang w:val="nl-NL"/>
              </w:rPr>
              <w:t>100%</w:t>
            </w:r>
          </w:p>
        </w:tc>
      </w:tr>
    </w:tbl>
    <w:p w:rsidR="0096106B" w:rsidRPr="00E54585" w:rsidRDefault="0096106B" w:rsidP="0096106B">
      <w:pPr>
        <w:rPr>
          <w:lang w:val="nl-NL"/>
        </w:rPr>
      </w:pPr>
    </w:p>
    <w:p w:rsidR="0096106B" w:rsidRDefault="0096106B">
      <w:pPr>
        <w:rPr>
          <w:rFonts w:asciiTheme="majorHAnsi" w:eastAsiaTheme="majorEastAsia" w:hAnsiTheme="majorHAnsi" w:cstheme="majorBidi"/>
          <w:b/>
          <w:bCs/>
          <w:color w:val="365F91" w:themeColor="accent1" w:themeShade="BF"/>
          <w:sz w:val="28"/>
          <w:szCs w:val="28"/>
          <w:lang w:val="nl-NL"/>
        </w:rPr>
      </w:pPr>
      <w:r>
        <w:rPr>
          <w:lang w:val="nl-NL"/>
        </w:rPr>
        <w:br w:type="page"/>
      </w:r>
    </w:p>
    <w:p w:rsidR="00EC66E8" w:rsidRPr="00E54585" w:rsidRDefault="007137B9" w:rsidP="00EC66E8">
      <w:pPr>
        <w:pStyle w:val="Heading1"/>
        <w:rPr>
          <w:lang w:val="nl-NL"/>
        </w:rPr>
      </w:pPr>
      <w:r>
        <w:rPr>
          <w:lang w:val="nl-NL"/>
        </w:rPr>
        <w:lastRenderedPageBreak/>
        <w:t>Klasse</w:t>
      </w:r>
      <w:r w:rsidR="004B42A3">
        <w:rPr>
          <w:lang w:val="nl-NL"/>
        </w:rPr>
        <w:t xml:space="preserve">n </w:t>
      </w:r>
      <w:r>
        <w:rPr>
          <w:lang w:val="nl-NL"/>
        </w:rPr>
        <w:t>diagram</w:t>
      </w:r>
      <w:bookmarkEnd w:id="5"/>
      <w:r w:rsidR="004B42A3">
        <w:rPr>
          <w:lang w:val="nl-NL"/>
        </w:rPr>
        <w:t>ma’s</w:t>
      </w:r>
    </w:p>
    <w:p w:rsidR="009A3939" w:rsidRPr="00E54585" w:rsidRDefault="00A27413" w:rsidP="009A3939">
      <w:pPr>
        <w:rPr>
          <w:lang w:val="nl-NL"/>
        </w:rPr>
      </w:pPr>
      <w:r>
        <w:rPr>
          <w:noProof/>
          <w:lang w:val="nl-NL"/>
        </w:rPr>
        <w:t>Voeg het definitieve gegenereerde klassendiagram van je code toe</w:t>
      </w:r>
      <w:r w:rsidR="008747D8">
        <w:rPr>
          <w:noProof/>
          <w:lang w:val="nl-NL"/>
        </w:rPr>
        <w:t>)</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r w:rsidR="005043FB">
        <w:rPr>
          <w:lang w:val="nl-NL"/>
        </w:rPr>
        <w:t xml:space="preserve"> GEEN KLASSENDIAGRAM MET ZWARTE ACHTERGRONKLEUR AFPRINTEN!!!!!!!!!!</w:t>
      </w:r>
    </w:p>
    <w:sectPr w:rsidR="009A3939" w:rsidRPr="00E54585" w:rsidSect="007777B5">
      <w:head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BAF" w:rsidRDefault="00DE5BAF" w:rsidP="004D75FC">
      <w:pPr>
        <w:spacing w:after="0" w:line="240" w:lineRule="auto"/>
      </w:pPr>
      <w:r>
        <w:separator/>
      </w:r>
    </w:p>
  </w:endnote>
  <w:endnote w:type="continuationSeparator" w:id="0">
    <w:p w:rsidR="00DE5BAF" w:rsidRDefault="00DE5BAF"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BAF" w:rsidRDefault="00DE5BAF" w:rsidP="004D75FC">
      <w:pPr>
        <w:spacing w:after="0" w:line="240" w:lineRule="auto"/>
      </w:pPr>
      <w:r>
        <w:separator/>
      </w:r>
    </w:p>
  </w:footnote>
  <w:footnote w:type="continuationSeparator" w:id="0">
    <w:p w:rsidR="00DE5BAF" w:rsidRDefault="00DE5BAF"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09991"/>
      <w:docPartObj>
        <w:docPartGallery w:val="Page Numbers (Top of Page)"/>
        <w:docPartUnique/>
      </w:docPartObj>
    </w:sdtPr>
    <w:sdtEndPr/>
    <w:sdtContent>
      <w:p w:rsidR="004D75FC" w:rsidRDefault="0052330A">
        <w:pPr>
          <w:pStyle w:val="Header"/>
          <w:jc w:val="right"/>
        </w:pPr>
        <w:r>
          <w:fldChar w:fldCharType="begin"/>
        </w:r>
        <w:r w:rsidR="004D75FC">
          <w:instrText>PAGE   \* MERGEFORMAT</w:instrText>
        </w:r>
        <w:r>
          <w:fldChar w:fldCharType="separate"/>
        </w:r>
        <w:r w:rsidR="000E065F" w:rsidRPr="000E065F">
          <w:rPr>
            <w:noProof/>
            <w:lang w:val="nl-NL"/>
          </w:rPr>
          <w:t>10</w:t>
        </w:r>
        <w:r>
          <w:fldChar w:fldCharType="end"/>
        </w:r>
      </w:p>
    </w:sdtContent>
  </w:sdt>
  <w:p w:rsidR="004D75FC" w:rsidRDefault="004D75F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en-US" w:vendorID="64" w:dllVersion="131078" w:nlCheck="1" w:checkStyle="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96DC7"/>
    <w:rsid w:val="00027DE5"/>
    <w:rsid w:val="000335EB"/>
    <w:rsid w:val="00042B0B"/>
    <w:rsid w:val="00066D7C"/>
    <w:rsid w:val="00086862"/>
    <w:rsid w:val="00094C00"/>
    <w:rsid w:val="000A2CCE"/>
    <w:rsid w:val="000D5E61"/>
    <w:rsid w:val="000E065F"/>
    <w:rsid w:val="001370B8"/>
    <w:rsid w:val="00161B74"/>
    <w:rsid w:val="0016536C"/>
    <w:rsid w:val="00181B25"/>
    <w:rsid w:val="00183E3D"/>
    <w:rsid w:val="00190324"/>
    <w:rsid w:val="001C520C"/>
    <w:rsid w:val="001F63D0"/>
    <w:rsid w:val="00201927"/>
    <w:rsid w:val="0021463B"/>
    <w:rsid w:val="002E753E"/>
    <w:rsid w:val="002F5EB3"/>
    <w:rsid w:val="00346970"/>
    <w:rsid w:val="0035640D"/>
    <w:rsid w:val="00364166"/>
    <w:rsid w:val="0037663E"/>
    <w:rsid w:val="00383B6A"/>
    <w:rsid w:val="00384A75"/>
    <w:rsid w:val="003A518C"/>
    <w:rsid w:val="003B047C"/>
    <w:rsid w:val="003C09B2"/>
    <w:rsid w:val="003D139C"/>
    <w:rsid w:val="003F2481"/>
    <w:rsid w:val="00403429"/>
    <w:rsid w:val="00447E68"/>
    <w:rsid w:val="00490BBB"/>
    <w:rsid w:val="00491B70"/>
    <w:rsid w:val="0049502A"/>
    <w:rsid w:val="004957B0"/>
    <w:rsid w:val="004B42A3"/>
    <w:rsid w:val="004C40D2"/>
    <w:rsid w:val="004C7598"/>
    <w:rsid w:val="004D75FC"/>
    <w:rsid w:val="005043FB"/>
    <w:rsid w:val="005046E7"/>
    <w:rsid w:val="0052330A"/>
    <w:rsid w:val="00527704"/>
    <w:rsid w:val="00541FD9"/>
    <w:rsid w:val="005439D7"/>
    <w:rsid w:val="00585BDE"/>
    <w:rsid w:val="005D28EB"/>
    <w:rsid w:val="005E0B2B"/>
    <w:rsid w:val="005F533D"/>
    <w:rsid w:val="0062708C"/>
    <w:rsid w:val="00630AED"/>
    <w:rsid w:val="006413F1"/>
    <w:rsid w:val="00662C2D"/>
    <w:rsid w:val="006654B7"/>
    <w:rsid w:val="006A35C6"/>
    <w:rsid w:val="006B0450"/>
    <w:rsid w:val="006B3618"/>
    <w:rsid w:val="006B6B5F"/>
    <w:rsid w:val="006E2E94"/>
    <w:rsid w:val="006F25A8"/>
    <w:rsid w:val="007137B9"/>
    <w:rsid w:val="00737E75"/>
    <w:rsid w:val="007436A5"/>
    <w:rsid w:val="007501FA"/>
    <w:rsid w:val="00762532"/>
    <w:rsid w:val="00764BF3"/>
    <w:rsid w:val="00770E3A"/>
    <w:rsid w:val="00772A3E"/>
    <w:rsid w:val="0077508B"/>
    <w:rsid w:val="007777B5"/>
    <w:rsid w:val="007B71AF"/>
    <w:rsid w:val="007C30FA"/>
    <w:rsid w:val="007C4AF7"/>
    <w:rsid w:val="007D1A31"/>
    <w:rsid w:val="00810103"/>
    <w:rsid w:val="008459D5"/>
    <w:rsid w:val="00867B84"/>
    <w:rsid w:val="0087432D"/>
    <w:rsid w:val="008747D8"/>
    <w:rsid w:val="00886CB6"/>
    <w:rsid w:val="008A3E54"/>
    <w:rsid w:val="008C4EEE"/>
    <w:rsid w:val="008D286A"/>
    <w:rsid w:val="00906094"/>
    <w:rsid w:val="00935C1D"/>
    <w:rsid w:val="00960657"/>
    <w:rsid w:val="0096106B"/>
    <w:rsid w:val="009A3939"/>
    <w:rsid w:val="009F7F54"/>
    <w:rsid w:val="00A06A8F"/>
    <w:rsid w:val="00A07E42"/>
    <w:rsid w:val="00A27413"/>
    <w:rsid w:val="00A30675"/>
    <w:rsid w:val="00AA1A14"/>
    <w:rsid w:val="00AA5D3E"/>
    <w:rsid w:val="00AB5A4D"/>
    <w:rsid w:val="00B25346"/>
    <w:rsid w:val="00B37C95"/>
    <w:rsid w:val="00B70790"/>
    <w:rsid w:val="00B72725"/>
    <w:rsid w:val="00B96DC7"/>
    <w:rsid w:val="00BA5AC0"/>
    <w:rsid w:val="00BA6026"/>
    <w:rsid w:val="00C16E5F"/>
    <w:rsid w:val="00C44EDC"/>
    <w:rsid w:val="00C651A6"/>
    <w:rsid w:val="00C87653"/>
    <w:rsid w:val="00CA75B1"/>
    <w:rsid w:val="00CC3169"/>
    <w:rsid w:val="00CD0C57"/>
    <w:rsid w:val="00CE0AF7"/>
    <w:rsid w:val="00CF2E0F"/>
    <w:rsid w:val="00D151F9"/>
    <w:rsid w:val="00D35890"/>
    <w:rsid w:val="00D70641"/>
    <w:rsid w:val="00D7441C"/>
    <w:rsid w:val="00D76E78"/>
    <w:rsid w:val="00D84616"/>
    <w:rsid w:val="00DE5BAF"/>
    <w:rsid w:val="00E23BFB"/>
    <w:rsid w:val="00E54585"/>
    <w:rsid w:val="00E66EFD"/>
    <w:rsid w:val="00EB7DDC"/>
    <w:rsid w:val="00EC66E8"/>
    <w:rsid w:val="00ED0412"/>
    <w:rsid w:val="00ED3BA0"/>
    <w:rsid w:val="00EF61C1"/>
    <w:rsid w:val="00F12DA0"/>
    <w:rsid w:val="00F263B2"/>
    <w:rsid w:val="00F64526"/>
    <w:rsid w:val="00FE407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38CDA"/>
  <w15:docId w15:val="{903D2612-E835-4EF1-954A-817B7C2D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DC7"/>
    <w:rPr>
      <w:lang w:val="en-GB"/>
    </w:rPr>
  </w:style>
  <w:style w:type="paragraph" w:styleId="Heading1">
    <w:name w:val="heading 1"/>
    <w:basedOn w:val="Normal"/>
    <w:next w:val="Normal"/>
    <w:link w:val="Heading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DC7"/>
    <w:rPr>
      <w:rFonts w:ascii="Tahoma" w:hAnsi="Tahoma" w:cs="Tahoma"/>
      <w:sz w:val="16"/>
      <w:szCs w:val="16"/>
      <w:lang w:val="en-GB"/>
    </w:rPr>
  </w:style>
  <w:style w:type="character" w:customStyle="1" w:styleId="Heading1Char">
    <w:name w:val="Heading 1 Char"/>
    <w:basedOn w:val="DefaultParagraphFont"/>
    <w:link w:val="Heading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B37C9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2CCE"/>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086862"/>
    <w:pPr>
      <w:spacing w:after="0" w:line="240" w:lineRule="auto"/>
      <w:ind w:left="720"/>
      <w:contextualSpacing/>
    </w:pPr>
    <w:rPr>
      <w:rFonts w:eastAsiaTheme="minorEastAsia"/>
      <w:sz w:val="24"/>
      <w:szCs w:val="24"/>
      <w:lang w:val="nl-NL"/>
    </w:rPr>
  </w:style>
  <w:style w:type="paragraph" w:styleId="Header">
    <w:name w:val="header"/>
    <w:basedOn w:val="Normal"/>
    <w:link w:val="HeaderChar"/>
    <w:uiPriority w:val="99"/>
    <w:unhideWhenUsed/>
    <w:rsid w:val="004D75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75FC"/>
    <w:rPr>
      <w:lang w:val="en-GB"/>
    </w:rPr>
  </w:style>
  <w:style w:type="paragraph" w:styleId="Footer">
    <w:name w:val="footer"/>
    <w:basedOn w:val="Normal"/>
    <w:link w:val="FooterChar"/>
    <w:uiPriority w:val="99"/>
    <w:unhideWhenUsed/>
    <w:rsid w:val="004D75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75FC"/>
    <w:rPr>
      <w:lang w:val="en-GB"/>
    </w:rPr>
  </w:style>
  <w:style w:type="paragraph" w:styleId="TOCHeading">
    <w:name w:val="TOC Heading"/>
    <w:basedOn w:val="Heading1"/>
    <w:next w:val="Normal"/>
    <w:uiPriority w:val="39"/>
    <w:unhideWhenUsed/>
    <w:qFormat/>
    <w:rsid w:val="004D75FC"/>
    <w:pPr>
      <w:spacing w:before="240" w:line="259" w:lineRule="auto"/>
      <w:outlineLvl w:val="9"/>
    </w:pPr>
    <w:rPr>
      <w:b w:val="0"/>
      <w:bCs w:val="0"/>
      <w:sz w:val="32"/>
      <w:szCs w:val="32"/>
      <w:lang w:val="nl-BE" w:eastAsia="nl-BE"/>
    </w:rPr>
  </w:style>
  <w:style w:type="paragraph" w:styleId="TOC2">
    <w:name w:val="toc 2"/>
    <w:basedOn w:val="Normal"/>
    <w:next w:val="Normal"/>
    <w:autoRedefine/>
    <w:uiPriority w:val="39"/>
    <w:unhideWhenUsed/>
    <w:rsid w:val="004D75FC"/>
    <w:pPr>
      <w:spacing w:after="100"/>
      <w:ind w:left="220"/>
    </w:pPr>
  </w:style>
  <w:style w:type="paragraph" w:styleId="TOC1">
    <w:name w:val="toc 1"/>
    <w:basedOn w:val="Normal"/>
    <w:next w:val="Normal"/>
    <w:autoRedefine/>
    <w:uiPriority w:val="39"/>
    <w:unhideWhenUsed/>
    <w:rsid w:val="004D75FC"/>
    <w:pPr>
      <w:spacing w:after="100"/>
    </w:pPr>
  </w:style>
  <w:style w:type="character" w:styleId="Hyperlink">
    <w:name w:val="Hyperlink"/>
    <w:basedOn w:val="DefaultParagraphFont"/>
    <w:uiPriority w:val="99"/>
    <w:unhideWhenUsed/>
    <w:rsid w:val="004D75FC"/>
    <w:rPr>
      <w:color w:val="0000FF" w:themeColor="hyperlink"/>
      <w:u w:val="single"/>
    </w:rPr>
  </w:style>
  <w:style w:type="character" w:styleId="Strong">
    <w:name w:val="Strong"/>
    <w:basedOn w:val="DefaultParagraphFont"/>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asperVandenberghen/28_Swennen_Vandenberghen_Verheyden_KassaApp2019" TargetMode="Externa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F4A08-830D-4278-A517-3DB1B4E8F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10</Pages>
  <Words>762</Words>
  <Characters>4346</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KHLeuven</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Jeroen Verheyden</cp:lastModifiedBy>
  <cp:revision>11</cp:revision>
  <dcterms:created xsi:type="dcterms:W3CDTF">2019-03-18T14:33:00Z</dcterms:created>
  <dcterms:modified xsi:type="dcterms:W3CDTF">2019-12-11T15:26:00Z</dcterms:modified>
</cp:coreProperties>
</file>