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904" w:rsidRPr="007E3904" w:rsidRDefault="007E3904" w:rsidP="007E3904">
      <w:pPr>
        <w:widowControl/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  <w:r w:rsidRPr="007E3904">
        <w:rPr>
          <w:rFonts w:ascii="Arial" w:hAnsi="Arial" w:cs="Arial"/>
          <w:kern w:val="0"/>
          <w:szCs w:val="24"/>
        </w:rPr>
        <w:t>RESEARCH STUDY:</w:t>
      </w:r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  <w:proofErr w:type="spellStart"/>
      <w:r w:rsidRPr="007E3904">
        <w:rPr>
          <w:rFonts w:ascii="Arial" w:hAnsi="Arial" w:cs="Arial"/>
          <w:kern w:val="0"/>
          <w:szCs w:val="24"/>
        </w:rPr>
        <w:t>Thalassaemia</w:t>
      </w:r>
      <w:proofErr w:type="spellEnd"/>
      <w:r w:rsidRPr="007E3904">
        <w:rPr>
          <w:rFonts w:ascii="Arial" w:hAnsi="Arial" w:cs="Arial"/>
          <w:kern w:val="0"/>
          <w:szCs w:val="24"/>
        </w:rPr>
        <w:t xml:space="preserve"> T2*W scores were </w:t>
      </w:r>
      <w:proofErr w:type="spellStart"/>
      <w:r w:rsidRPr="007E3904">
        <w:rPr>
          <w:rFonts w:ascii="Arial" w:hAnsi="Arial" w:cs="Arial"/>
          <w:kern w:val="0"/>
          <w:szCs w:val="24"/>
        </w:rPr>
        <w:t>analysed</w:t>
      </w:r>
      <w:proofErr w:type="spellEnd"/>
      <w:r w:rsidRPr="007E3904">
        <w:rPr>
          <w:rFonts w:ascii="Arial" w:hAnsi="Arial" w:cs="Arial"/>
          <w:kern w:val="0"/>
          <w:szCs w:val="24"/>
        </w:rPr>
        <w:t>:</w:t>
      </w:r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  <w:r>
        <w:rPr>
          <w:rFonts w:ascii="Arial" w:hAnsi="Arial" w:cs="Arial"/>
          <w:kern w:val="0"/>
          <w:szCs w:val="24"/>
        </w:rPr>
        <w:t xml:space="preserve">Myocardial T2*W = [] </w:t>
      </w:r>
      <w:proofErr w:type="spellStart"/>
      <w:r w:rsidRPr="007E3904">
        <w:rPr>
          <w:rFonts w:ascii="Arial" w:hAnsi="Arial" w:cs="Arial"/>
          <w:kern w:val="0"/>
          <w:szCs w:val="24"/>
        </w:rPr>
        <w:t>ms</w:t>
      </w:r>
      <w:proofErr w:type="spellEnd"/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  <w:r w:rsidRPr="007E3904">
        <w:rPr>
          <w:rFonts w:ascii="Arial" w:hAnsi="Arial" w:cs="Arial"/>
          <w:kern w:val="0"/>
          <w:szCs w:val="24"/>
        </w:rPr>
        <w:t>(None&gt;20ms; Mild 14-20ms; Moderate 10-14ms; Severe &lt;10ms)</w:t>
      </w:r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  <w:r>
        <w:rPr>
          <w:rFonts w:ascii="Arial" w:hAnsi="Arial" w:cs="Arial"/>
          <w:kern w:val="0"/>
          <w:szCs w:val="24"/>
        </w:rPr>
        <w:t xml:space="preserve">Hepatic T2*W = [] </w:t>
      </w:r>
      <w:proofErr w:type="spellStart"/>
      <w:r w:rsidRPr="007E3904">
        <w:rPr>
          <w:rFonts w:ascii="Arial" w:hAnsi="Arial" w:cs="Arial"/>
          <w:kern w:val="0"/>
          <w:szCs w:val="24"/>
        </w:rPr>
        <w:t>ms</w:t>
      </w:r>
      <w:proofErr w:type="spellEnd"/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  <w:r w:rsidRPr="007E3904">
        <w:rPr>
          <w:rFonts w:ascii="Arial" w:hAnsi="Arial" w:cs="Arial"/>
          <w:kern w:val="0"/>
          <w:szCs w:val="24"/>
        </w:rPr>
        <w:t>(None&gt;6.3ms; Mild 2.7-6.3ms; Moderate 1.4-2.7ms; Severe &lt;1.4ms)</w:t>
      </w:r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  <w:r w:rsidRPr="007E3904">
        <w:rPr>
          <w:rFonts w:ascii="Arial" w:hAnsi="Arial" w:cs="Arial"/>
          <w:kern w:val="0"/>
          <w:szCs w:val="24"/>
        </w:rPr>
        <w:t xml:space="preserve">Pancreatic T2*W – </w:t>
      </w:r>
      <w:r>
        <w:rPr>
          <w:rFonts w:ascii="Arial" w:hAnsi="Arial" w:cs="Arial"/>
          <w:kern w:val="0"/>
          <w:szCs w:val="24"/>
        </w:rPr>
        <w:t xml:space="preserve">[] </w:t>
      </w:r>
      <w:proofErr w:type="spellStart"/>
      <w:r w:rsidRPr="007E3904">
        <w:rPr>
          <w:rFonts w:ascii="Arial" w:hAnsi="Arial" w:cs="Arial"/>
          <w:kern w:val="0"/>
          <w:szCs w:val="24"/>
        </w:rPr>
        <w:t>ms</w:t>
      </w:r>
      <w:proofErr w:type="spellEnd"/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  <w:r w:rsidRPr="007E3904">
        <w:rPr>
          <w:rFonts w:ascii="Arial" w:hAnsi="Arial" w:cs="Arial"/>
          <w:kern w:val="0"/>
          <w:szCs w:val="24"/>
        </w:rPr>
        <w:t>(Normal &gt;23ms)</w:t>
      </w:r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  <w:r w:rsidRPr="007E3904">
        <w:rPr>
          <w:rFonts w:ascii="Arial" w:hAnsi="Arial" w:cs="Arial"/>
          <w:kern w:val="0"/>
          <w:szCs w:val="24"/>
        </w:rPr>
        <w:t xml:space="preserve">Pituitary T2*W – </w:t>
      </w:r>
      <w:r>
        <w:rPr>
          <w:rFonts w:ascii="Arial" w:hAnsi="Arial" w:cs="Arial"/>
          <w:kern w:val="0"/>
          <w:szCs w:val="24"/>
        </w:rPr>
        <w:t xml:space="preserve">[] </w:t>
      </w:r>
      <w:proofErr w:type="spellStart"/>
      <w:r w:rsidRPr="007E3904">
        <w:rPr>
          <w:rFonts w:ascii="Arial" w:hAnsi="Arial" w:cs="Arial"/>
          <w:kern w:val="0"/>
          <w:szCs w:val="24"/>
        </w:rPr>
        <w:t>ms</w:t>
      </w:r>
      <w:proofErr w:type="spellEnd"/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  <w:r w:rsidRPr="007E3904">
        <w:rPr>
          <w:rFonts w:ascii="Arial" w:hAnsi="Arial" w:cs="Arial"/>
          <w:kern w:val="0"/>
          <w:szCs w:val="24"/>
        </w:rPr>
        <w:t>(Normal &gt;5.9ms)</w:t>
      </w:r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</w:p>
    <w:p w:rsidR="007E3904" w:rsidRPr="007E3904" w:rsidRDefault="007E3904" w:rsidP="007E3904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  <w:r w:rsidRPr="007E3904">
        <w:rPr>
          <w:rFonts w:ascii="Arial" w:hAnsi="Arial" w:cs="Arial"/>
          <w:kern w:val="0"/>
          <w:szCs w:val="24"/>
        </w:rPr>
        <w:t xml:space="preserve">No </w:t>
      </w:r>
      <w:proofErr w:type="spellStart"/>
      <w:r w:rsidRPr="007E3904">
        <w:rPr>
          <w:rFonts w:ascii="Arial" w:hAnsi="Arial" w:cs="Arial"/>
          <w:kern w:val="0"/>
          <w:szCs w:val="24"/>
        </w:rPr>
        <w:t>extramedullary</w:t>
      </w:r>
      <w:proofErr w:type="spellEnd"/>
      <w:r w:rsidRPr="007E3904">
        <w:rPr>
          <w:rFonts w:ascii="Arial" w:hAnsi="Arial" w:cs="Arial"/>
          <w:kern w:val="0"/>
          <w:szCs w:val="24"/>
        </w:rPr>
        <w:t xml:space="preserve"> </w:t>
      </w:r>
      <w:proofErr w:type="spellStart"/>
      <w:r w:rsidRPr="007E3904">
        <w:rPr>
          <w:rFonts w:ascii="Arial" w:hAnsi="Arial" w:cs="Arial"/>
          <w:kern w:val="0"/>
          <w:szCs w:val="24"/>
        </w:rPr>
        <w:t>ha</w:t>
      </w:r>
      <w:r>
        <w:rPr>
          <w:rFonts w:ascii="Arial" w:hAnsi="Arial" w:cs="Arial"/>
          <w:kern w:val="0"/>
          <w:szCs w:val="24"/>
        </w:rPr>
        <w:t>ematopoiesis</w:t>
      </w:r>
      <w:proofErr w:type="spellEnd"/>
      <w:r>
        <w:rPr>
          <w:rFonts w:ascii="Arial" w:hAnsi="Arial" w:cs="Arial"/>
          <w:kern w:val="0"/>
          <w:szCs w:val="24"/>
        </w:rPr>
        <w:t xml:space="preserve">. Spleen measures [] </w:t>
      </w:r>
      <w:r w:rsidRPr="007E3904">
        <w:rPr>
          <w:rFonts w:ascii="Arial" w:hAnsi="Arial" w:cs="Arial"/>
          <w:kern w:val="0"/>
          <w:szCs w:val="24"/>
        </w:rPr>
        <w:t>mm. Normal bone marrow signal.</w:t>
      </w:r>
    </w:p>
    <w:p w:rsidR="007E3904" w:rsidRPr="007E3904" w:rsidRDefault="007E3904" w:rsidP="007E3904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rPr>
          <w:rFonts w:ascii="Arial" w:hAnsi="Arial" w:cs="Arial"/>
          <w:kern w:val="0"/>
          <w:szCs w:val="24"/>
        </w:rPr>
      </w:pPr>
    </w:p>
    <w:p w:rsidR="00F173FA" w:rsidRPr="007E3904" w:rsidRDefault="00F173FA">
      <w:bookmarkStart w:id="0" w:name="_GoBack"/>
      <w:bookmarkEnd w:id="0"/>
    </w:p>
    <w:sectPr w:rsidR="00F173FA" w:rsidRPr="007E3904" w:rsidSect="0051263F">
      <w:headerReference w:type="default" r:id="rId4"/>
      <w:footerReference w:type="default" r:id="rId5"/>
      <w:pgSz w:w="11907" w:h="16840"/>
      <w:pgMar w:top="284" w:right="1134" w:bottom="289" w:left="1134" w:header="720" w:footer="567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008"/>
      <w:gridCol w:w="2394"/>
      <w:gridCol w:w="2410"/>
      <w:gridCol w:w="1928"/>
      <w:gridCol w:w="1800"/>
    </w:tblGrid>
    <w:tr w:rsidR="0051263F">
      <w:trPr>
        <w:trHeight w:val="276"/>
      </w:trPr>
      <w:tc>
        <w:tcPr>
          <w:tcW w:w="5812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51263F" w:rsidRDefault="007E3904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9638"/>
              <w:tab w:val="left" w:pos="17010"/>
            </w:tabs>
            <w:rPr>
              <w:b/>
              <w:bCs/>
            </w:rPr>
          </w:pPr>
          <w:r>
            <w:rPr>
              <w:b/>
              <w:bCs/>
            </w:rPr>
            <w:t xml:space="preserve">Patient: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MERGEFIELD pat_name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HO, ZHI QIAO</w:t>
          </w:r>
          <w:r>
            <w:rPr>
              <w:b/>
              <w:bCs/>
            </w:rPr>
            <w:fldChar w:fldCharType="end"/>
          </w:r>
        </w:p>
      </w:tc>
      <w:tc>
        <w:tcPr>
          <w:tcW w:w="3728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51263F" w:rsidRDefault="007E3904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9638"/>
              <w:tab w:val="left" w:pos="17010"/>
            </w:tabs>
            <w:rPr>
              <w:b/>
              <w:bCs/>
            </w:rPr>
          </w:pPr>
          <w:r>
            <w:rPr>
              <w:b/>
              <w:bCs/>
            </w:rPr>
            <w:t xml:space="preserve">HKID: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MERGEFIELD hkid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S2285888</w:t>
          </w:r>
          <w:r>
            <w:rPr>
              <w:b/>
              <w:bCs/>
            </w:rPr>
            <w:fldChar w:fldCharType="end"/>
          </w:r>
        </w:p>
      </w:tc>
    </w:tr>
    <w:tr w:rsidR="0051263F">
      <w:trPr>
        <w:trHeight w:val="276"/>
      </w:trPr>
      <w:tc>
        <w:tcPr>
          <w:tcW w:w="3402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51263F" w:rsidRDefault="007E3904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9638"/>
              <w:tab w:val="left" w:pos="17010"/>
            </w:tabs>
            <w:rPr>
              <w:b/>
              <w:bCs/>
            </w:rPr>
          </w:pPr>
          <w:r>
            <w:rPr>
              <w:b/>
              <w:bCs/>
            </w:rPr>
            <w:t xml:space="preserve">Exam date: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MERGEFIELD date_rec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03/11/2017</w:t>
          </w:r>
          <w:r>
            <w:rPr>
              <w:b/>
              <w:bCs/>
            </w:rPr>
            <w:fldChar w:fldCharType="end"/>
          </w:r>
        </w:p>
      </w:tc>
      <w:tc>
        <w:tcPr>
          <w:tcW w:w="2410" w:type="dxa"/>
          <w:tcBorders>
            <w:top w:val="nil"/>
            <w:left w:val="nil"/>
            <w:bottom w:val="nil"/>
            <w:right w:val="nil"/>
          </w:tcBorders>
        </w:tcPr>
        <w:p w:rsidR="0051263F" w:rsidRDefault="007E3904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9638"/>
              <w:tab w:val="left" w:pos="17010"/>
            </w:tabs>
            <w:rPr>
              <w:b/>
              <w:bCs/>
            </w:rPr>
          </w:pPr>
          <w:r>
            <w:rPr>
              <w:b/>
              <w:bCs/>
            </w:rPr>
            <w:t xml:space="preserve">Ref: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MERGEFIELD other_ref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MR22530</w:t>
          </w:r>
          <w:r>
            <w:rPr>
              <w:b/>
              <w:bCs/>
            </w:rPr>
            <w:fldChar w:fldCharType="end"/>
          </w:r>
        </w:p>
      </w:tc>
      <w:tc>
        <w:tcPr>
          <w:tcW w:w="3728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51263F" w:rsidRDefault="007E3904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9638"/>
              <w:tab w:val="left" w:pos="17010"/>
            </w:tabs>
            <w:rPr>
              <w:b/>
              <w:bCs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MERGEFIELD date_rpt_amend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date report: 08/11/2017 18:19</w:t>
          </w:r>
          <w:r>
            <w:rPr>
              <w:b/>
              <w:bCs/>
            </w:rPr>
            <w:fldChar w:fldCharType="end"/>
          </w:r>
        </w:p>
      </w:tc>
    </w:tr>
    <w:tr w:rsidR="0051263F">
      <w:trPr>
        <w:trHeight w:val="231"/>
      </w:trPr>
      <w:tc>
        <w:tcPr>
          <w:tcW w:w="1008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1263F" w:rsidRDefault="007E3904">
          <w:pPr>
            <w:pStyle w:val="1"/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9638"/>
              <w:tab w:val="left" w:pos="17010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MRI Unit</w:t>
          </w:r>
        </w:p>
      </w:tc>
      <w:tc>
        <w:tcPr>
          <w:tcW w:w="6732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</w:tcPr>
        <w:p w:rsidR="0051263F" w:rsidRDefault="007E3904">
          <w:pPr>
            <w:pStyle w:val="1"/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9638"/>
              <w:tab w:val="left" w:pos="17010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LG3, Building for Interdisciplinary Research, 5 Sassoon Road, </w:t>
          </w:r>
          <w:proofErr w:type="spellStart"/>
          <w:r>
            <w:rPr>
              <w:sz w:val="18"/>
              <w:szCs w:val="18"/>
            </w:rPr>
            <w:t>Pokfulam</w:t>
          </w:r>
          <w:proofErr w:type="spellEnd"/>
          <w:r>
            <w:rPr>
              <w:sz w:val="18"/>
              <w:szCs w:val="18"/>
            </w:rPr>
            <w:t>, Hong Kong.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1263F" w:rsidRDefault="007E3904">
          <w:pPr>
            <w:pStyle w:val="1"/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9638"/>
              <w:tab w:val="left" w:pos="17010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Tel: (852) 2817 0373</w:t>
          </w:r>
        </w:p>
      </w:tc>
    </w:tr>
    <w:tr w:rsidR="0051263F">
      <w:tc>
        <w:tcPr>
          <w:tcW w:w="1008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1263F" w:rsidRDefault="007E3904">
          <w:pPr>
            <w:pStyle w:val="1"/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9638"/>
              <w:tab w:val="left" w:pos="17010"/>
            </w:tabs>
            <w:rPr>
              <w:sz w:val="18"/>
              <w:szCs w:val="18"/>
            </w:rPr>
          </w:pPr>
        </w:p>
      </w:tc>
      <w:tc>
        <w:tcPr>
          <w:tcW w:w="6732" w:type="dxa"/>
          <w:gridSpan w:val="3"/>
          <w:tcBorders>
            <w:top w:val="nil"/>
            <w:left w:val="nil"/>
            <w:bottom w:val="nil"/>
            <w:right w:val="nil"/>
          </w:tcBorders>
          <w:vAlign w:val="center"/>
        </w:tcPr>
        <w:p w:rsidR="0051263F" w:rsidRDefault="007E3904">
          <w:pPr>
            <w:pStyle w:val="1"/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9638"/>
              <w:tab w:val="left" w:pos="1701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\* Arabic </w:instrText>
          </w:r>
          <w:r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of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MERGEFIELD pages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1263F" w:rsidRDefault="007E3904">
          <w:pPr>
            <w:pStyle w:val="1"/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9638"/>
              <w:tab w:val="left" w:pos="17010"/>
            </w:tabs>
            <w:rPr>
              <w:sz w:val="18"/>
              <w:szCs w:val="18"/>
            </w:rPr>
          </w:pPr>
        </w:p>
      </w:tc>
    </w:tr>
  </w:tbl>
  <w:p w:rsidR="0051263F" w:rsidRDefault="007E3904">
    <w:pPr>
      <w:pStyle w:val="10"/>
      <w:tabs>
        <w:tab w:val="left" w:pos="9120"/>
        <w:tab w:val="left" w:pos="9355"/>
        <w:tab w:val="left" w:pos="9638"/>
        <w:tab w:val="left" w:pos="13920"/>
        <w:tab w:val="left" w:pos="14400"/>
      </w:tabs>
      <w:rPr>
        <w:sz w:val="18"/>
        <w:szCs w:val="18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457" w:type="dxa"/>
      <w:tblLayout w:type="fixed"/>
      <w:tblLook w:val="0000" w:firstRow="0" w:lastRow="0" w:firstColumn="0" w:lastColumn="0" w:noHBand="0" w:noVBand="0"/>
    </w:tblPr>
    <w:tblGrid>
      <w:gridCol w:w="4958"/>
      <w:gridCol w:w="1484"/>
    </w:tblGrid>
    <w:tr w:rsidR="0051263F">
      <w:trPr>
        <w:trHeight w:val="1608"/>
      </w:trPr>
      <w:tc>
        <w:tcPr>
          <w:tcW w:w="4958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 w:rsidR="0051263F" w:rsidRDefault="007E3904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  <w:tab w:val="left" w:pos="9638"/>
            </w:tabs>
            <w:spacing w:before="20" w:after="30"/>
            <w:jc w:val="center"/>
            <w:rPr>
              <w:b/>
              <w:bCs/>
              <w:color w:val="000080"/>
              <w:sz w:val="28"/>
              <w:szCs w:val="28"/>
            </w:rPr>
          </w:pPr>
          <w:r>
            <w:rPr>
              <w:b/>
              <w:bCs/>
              <w:i/>
              <w:iCs/>
              <w:color w:val="000080"/>
              <w:sz w:val="28"/>
              <w:szCs w:val="28"/>
            </w:rPr>
            <w:t>The University of Hong Kong</w:t>
          </w:r>
        </w:p>
        <w:p w:rsidR="0051263F" w:rsidRDefault="007E3904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  <w:tab w:val="left" w:pos="9638"/>
            </w:tabs>
            <w:spacing w:before="30" w:after="20"/>
            <w:jc w:val="center"/>
            <w:rPr>
              <w:b/>
              <w:bCs/>
              <w:color w:val="000080"/>
              <w:sz w:val="28"/>
              <w:szCs w:val="28"/>
            </w:rPr>
          </w:pPr>
          <w:r>
            <w:rPr>
              <w:b/>
              <w:bCs/>
              <w:color w:val="000080"/>
              <w:sz w:val="28"/>
              <w:szCs w:val="28"/>
            </w:rPr>
            <w:t>Department of Diagnostic Radiology</w:t>
          </w:r>
        </w:p>
        <w:p w:rsidR="0051263F" w:rsidRDefault="007E3904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  <w:tab w:val="left" w:pos="9638"/>
            </w:tabs>
            <w:spacing w:before="20" w:after="30"/>
            <w:jc w:val="center"/>
            <w:rPr>
              <w:rFonts w:ascii="新細明體" w:eastAsia="新細明體" w:cs="新細明體"/>
              <w:b/>
              <w:bCs/>
              <w:i/>
              <w:iCs/>
              <w:sz w:val="28"/>
              <w:szCs w:val="28"/>
            </w:rPr>
          </w:pPr>
          <w:r>
            <w:rPr>
              <w:rFonts w:ascii="新細明體" w:eastAsia="新細明體" w:hAnsi="新細明體" w:cs="新細明體" w:hint="eastAsia"/>
              <w:b/>
              <w:bCs/>
              <w:color w:val="000080"/>
              <w:sz w:val="28"/>
              <w:szCs w:val="28"/>
            </w:rPr>
            <w:t>香港大學放射診斷學系</w:t>
          </w:r>
        </w:p>
      </w:tc>
      <w:tc>
        <w:tcPr>
          <w:tcW w:w="1484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bottom"/>
        </w:tcPr>
        <w:p w:rsidR="0051263F" w:rsidRDefault="007E3904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</w:pPr>
          <w:r>
            <w:rPr>
              <w:noProof/>
            </w:rPr>
            <w:drawing>
              <wp:inline distT="0" distB="0" distL="0" distR="0">
                <wp:extent cx="704850" cy="800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8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1263F" w:rsidRDefault="007E3904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rPr>
              <w:rFonts w:ascii="Arial" w:hAnsi="Arial" w:cs="Arial"/>
              <w:b/>
              <w:bCs/>
              <w:position w:val="6"/>
              <w:sz w:val="16"/>
              <w:szCs w:val="16"/>
            </w:rPr>
          </w:pPr>
        </w:p>
      </w:tc>
    </w:tr>
  </w:tbl>
  <w:p w:rsidR="0051263F" w:rsidRDefault="007E3904">
    <w:pPr>
      <w:pStyle w:val="Header"/>
      <w:tabs>
        <w:tab w:val="left" w:pos="9355"/>
        <w:tab w:val="left" w:pos="9638"/>
        <w:tab w:val="left" w:pos="15120"/>
        <w:tab w:val="left" w:pos="15840"/>
        <w:tab w:val="left" w:pos="16560"/>
        <w:tab w:val="left" w:pos="17280"/>
      </w:tabs>
      <w:rPr>
        <w:rFonts w:ascii="Arial" w:hAnsi="Arial" w:cs="Arial"/>
        <w:b/>
        <w:bCs/>
        <w:position w:val="6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904"/>
    <w:rsid w:val="007E3904"/>
    <w:rsid w:val="00F1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1BD7"/>
  <w15:chartTrackingRefBased/>
  <w15:docId w15:val="{92F080C6-3059-49F2-990B-F888007A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E3904"/>
    <w:pPr>
      <w:widowControl/>
      <w:tabs>
        <w:tab w:val="center" w:pos="4320"/>
        <w:tab w:val="right" w:pos="8640"/>
      </w:tabs>
      <w:autoSpaceDE w:val="0"/>
      <w:autoSpaceDN w:val="0"/>
      <w:adjustRightInd w:val="0"/>
    </w:pPr>
    <w:rPr>
      <w:rFonts w:ascii="Times New Roman" w:hAnsi="Times New Roman" w:cs="Times New Roman"/>
      <w:kern w:val="0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E3904"/>
    <w:rPr>
      <w:rFonts w:ascii="Times New Roman" w:hAnsi="Times New Roman" w:cs="Times New Roman"/>
      <w:kern w:val="0"/>
      <w:szCs w:val="24"/>
    </w:rPr>
  </w:style>
  <w:style w:type="paragraph" w:customStyle="1" w:styleId="1">
    <w:name w:val="內文1"/>
    <w:basedOn w:val="Normal"/>
    <w:uiPriority w:val="99"/>
    <w:rsid w:val="007E3904"/>
    <w:pPr>
      <w:widowControl/>
      <w:autoSpaceDE w:val="0"/>
      <w:autoSpaceDN w:val="0"/>
      <w:adjustRightInd w:val="0"/>
    </w:pPr>
    <w:rPr>
      <w:rFonts w:ascii="Times New Roman" w:hAnsi="Times New Roman" w:cs="Times New Roman"/>
      <w:kern w:val="0"/>
      <w:szCs w:val="24"/>
    </w:rPr>
  </w:style>
  <w:style w:type="paragraph" w:customStyle="1" w:styleId="10">
    <w:name w:val="頁尾1"/>
    <w:basedOn w:val="1"/>
    <w:uiPriority w:val="99"/>
    <w:rsid w:val="007E3904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HKURISM8</dc:creator>
  <cp:keywords/>
  <dc:description/>
  <cp:lastModifiedBy>HKURISM8</cp:lastModifiedBy>
  <cp:revision>1</cp:revision>
  <dcterms:created xsi:type="dcterms:W3CDTF">2018-08-10T10:13:00Z</dcterms:created>
  <dcterms:modified xsi:type="dcterms:W3CDTF">2018-08-10T10:13:00Z</dcterms:modified>
</cp:coreProperties>
</file>