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2F4" w:rsidRPr="00B162F4" w:rsidRDefault="00B162F4" w:rsidP="00B162F4">
      <w:pPr>
        <w:spacing w:before="400" w:after="120" w:line="240" w:lineRule="auto"/>
        <w:outlineLvl w:val="0"/>
        <w:rPr>
          <w:rFonts w:ascii="Times New Roman" w:eastAsia="Times New Roman" w:hAnsi="Times New Roman" w:cs="Times New Roman"/>
          <w:b/>
          <w:bCs/>
          <w:kern w:val="36"/>
          <w:sz w:val="48"/>
          <w:szCs w:val="48"/>
        </w:rPr>
      </w:pPr>
      <w:r w:rsidRPr="00B162F4">
        <w:rPr>
          <w:rFonts w:ascii="Arial" w:eastAsia="Times New Roman" w:hAnsi="Arial" w:cs="Arial"/>
          <w:color w:val="000000"/>
          <w:kern w:val="36"/>
          <w:sz w:val="40"/>
          <w:szCs w:val="40"/>
        </w:rPr>
        <w:t>ERP</w:t>
      </w:r>
    </w:p>
    <w:p w:rsidR="00B162F4" w:rsidRPr="00B162F4" w:rsidRDefault="00B162F4" w:rsidP="00B162F4">
      <w:pPr>
        <w:spacing w:after="0" w:line="240" w:lineRule="auto"/>
        <w:rPr>
          <w:rFonts w:ascii="Times New Roman" w:eastAsia="Times New Roman" w:hAnsi="Times New Roman" w:cs="Times New Roman"/>
          <w:sz w:val="24"/>
          <w:szCs w:val="24"/>
        </w:rPr>
      </w:pPr>
      <w:r w:rsidRPr="00B162F4">
        <w:rPr>
          <w:rFonts w:ascii="Arial" w:eastAsia="Times New Roman" w:hAnsi="Arial" w:cs="Arial"/>
          <w:color w:val="000000"/>
        </w:rPr>
        <w:t xml:space="preserve">This application consists of several independent services. Each service is a </w:t>
      </w:r>
      <w:proofErr w:type="spellStart"/>
      <w:r w:rsidRPr="00B162F4">
        <w:rPr>
          <w:rFonts w:ascii="Arial" w:eastAsia="Times New Roman" w:hAnsi="Arial" w:cs="Arial"/>
          <w:color w:val="000000"/>
        </w:rPr>
        <w:t>WebAPI</w:t>
      </w:r>
      <w:proofErr w:type="spellEnd"/>
      <w:r w:rsidRPr="00B162F4">
        <w:rPr>
          <w:rFonts w:ascii="Arial" w:eastAsia="Times New Roman" w:hAnsi="Arial" w:cs="Arial"/>
          <w:color w:val="000000"/>
        </w:rPr>
        <w:t xml:space="preserve"> with 2 entities and some data manipulation methods. For each entity, a data model is introduced that should be followed to receive and store the data. Finally, each service should be </w:t>
      </w:r>
      <w:proofErr w:type="spellStart"/>
      <w:r w:rsidRPr="00B162F4">
        <w:rPr>
          <w:rFonts w:ascii="Arial" w:eastAsia="Times New Roman" w:hAnsi="Arial" w:cs="Arial"/>
          <w:color w:val="000000"/>
        </w:rPr>
        <w:t>dockerized</w:t>
      </w:r>
      <w:proofErr w:type="spellEnd"/>
      <w:r w:rsidRPr="00B162F4">
        <w:rPr>
          <w:rFonts w:ascii="Arial" w:eastAsia="Times New Roman" w:hAnsi="Arial" w:cs="Arial"/>
          <w:color w:val="000000"/>
        </w:rPr>
        <w:t xml:space="preserve"> and pushed to </w:t>
      </w:r>
      <w:proofErr w:type="spellStart"/>
      <w:r w:rsidRPr="00B162F4">
        <w:rPr>
          <w:rFonts w:ascii="Arial" w:eastAsia="Times New Roman" w:hAnsi="Arial" w:cs="Arial"/>
          <w:color w:val="000000"/>
        </w:rPr>
        <w:t>DockerHub</w:t>
      </w:r>
      <w:proofErr w:type="spellEnd"/>
      <w:r w:rsidRPr="00B162F4">
        <w:rPr>
          <w:rFonts w:ascii="Arial" w:eastAsia="Times New Roman" w:hAnsi="Arial" w:cs="Arial"/>
          <w:color w:val="000000"/>
        </w:rPr>
        <w:t xml:space="preserve">. In the documentation page of </w:t>
      </w:r>
      <w:proofErr w:type="spellStart"/>
      <w:r w:rsidRPr="00B162F4">
        <w:rPr>
          <w:rFonts w:ascii="Arial" w:eastAsia="Times New Roman" w:hAnsi="Arial" w:cs="Arial"/>
          <w:color w:val="000000"/>
        </w:rPr>
        <w:t>DockerHub</w:t>
      </w:r>
      <w:proofErr w:type="spellEnd"/>
      <w:r w:rsidRPr="00B162F4">
        <w:rPr>
          <w:rFonts w:ascii="Arial" w:eastAsia="Times New Roman" w:hAnsi="Arial" w:cs="Arial"/>
          <w:color w:val="000000"/>
        </w:rPr>
        <w:t xml:space="preserve"> repository, you must have a docker-compose code that uses your service image and your chosen database image to entirely run your service. You can find a similar pattern in many </w:t>
      </w:r>
      <w:proofErr w:type="spellStart"/>
      <w:r w:rsidRPr="00B162F4">
        <w:rPr>
          <w:rFonts w:ascii="Arial" w:eastAsia="Times New Roman" w:hAnsi="Arial" w:cs="Arial"/>
          <w:color w:val="000000"/>
        </w:rPr>
        <w:t>DockerHub</w:t>
      </w:r>
      <w:proofErr w:type="spellEnd"/>
      <w:r w:rsidRPr="00B162F4">
        <w:rPr>
          <w:rFonts w:ascii="Arial" w:eastAsia="Times New Roman" w:hAnsi="Arial" w:cs="Arial"/>
          <w:color w:val="000000"/>
        </w:rPr>
        <w:t xml:space="preserve"> repositories. Additionally, you should push your source code to a GitHub repository and leave the repository address on </w:t>
      </w:r>
      <w:proofErr w:type="spellStart"/>
      <w:r w:rsidRPr="00B162F4">
        <w:rPr>
          <w:rFonts w:ascii="Arial" w:eastAsia="Times New Roman" w:hAnsi="Arial" w:cs="Arial"/>
          <w:color w:val="000000"/>
        </w:rPr>
        <w:t>DockerHub</w:t>
      </w:r>
      <w:proofErr w:type="spellEnd"/>
      <w:r w:rsidRPr="00B162F4">
        <w:rPr>
          <w:rFonts w:ascii="Arial" w:eastAsia="Times New Roman" w:hAnsi="Arial" w:cs="Arial"/>
          <w:color w:val="000000"/>
        </w:rPr>
        <w:t xml:space="preserve"> page.</w:t>
      </w:r>
      <w:r w:rsidR="00F76689">
        <w:rPr>
          <w:rFonts w:ascii="Arial" w:eastAsia="Times New Roman" w:hAnsi="Arial" w:cs="Arial"/>
          <w:color w:val="000000"/>
        </w:rPr>
        <w:t xml:space="preserve"> (2 images: app and DB(in services of docker compose you need to write these two as services and define environment variables))</w:t>
      </w:r>
    </w:p>
    <w:p w:rsidR="00B162F4" w:rsidRPr="00B162F4" w:rsidRDefault="00B162F4" w:rsidP="00B162F4">
      <w:pPr>
        <w:spacing w:after="0" w:line="240" w:lineRule="auto"/>
        <w:rPr>
          <w:rFonts w:ascii="Times New Roman" w:eastAsia="Times New Roman" w:hAnsi="Times New Roman" w:cs="Times New Roman"/>
          <w:sz w:val="24"/>
          <w:szCs w:val="24"/>
        </w:rPr>
      </w:pPr>
      <w:r w:rsidRPr="00B162F4">
        <w:rPr>
          <w:rFonts w:ascii="Arial" w:eastAsia="Times New Roman" w:hAnsi="Arial" w:cs="Arial"/>
          <w:color w:val="000000"/>
        </w:rPr>
        <w:t>In this file, a set of requirements are listed that you should try to follow them. If for any reason you think it is not viable to implement the service in the instructed way or you are unable to follow them, you can proceed with every possible scenario and then write an explanation letter of what you have done and why.</w:t>
      </w:r>
    </w:p>
    <w:p w:rsidR="00B162F4" w:rsidRPr="00B162F4" w:rsidRDefault="00B162F4" w:rsidP="00B162F4">
      <w:pPr>
        <w:spacing w:after="0" w:line="240" w:lineRule="auto"/>
        <w:rPr>
          <w:rFonts w:ascii="Times New Roman" w:eastAsia="Times New Roman" w:hAnsi="Times New Roman" w:cs="Times New Roman"/>
          <w:sz w:val="24"/>
          <w:szCs w:val="24"/>
        </w:rPr>
      </w:pPr>
    </w:p>
    <w:p w:rsidR="00B162F4" w:rsidRPr="00B162F4" w:rsidRDefault="00B162F4" w:rsidP="00B162F4">
      <w:pPr>
        <w:spacing w:after="0" w:line="240" w:lineRule="auto"/>
        <w:rPr>
          <w:rFonts w:ascii="Times New Roman" w:eastAsia="Times New Roman" w:hAnsi="Times New Roman" w:cs="Times New Roman"/>
          <w:sz w:val="24"/>
          <w:szCs w:val="24"/>
        </w:rPr>
      </w:pPr>
      <w:r w:rsidRPr="00B162F4">
        <w:rPr>
          <w:rFonts w:ascii="Arial" w:eastAsia="Times New Roman" w:hAnsi="Arial" w:cs="Arial"/>
          <w:color w:val="000000"/>
        </w:rPr>
        <w:t>General rules</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All returned data are in JSON format</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 xml:space="preserve">Domain entities (Models) are the same </w:t>
      </w:r>
      <w:proofErr w:type="spellStart"/>
      <w:r w:rsidRPr="00B162F4">
        <w:rPr>
          <w:rFonts w:ascii="Arial" w:eastAsia="Times New Roman" w:hAnsi="Arial" w:cs="Arial"/>
          <w:color w:val="000000"/>
        </w:rPr>
        <w:t>D</w:t>
      </w:r>
      <w:r w:rsidR="00EB6C1C">
        <w:rPr>
          <w:rFonts w:ascii="Arial" w:eastAsia="Times New Roman" w:hAnsi="Arial" w:cs="Arial"/>
          <w:color w:val="000000"/>
        </w:rPr>
        <w:t>ata</w:t>
      </w:r>
      <w:r w:rsidRPr="00B162F4">
        <w:rPr>
          <w:rFonts w:ascii="Arial" w:eastAsia="Times New Roman" w:hAnsi="Arial" w:cs="Arial"/>
          <w:color w:val="000000"/>
        </w:rPr>
        <w:t>T</w:t>
      </w:r>
      <w:r w:rsidR="00EB6C1C">
        <w:rPr>
          <w:rFonts w:ascii="Arial" w:eastAsia="Times New Roman" w:hAnsi="Arial" w:cs="Arial"/>
          <w:color w:val="000000"/>
        </w:rPr>
        <w:t>ransfer</w:t>
      </w:r>
      <w:r w:rsidRPr="00B162F4">
        <w:rPr>
          <w:rFonts w:ascii="Arial" w:eastAsia="Times New Roman" w:hAnsi="Arial" w:cs="Arial"/>
          <w:color w:val="000000"/>
        </w:rPr>
        <w:t>O</w:t>
      </w:r>
      <w:r w:rsidR="00EB6C1C">
        <w:rPr>
          <w:rFonts w:ascii="Arial" w:eastAsia="Times New Roman" w:hAnsi="Arial" w:cs="Arial"/>
          <w:color w:val="000000"/>
        </w:rPr>
        <w:t>bject</w:t>
      </w:r>
      <w:r w:rsidRPr="00B162F4">
        <w:rPr>
          <w:rFonts w:ascii="Arial" w:eastAsia="Times New Roman" w:hAnsi="Arial" w:cs="Arial"/>
          <w:color w:val="000000"/>
        </w:rPr>
        <w:t>s</w:t>
      </w:r>
      <w:proofErr w:type="spellEnd"/>
      <w:r w:rsidRPr="00B162F4">
        <w:rPr>
          <w:rFonts w:ascii="Arial" w:eastAsia="Times New Roman" w:hAnsi="Arial" w:cs="Arial"/>
          <w:color w:val="000000"/>
        </w:rPr>
        <w:t xml:space="preserve"> (Service Model)</w:t>
      </w:r>
      <w:r w:rsidR="00EB6C1C">
        <w:rPr>
          <w:rFonts w:ascii="Arial" w:eastAsia="Times New Roman" w:hAnsi="Arial" w:cs="Arial"/>
          <w:color w:val="000000"/>
        </w:rPr>
        <w:t xml:space="preserve"> //</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 xml:space="preserve">The type of “ID-TYPE” is a convention based on the database and programming language which is used. So please choose id types accordingly. For instance, if you use MS SQL you should use GUID and if you use Mongo you use </w:t>
      </w:r>
      <w:proofErr w:type="spellStart"/>
      <w:r w:rsidRPr="00B162F4">
        <w:rPr>
          <w:rFonts w:ascii="Arial" w:eastAsia="Times New Roman" w:hAnsi="Arial" w:cs="Arial"/>
          <w:color w:val="000000"/>
        </w:rPr>
        <w:t>ObjectId</w:t>
      </w:r>
      <w:proofErr w:type="spellEnd"/>
    </w:p>
    <w:p w:rsidR="00B162F4" w:rsidRPr="00B162F4" w:rsidRDefault="0030492B" w:rsidP="00B162F4">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REMOVE: </w:t>
      </w:r>
      <w:r w:rsidR="00B162F4" w:rsidRPr="00B162F4">
        <w:rPr>
          <w:rFonts w:ascii="Arial" w:eastAsia="Times New Roman" w:hAnsi="Arial" w:cs="Arial"/>
          <w:color w:val="000000"/>
        </w:rPr>
        <w:t>Services that are not the owner of the entity will only store entity ID. There are no hard relations for those properties</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We only use POST and GET, no (PUT, PATCH)</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Implementation of DELETE requests for each entity is optional</w:t>
      </w:r>
    </w:p>
    <w:p w:rsidR="00B162F4" w:rsidRPr="00B162F4" w:rsidRDefault="00B162F4" w:rsidP="00B162F4">
      <w:pPr>
        <w:numPr>
          <w:ilvl w:val="0"/>
          <w:numId w:val="1"/>
        </w:numPr>
        <w:spacing w:after="0" w:line="240" w:lineRule="auto"/>
        <w:textAlignment w:val="baseline"/>
        <w:rPr>
          <w:rFonts w:ascii="Arial" w:eastAsia="Times New Roman" w:hAnsi="Arial" w:cs="Arial"/>
          <w:color w:val="000000"/>
        </w:rPr>
      </w:pPr>
      <w:r w:rsidRPr="00B162F4">
        <w:rPr>
          <w:rFonts w:ascii="Arial" w:eastAsia="Times New Roman" w:hAnsi="Arial" w:cs="Arial"/>
          <w:color w:val="000000"/>
        </w:rPr>
        <w:t xml:space="preserve">Parameters from POST methods are in the request body and parameters from GET methods are in </w:t>
      </w:r>
      <w:proofErr w:type="spellStart"/>
      <w:r w:rsidRPr="00B162F4">
        <w:rPr>
          <w:rFonts w:ascii="Arial" w:eastAsia="Times New Roman" w:hAnsi="Arial" w:cs="Arial"/>
          <w:color w:val="000000"/>
        </w:rPr>
        <w:t>QueryString</w:t>
      </w:r>
      <w:proofErr w:type="spellEnd"/>
      <w:r w:rsidRPr="00B162F4">
        <w:rPr>
          <w:rFonts w:ascii="Arial" w:eastAsia="Times New Roman" w:hAnsi="Arial" w:cs="Arial"/>
          <w:color w:val="000000"/>
        </w:rPr>
        <w:t xml:space="preserve"> or URL parameter</w:t>
      </w:r>
    </w:p>
    <w:p w:rsidR="00BE55F3" w:rsidRPr="00BE55F3" w:rsidRDefault="00BE55F3" w:rsidP="00BE55F3">
      <w:pPr>
        <w:spacing w:before="360" w:after="120" w:line="240" w:lineRule="auto"/>
        <w:outlineLvl w:val="1"/>
        <w:rPr>
          <w:rFonts w:ascii="Times New Roman" w:eastAsia="Times New Roman" w:hAnsi="Times New Roman" w:cs="Times New Roman"/>
          <w:b/>
          <w:bCs/>
          <w:sz w:val="36"/>
          <w:szCs w:val="36"/>
        </w:rPr>
      </w:pPr>
      <w:r w:rsidRPr="00BE55F3">
        <w:rPr>
          <w:rFonts w:ascii="Arial" w:eastAsia="Times New Roman" w:hAnsi="Arial" w:cs="Arial"/>
          <w:color w:val="000000"/>
          <w:sz w:val="32"/>
          <w:szCs w:val="32"/>
        </w:rPr>
        <w:t>Sales</w:t>
      </w:r>
    </w:p>
    <w:p w:rsidR="00BE55F3" w:rsidRPr="00BE55F3" w:rsidRDefault="00BE55F3" w:rsidP="00BE55F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You will develop Sale service. The sales</w:t>
      </w:r>
      <w:r w:rsidRPr="00BE55F3">
        <w:rPr>
          <w:rFonts w:ascii="Arial" w:eastAsia="Times New Roman" w:hAnsi="Arial" w:cs="Arial"/>
          <w:color w:val="000000"/>
        </w:rPr>
        <w:t xml:space="preserve"> team will manage customers and make orders on their behalf.</w:t>
      </w:r>
    </w:p>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Entities</w:t>
      </w:r>
    </w:p>
    <w:p w:rsidR="00BE55F3" w:rsidRPr="00BE55F3" w:rsidRDefault="00BE55F3" w:rsidP="00BE55F3">
      <w:pPr>
        <w:numPr>
          <w:ilvl w:val="0"/>
          <w:numId w:val="3"/>
        </w:numPr>
        <w:spacing w:after="0" w:line="240" w:lineRule="auto"/>
        <w:textAlignment w:val="baseline"/>
        <w:rPr>
          <w:rFonts w:ascii="Arial" w:eastAsia="Times New Roman" w:hAnsi="Arial" w:cs="Arial"/>
          <w:color w:val="000000"/>
        </w:rPr>
      </w:pPr>
      <w:r w:rsidRPr="00BE55F3">
        <w:rPr>
          <w:rFonts w:ascii="Arial" w:eastAsia="Times New Roman" w:hAnsi="Arial" w:cs="Arial"/>
          <w:color w:val="000000"/>
        </w:rPr>
        <w:t>Customers</w:t>
      </w:r>
    </w:p>
    <w:p w:rsidR="00BE55F3" w:rsidRPr="00BE55F3" w:rsidRDefault="00BE55F3" w:rsidP="00BE55F3">
      <w:pPr>
        <w:numPr>
          <w:ilvl w:val="0"/>
          <w:numId w:val="3"/>
        </w:numPr>
        <w:spacing w:after="0" w:line="240" w:lineRule="auto"/>
        <w:textAlignment w:val="baseline"/>
        <w:rPr>
          <w:rFonts w:ascii="Arial" w:eastAsia="Times New Roman" w:hAnsi="Arial" w:cs="Arial"/>
          <w:color w:val="000000"/>
        </w:rPr>
      </w:pPr>
      <w:r w:rsidRPr="00BE55F3">
        <w:rPr>
          <w:rFonts w:ascii="Arial" w:eastAsia="Times New Roman" w:hAnsi="Arial" w:cs="Arial"/>
          <w:color w:val="000000"/>
        </w:rPr>
        <w:t>Orders</w:t>
      </w:r>
    </w:p>
    <w:p w:rsidR="00BE55F3" w:rsidRPr="00BE55F3" w:rsidRDefault="00BE55F3" w:rsidP="00BE55F3">
      <w:pPr>
        <w:spacing w:after="240" w:line="240" w:lineRule="auto"/>
        <w:rPr>
          <w:rFonts w:ascii="Times New Roman" w:eastAsia="Times New Roman" w:hAnsi="Times New Roman" w:cs="Times New Roman"/>
          <w:sz w:val="24"/>
          <w:szCs w:val="24"/>
        </w:rPr>
      </w:pPr>
    </w:p>
    <w:p w:rsidR="00BE55F3" w:rsidRPr="00BE55F3" w:rsidRDefault="00BE55F3" w:rsidP="00BE55F3">
      <w:pPr>
        <w:spacing w:before="320" w:after="80" w:line="240" w:lineRule="auto"/>
        <w:outlineLvl w:val="2"/>
        <w:rPr>
          <w:rFonts w:ascii="Times New Roman" w:eastAsia="Times New Roman" w:hAnsi="Times New Roman" w:cs="Times New Roman"/>
          <w:b/>
          <w:bCs/>
          <w:sz w:val="27"/>
          <w:szCs w:val="27"/>
        </w:rPr>
      </w:pPr>
      <w:r w:rsidRPr="00BE55F3">
        <w:rPr>
          <w:rFonts w:ascii="Arial" w:eastAsia="Times New Roman" w:hAnsi="Arial" w:cs="Arial"/>
          <w:color w:val="434343"/>
          <w:sz w:val="28"/>
          <w:szCs w:val="28"/>
        </w:rPr>
        <w:t>Customers</w:t>
      </w:r>
    </w:p>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Examples</w:t>
      </w:r>
    </w:p>
    <w:tbl>
      <w:tblPr>
        <w:tblW w:w="0" w:type="auto"/>
        <w:tblCellMar>
          <w:top w:w="15" w:type="dxa"/>
          <w:left w:w="15" w:type="dxa"/>
          <w:bottom w:w="15" w:type="dxa"/>
          <w:right w:w="15" w:type="dxa"/>
        </w:tblCellMar>
        <w:tblLook w:val="04A0" w:firstRow="1" w:lastRow="0" w:firstColumn="1" w:lastColumn="0" w:noHBand="0" w:noVBand="1"/>
      </w:tblPr>
      <w:tblGrid>
        <w:gridCol w:w="1350"/>
        <w:gridCol w:w="787"/>
        <w:gridCol w:w="1977"/>
        <w:gridCol w:w="1619"/>
        <w:gridCol w:w="1509"/>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Address</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peter@gmail.com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4389836328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Montreal, QC</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lastRenderedPageBreak/>
              <w:t>Customer-2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Jane@yahoo.com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Toronto, ON</w:t>
            </w:r>
          </w:p>
        </w:tc>
      </w:tr>
    </w:tbl>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Methods</w:t>
      </w:r>
    </w:p>
    <w:tbl>
      <w:tblPr>
        <w:tblW w:w="0" w:type="auto"/>
        <w:tblCellMar>
          <w:top w:w="15" w:type="dxa"/>
          <w:left w:w="15" w:type="dxa"/>
          <w:bottom w:w="15" w:type="dxa"/>
          <w:right w:w="15" w:type="dxa"/>
        </w:tblCellMar>
        <w:tblLook w:val="04A0" w:firstRow="1" w:lastRow="0" w:firstColumn="1" w:lastColumn="0" w:noHBand="0" w:noVBand="1"/>
      </w:tblPr>
      <w:tblGrid>
        <w:gridCol w:w="3652"/>
        <w:gridCol w:w="799"/>
        <w:gridCol w:w="1753"/>
        <w:gridCol w:w="3136"/>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Description</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/sale/customer/</w:t>
            </w:r>
            <w:proofErr w:type="spellStart"/>
            <w:r w:rsidRPr="00BE55F3">
              <w:rPr>
                <w:rFonts w:ascii="Arial" w:eastAsia="Times New Roman" w:hAnsi="Arial" w:cs="Arial"/>
                <w:color w:val="000000"/>
              </w:rPr>
              <w:t>getAll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Returns all records from customer entity</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/sale/customer/create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CustomerModel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Creates a new customer and returns created record id</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/sale/customer/get/&lt;customer-id&gt;</w:t>
            </w:r>
          </w:p>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E.g.,</w:t>
            </w:r>
          </w:p>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/sale/customer/get/customer-1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Returns the customer information</w:t>
            </w:r>
          </w:p>
        </w:tc>
      </w:tr>
    </w:tbl>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Model</w:t>
      </w:r>
    </w:p>
    <w:tbl>
      <w:tblPr>
        <w:tblW w:w="0" w:type="auto"/>
        <w:tblCellMar>
          <w:top w:w="15" w:type="dxa"/>
          <w:left w:w="15" w:type="dxa"/>
          <w:bottom w:w="15" w:type="dxa"/>
          <w:right w:w="15" w:type="dxa"/>
        </w:tblCellMar>
        <w:tblLook w:val="04A0" w:firstRow="1" w:lastRow="0" w:firstColumn="1" w:lastColumn="0" w:noHBand="0" w:noVBand="1"/>
      </w:tblPr>
      <w:tblGrid>
        <w:gridCol w:w="1619"/>
        <w:gridCol w:w="1154"/>
        <w:gridCol w:w="1986"/>
        <w:gridCol w:w="3393"/>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Required -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 xml:space="preserve"> Description</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 - New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 xml:space="preserve">The unique identifier of </w:t>
            </w:r>
            <w:r>
              <w:rPr>
                <w:rFonts w:ascii="Arial" w:eastAsia="Times New Roman" w:hAnsi="Arial" w:cs="Arial"/>
                <w:color w:val="000000"/>
              </w:rPr>
              <w:t xml:space="preserve">the </w:t>
            </w:r>
            <w:bookmarkStart w:id="0" w:name="_GoBack"/>
            <w:bookmarkEnd w:id="0"/>
            <w:r w:rsidRPr="00BE55F3">
              <w:rPr>
                <w:rFonts w:ascii="Arial" w:eastAsia="Times New Roman" w:hAnsi="Arial" w:cs="Arial"/>
                <w:color w:val="000000"/>
              </w:rPr>
              <w:t>entity</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 name</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 email address</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 phone number</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 shipping address</w:t>
            </w:r>
          </w:p>
        </w:tc>
      </w:tr>
    </w:tbl>
    <w:p w:rsidR="00BE55F3" w:rsidRPr="00BE55F3" w:rsidRDefault="00BE55F3" w:rsidP="00BE55F3">
      <w:pPr>
        <w:spacing w:after="240" w:line="240" w:lineRule="auto"/>
        <w:rPr>
          <w:rFonts w:ascii="Times New Roman" w:eastAsia="Times New Roman" w:hAnsi="Times New Roman" w:cs="Times New Roman"/>
          <w:sz w:val="24"/>
          <w:szCs w:val="24"/>
        </w:rPr>
      </w:pPr>
      <w:r w:rsidRPr="00BE55F3">
        <w:rPr>
          <w:rFonts w:ascii="Times New Roman" w:eastAsia="Times New Roman" w:hAnsi="Times New Roman" w:cs="Times New Roman"/>
          <w:sz w:val="24"/>
          <w:szCs w:val="24"/>
        </w:rPr>
        <w:br/>
      </w:r>
    </w:p>
    <w:p w:rsidR="00BE55F3" w:rsidRPr="00BE55F3" w:rsidRDefault="00BE55F3" w:rsidP="00BE55F3">
      <w:pPr>
        <w:spacing w:before="320" w:after="80" w:line="240" w:lineRule="auto"/>
        <w:outlineLvl w:val="2"/>
        <w:rPr>
          <w:rFonts w:ascii="Times New Roman" w:eastAsia="Times New Roman" w:hAnsi="Times New Roman" w:cs="Times New Roman"/>
          <w:b/>
          <w:bCs/>
          <w:sz w:val="27"/>
          <w:szCs w:val="27"/>
        </w:rPr>
      </w:pPr>
      <w:r w:rsidRPr="00BE55F3">
        <w:rPr>
          <w:rFonts w:ascii="Arial" w:eastAsia="Times New Roman" w:hAnsi="Arial" w:cs="Arial"/>
          <w:color w:val="434343"/>
          <w:sz w:val="28"/>
          <w:szCs w:val="28"/>
        </w:rPr>
        <w:t>Orders</w:t>
      </w:r>
    </w:p>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Examples</w:t>
      </w:r>
    </w:p>
    <w:tbl>
      <w:tblPr>
        <w:tblW w:w="0" w:type="auto"/>
        <w:tblCellMar>
          <w:top w:w="15" w:type="dxa"/>
          <w:left w:w="15" w:type="dxa"/>
          <w:bottom w:w="15" w:type="dxa"/>
          <w:right w:w="15" w:type="dxa"/>
        </w:tblCellMar>
        <w:tblLook w:val="04A0" w:firstRow="1" w:lastRow="0" w:firstColumn="1" w:lastColumn="0" w:noHBand="0" w:noVBand="1"/>
      </w:tblPr>
      <w:tblGrid>
        <w:gridCol w:w="958"/>
        <w:gridCol w:w="1350"/>
        <w:gridCol w:w="2218"/>
        <w:gridCol w:w="1448"/>
        <w:gridCol w:w="1228"/>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CustomerId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OrderItems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TotalAmount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OrderDate</w:t>
            </w:r>
            <w:proofErr w:type="spellEnd"/>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Order-1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Item1, Item 2, Item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433$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2/3/2023</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Order-2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Item 1, Item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10/2/2023</w:t>
            </w:r>
          </w:p>
        </w:tc>
      </w:tr>
    </w:tbl>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Methods</w:t>
      </w:r>
    </w:p>
    <w:tbl>
      <w:tblPr>
        <w:tblW w:w="0" w:type="auto"/>
        <w:tblCellMar>
          <w:top w:w="15" w:type="dxa"/>
          <w:left w:w="15" w:type="dxa"/>
          <w:bottom w:w="15" w:type="dxa"/>
          <w:right w:w="15" w:type="dxa"/>
        </w:tblCellMar>
        <w:tblLook w:val="04A0" w:firstRow="1" w:lastRow="0" w:firstColumn="1" w:lastColumn="0" w:noHBand="0" w:noVBand="1"/>
      </w:tblPr>
      <w:tblGrid>
        <w:gridCol w:w="3857"/>
        <w:gridCol w:w="799"/>
        <w:gridCol w:w="1753"/>
        <w:gridCol w:w="2931"/>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lastRenderedPageBreak/>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Description</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/sale/order/</w:t>
            </w:r>
            <w:proofErr w:type="spellStart"/>
            <w:r w:rsidRPr="00BE55F3">
              <w:rPr>
                <w:rFonts w:ascii="Arial" w:eastAsia="Times New Roman" w:hAnsi="Arial" w:cs="Arial"/>
                <w:color w:val="000000"/>
              </w:rPr>
              <w:t>getAll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Returns all records from order entity</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/sale/order/create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CustomerModel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Creates a new order and returns created record id</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/sale/order/get/&lt;order-id&gt;</w:t>
            </w:r>
          </w:p>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E.g.,</w:t>
            </w:r>
          </w:p>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/sale/order/get/order-1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order-id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Returns order information</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w:t>
            </w:r>
            <w:proofErr w:type="spellStart"/>
            <w:r w:rsidRPr="00BE55F3">
              <w:rPr>
                <w:rFonts w:ascii="Arial" w:eastAsia="Times New Roman" w:hAnsi="Arial" w:cs="Arial"/>
                <w:color w:val="000000"/>
              </w:rPr>
              <w:t>api</w:t>
            </w:r>
            <w:proofErr w:type="spellEnd"/>
            <w:r w:rsidRPr="00BE55F3">
              <w:rPr>
                <w:rFonts w:ascii="Arial" w:eastAsia="Times New Roman" w:hAnsi="Arial" w:cs="Arial"/>
                <w:color w:val="000000"/>
              </w:rPr>
              <w:t>/sale/order/customer/&lt;customer-id&gt;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Returns all orders for selected customer id</w:t>
            </w:r>
          </w:p>
        </w:tc>
      </w:tr>
    </w:tbl>
    <w:p w:rsidR="00BE55F3" w:rsidRPr="00BE55F3" w:rsidRDefault="00BE55F3" w:rsidP="00BE55F3">
      <w:pPr>
        <w:spacing w:after="0" w:line="240" w:lineRule="auto"/>
        <w:rPr>
          <w:rFonts w:ascii="Times New Roman" w:eastAsia="Times New Roman" w:hAnsi="Times New Roman" w:cs="Times New Roman"/>
          <w:sz w:val="24"/>
          <w:szCs w:val="24"/>
        </w:rPr>
      </w:pPr>
    </w:p>
    <w:p w:rsidR="00BE55F3" w:rsidRPr="00BE55F3" w:rsidRDefault="00BE55F3" w:rsidP="00BE55F3">
      <w:pPr>
        <w:spacing w:before="280" w:after="80" w:line="240" w:lineRule="auto"/>
        <w:outlineLvl w:val="3"/>
        <w:rPr>
          <w:rFonts w:ascii="Times New Roman" w:eastAsia="Times New Roman" w:hAnsi="Times New Roman" w:cs="Times New Roman"/>
          <w:b/>
          <w:bCs/>
          <w:sz w:val="24"/>
          <w:szCs w:val="24"/>
        </w:rPr>
      </w:pPr>
      <w:r w:rsidRPr="00BE55F3">
        <w:rPr>
          <w:rFonts w:ascii="Arial" w:eastAsia="Times New Roman" w:hAnsi="Arial" w:cs="Arial"/>
          <w:color w:val="666666"/>
          <w:sz w:val="24"/>
          <w:szCs w:val="24"/>
        </w:rPr>
        <w:t>Model</w:t>
      </w:r>
    </w:p>
    <w:tbl>
      <w:tblPr>
        <w:tblW w:w="0" w:type="auto"/>
        <w:tblCellMar>
          <w:top w:w="15" w:type="dxa"/>
          <w:left w:w="15" w:type="dxa"/>
          <w:bottom w:w="15" w:type="dxa"/>
          <w:right w:w="15" w:type="dxa"/>
        </w:tblCellMar>
        <w:tblLook w:val="04A0" w:firstRow="1" w:lastRow="0" w:firstColumn="1" w:lastColumn="0" w:noHBand="0" w:noVBand="1"/>
      </w:tblPr>
      <w:tblGrid>
        <w:gridCol w:w="1448"/>
        <w:gridCol w:w="1154"/>
        <w:gridCol w:w="1986"/>
        <w:gridCol w:w="3026"/>
      </w:tblGrid>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Required -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 xml:space="preserve"> Description</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 - New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The unique identifier of entity</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CustomerId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ID-TYPE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Customer Id</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OrderItems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List of ordered products</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TotalAmount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Total order amount</w:t>
            </w:r>
          </w:p>
        </w:tc>
      </w:tr>
      <w:tr w:rsidR="00BE55F3" w:rsidRPr="00BE55F3" w:rsidTr="00BE55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proofErr w:type="spellStart"/>
            <w:r w:rsidRPr="00BE55F3">
              <w:rPr>
                <w:rFonts w:ascii="Arial" w:eastAsia="Times New Roman" w:hAnsi="Arial" w:cs="Arial"/>
                <w:color w:val="000000"/>
              </w:rPr>
              <w:t>OrderDate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False - 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5F3" w:rsidRPr="00BE55F3" w:rsidRDefault="00BE55F3" w:rsidP="00BE55F3">
            <w:pPr>
              <w:spacing w:after="0" w:line="240" w:lineRule="auto"/>
              <w:rPr>
                <w:rFonts w:ascii="Times New Roman" w:eastAsia="Times New Roman" w:hAnsi="Times New Roman" w:cs="Times New Roman"/>
                <w:sz w:val="24"/>
                <w:szCs w:val="24"/>
              </w:rPr>
            </w:pPr>
            <w:r w:rsidRPr="00BE55F3">
              <w:rPr>
                <w:rFonts w:ascii="Arial" w:eastAsia="Times New Roman" w:hAnsi="Arial" w:cs="Arial"/>
                <w:color w:val="000000"/>
              </w:rPr>
              <w:t>Order created date</w:t>
            </w:r>
          </w:p>
        </w:tc>
      </w:tr>
    </w:tbl>
    <w:p w:rsidR="00B162F4" w:rsidRPr="00B162F4" w:rsidRDefault="00B162F4" w:rsidP="00B162F4">
      <w:pPr>
        <w:spacing w:after="0" w:line="240" w:lineRule="auto"/>
        <w:rPr>
          <w:rFonts w:ascii="Times New Roman" w:eastAsia="Times New Roman" w:hAnsi="Times New Roman" w:cs="Times New Roman"/>
          <w:sz w:val="24"/>
          <w:szCs w:val="24"/>
        </w:rPr>
      </w:pPr>
    </w:p>
    <w:sectPr w:rsidR="00B162F4" w:rsidRPr="00B1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F575D"/>
    <w:multiLevelType w:val="multilevel"/>
    <w:tmpl w:val="82A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22584"/>
    <w:multiLevelType w:val="multilevel"/>
    <w:tmpl w:val="EF7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F4F4F"/>
    <w:multiLevelType w:val="multilevel"/>
    <w:tmpl w:val="C1FA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F4"/>
    <w:rsid w:val="0030492B"/>
    <w:rsid w:val="00B162F4"/>
    <w:rsid w:val="00BE55F3"/>
    <w:rsid w:val="00DB3E41"/>
    <w:rsid w:val="00EB6C1C"/>
    <w:rsid w:val="00F76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AC79"/>
  <w15:chartTrackingRefBased/>
  <w15:docId w15:val="{C61E363D-CD5F-48A0-8BDF-F6EA1C22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6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62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2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2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62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6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562031">
      <w:bodyDiv w:val="1"/>
      <w:marLeft w:val="0"/>
      <w:marRight w:val="0"/>
      <w:marTop w:val="0"/>
      <w:marBottom w:val="0"/>
      <w:divBdr>
        <w:top w:val="none" w:sz="0" w:space="0" w:color="auto"/>
        <w:left w:val="none" w:sz="0" w:space="0" w:color="auto"/>
        <w:bottom w:val="none" w:sz="0" w:space="0" w:color="auto"/>
        <w:right w:val="none" w:sz="0" w:space="0" w:color="auto"/>
      </w:divBdr>
      <w:divsChild>
        <w:div w:id="1711228034">
          <w:marLeft w:val="-15"/>
          <w:marRight w:val="0"/>
          <w:marTop w:val="0"/>
          <w:marBottom w:val="0"/>
          <w:divBdr>
            <w:top w:val="none" w:sz="0" w:space="0" w:color="auto"/>
            <w:left w:val="none" w:sz="0" w:space="0" w:color="auto"/>
            <w:bottom w:val="none" w:sz="0" w:space="0" w:color="auto"/>
            <w:right w:val="none" w:sz="0" w:space="0" w:color="auto"/>
          </w:divBdr>
        </w:div>
        <w:div w:id="1531187009">
          <w:marLeft w:val="-15"/>
          <w:marRight w:val="0"/>
          <w:marTop w:val="0"/>
          <w:marBottom w:val="0"/>
          <w:divBdr>
            <w:top w:val="none" w:sz="0" w:space="0" w:color="auto"/>
            <w:left w:val="none" w:sz="0" w:space="0" w:color="auto"/>
            <w:bottom w:val="none" w:sz="0" w:space="0" w:color="auto"/>
            <w:right w:val="none" w:sz="0" w:space="0" w:color="auto"/>
          </w:divBdr>
        </w:div>
      </w:divsChild>
    </w:div>
    <w:div w:id="111814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2023-02-19T04:19:00Z</dcterms:created>
  <dcterms:modified xsi:type="dcterms:W3CDTF">2023-03-23T16:25:00Z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a6b6bc85-2243-4e0c-a827-119fcd5bea16</vt:lpwstr>
  </property>
</Properties>
</file>