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F4E79"/>
          <w:sz w:val="56"/>
          <w:szCs w:val="56"/>
        </w:rPr>
        <w:t xml:space="preserve">MANUEL PROFESSIONNEL</w:t>
      </w:r>
    </w:p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Réseau Informatique &amp; Vidéosurveillance IP</w:t>
      </w:r>
    </w:p>
    <w:p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Guide complet — De l'analyse à la mise en production</w:t>
      </w:r>
    </w:p>
    <w:p>
      <w:pPr>
        <w:spacing w:after="200"/>
        <w:jc w:val="center"/>
      </w:pPr>
      <w:r>
        <w:rPr>
          <w:color w:val="808080"/>
          <w:sz w:val="22"/>
          <w:szCs w:val="22"/>
        </w:rPr>
        <w:t xml:space="preserve">Version 1.0 — 2025</w:t>
      </w:r>
    </w:p>
    <w:p>
      <w:pPr>
        <w:jc w:val="center"/>
      </w:pPr>
      <w:r>
        <w:rPr>
          <w:color w:val="808080"/>
          <w:sz w:val="20"/>
          <w:szCs w:val="20"/>
        </w:rPr>
        <w:t xml:space="preserve">Cisco · MikroTik · Ubiquiti · TP-Link Omada · Hikvision · Dahua</w:t>
      </w:r>
    </w:p>
    <w:p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1 — ANALYSE DES BESOINS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Avant toute conception, il faut collecter l'ensemble des informations chez le client. Cette checklist couvre tous les aspects d'un projet réseau et vidéosurveillance.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1.1 Informations générales sur l'entreprise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 de l'entreprise, secteur d'activité, taille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Adresse complète du site (ou des sites)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Nombre d'employés total et répartition par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Nombre de bâtiments et de sites distants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Nombre d'étages par bâtiment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Superficie approximative de chaque étage (m²)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Type de construction : béton, cloisons légères, faux-plafonds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Présence de locaux techniques ou de salle serveur existante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Horaires d'ouverture et jours de fonctionnement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Interlocuteur technique sur place (nom, fonction, téléphone)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1.2 Inventaire des équipements existants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Quantité actuelle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À remplacer 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Ordinateurs fixes (postes de travail)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Ordinateurs portables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Imprimantes réseau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Téléphones IP (VoIP)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Serveurs physiques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 (stockage réseau)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Points d'accès Wi-Fi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Caméras 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NVR / DVR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Lecteurs de contrôle d'accès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Switch(es) réseau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Routeur / Pare-feu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Onduleur (UPS)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Oui / Non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1.3 Connectivité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Opérateur Internet actuel et type de lien (fibre, ADSL, 4G/5G, satellite)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Débit download / upload contractuel et réel (faire un speedtest)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Adresse IP fixe ou dynamique ? Combien d'IP publiques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Besoin d'une connexion de secours (failover)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Opérateur secondaire envisagé pour le backup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Lien WAN entre bâtiments : fibre noire, VPN MPLS, VPN Internet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Distance entre les bâtiments (si plusieurs sites)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Possibilité de passage de fibre enterrée ou aérienne entre bâtiments ?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1.4 Besoins réseau et sécurité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Séparation des réseaux souhaitée (VLAN par service)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Accès Wi-Fi pour les employés ? Et pour les visiteurs/invités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Authentification réseau : Active Directory, RADIUS, certificats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VPN requis pour télétravail ou accès distant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Filtrage web (contrôle parental, blacklist de sites)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Proxy / inspection HTTPS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Politique de mot de passe et renouvellement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Besoin de QoS pour la VoIP ou le streaming vidéo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Supervision / monitoring réseau souhaitée (SNMP, Zabbix, PRTG)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Sauvegardes des configurations réseau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Conformité à une norme (ISO 27001, PCI-DSS, RGPD) ?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1.5 Besoins en vidéosurveillance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Nombre de caméras souhaité et emplacement prévu (entrées, couloirs, parking, bureaux)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Type de caméra : dôme, bullet, PTZ, fisheye, intérieur/extérieur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Résolution souhaitée : 2 MP (1080p), 4 MP, 8 MP (4K)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Vision nocturne (IR) ou ColorVu (couleur la nuit)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Durée de rétention des enregistrements (7 jours, 30 jours, 90 jours)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Enregistrement continu ou sur détection de mouvement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Accès à distance aux caméras (smartphone, PC)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Intégration contrôle d'accès (ouverture de porte sur détection)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Alarme et notification par email/SMS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Moniteur(s) de visualisation en temps réel (combien, où) ?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1.6 Besoins futurs et évolutivité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Prévision de croissance des effectifs à 2-3 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Nouveaux sites ou bâtiments à intégrer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Projet téléphonie IP (migration depuis analogique)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Projet cloud (Azure, AWS, OVH) et besoins de bande passante futurs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Automatisation / domotique / IoT prévu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Budget disponible pour cette phase et budget pour les phases futures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2 — VISITE TECHNIQUE (SITE SURVEY)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2.1 Préparation de la visite</w:t>
      </w:r>
    </w:p>
    <w:p>
      <w:pPr>
        <w:spacing w:after="120"/>
      </w:pPr>
      <w:r>
        <w:rPr>
          <w:sz w:val="22"/>
          <w:szCs w:val="22"/>
        </w:rPr>
        <w:t xml:space="preserve">Matériel à apporter lors de la visite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Mètre laser ou à ruban (minimum 50 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Appareil photo ou smartphone (photos de chaque local)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Plan papier ou tablette avec application de plans (Floorplanner, RoomSketcher)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Carnet de notes et stylo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Lampe torche (combles, faux-plafonds, gaines)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Tournevis (accès aux tableaux électriques)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Testeur de câble RJ45 basique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Outil de découverte Wi-Fi (application WiFi Analyzer sur Android)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2.2 Réalisation du plan du bâtiment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Mesurer chaque pièce : longueur x largeur. Consigner dans le plan.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Reporter les portes, fenêtres, murs porteurs (obstacles câblage).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Localiser le tableau électrique principal (emplacement onduleur et rack).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Identifier les faux-plafonds et goulottes existantes.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Photographier chaque angle de pièce, les combles, les gaines techniques.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Repérer les points d'entrée Internet (DTI/box opérateur).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Mesurer les distances entre les bâtiments (si multi-site).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2.3 Calcul des longueurs de câble</w:t>
      </w:r>
    </w:p>
    <w:p>
      <w:pPr>
        <w:spacing w:after="120"/>
      </w:pPr>
      <w:r>
        <w:rPr>
          <w:sz w:val="22"/>
          <w:szCs w:val="22"/>
        </w:rPr>
        <w:t xml:space="preserve">Règle de base : ajouter 20 % de marge à chaque mesure. La norme TIA-568 limite une passe à 90 m de câble horizontal + 10 m de cordons = 100 m max.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2126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Pièce / Emplacement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Distance réelle (m)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Marge 20%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Longueur câble (m)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câble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Bureau 1 — prise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Cat6 UTP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Bureau 2 — prise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+8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Cat6 UTP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Salle de réunion — AP Wi-Fi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+9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Cat6 UTP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Parking — Caméra ext.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Cat6 UTP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Bâtiment B — lien inter-site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Fibre OM3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2.4 Emplacement des équipements actifs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Emplacement du rack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Choisir une pièce sécurisée, ventilée, sans humidité.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Idéalement dans un local technique ou une salle serveur.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Accessible uniquement au personnel autorisé.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Alimentation électrique avec onduleur.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Distance maximale de 90 m vers le point le plus éloigné.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Éviter les interférences (moteurs, groupes électrogènes).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Emplacement des points d'accès Wi-Fi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AP couvre environ 25-50 m en espace ouvert, 15-25 m avec cloisons.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Installer en hauteur (plafond ou haut de mur) pour une couverture optimale.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Éviter les zones proches de micro-ondes, téléphones DECT, métaux.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Utiliser un outil de heat-map (Ekahau, NetSpot) pour valider la couverture.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Prévoir 15-20 % de chevauchement entre deux AP pour le roaming.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Emplacement des caméras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Entrées et sorties principales : caméra grand angle (92-110°).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Couloirs : caméra bullet ou dôme avec objectif 2.8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Parking : caméra extérieure IP67, IR longue portée (30-50 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Caissier / accueil : caméra haute résolution 4 MP minimum.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Hauteur d'installation optimale : 2.5 m à 3.5 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Éviter le contre-jour (ne pas pointer vers une fenêtre sans WDR).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3 — LISTE COMPLÈTE DU MATÉRIEL</w:t>
      </w:r>
    </w:p>
    <w:p>
      <w:pPr>
        <w:pBdr>
          <w:left w:val="single" w:color="FFC000" w:sz="12"/>
        </w:pBdr>
        <w:spacing w:after="120"/>
        <w:ind w:left="360"/>
      </w:pPr>
      <w:r>
        <w:rPr>
          <w:i/>
          <w:iCs/>
          <w:color w:val="7F6000"/>
          <w:sz w:val="20"/>
          <w:szCs w:val="20"/>
        </w:rPr>
        <w:t xml:space="preserve">NOTE : Les prix sont des fourchettes indicatives USD. Adapter selon le marché local et les fournisseurs disponibles.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3.1 Équipements actifs réseau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600"/>
        <w:gridCol w:w="1100"/>
        <w:gridCol w:w="16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Référence suggérée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P.U. (USD)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Routeur/Firewall PME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MikroTik RB4011 ou Cisco RV340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180-350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180-350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Pare-feu NGFW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Fortinet FortiGate 60F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400-700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400-700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manageable L2 24p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TP-Link TL-SG3428 / Cisco CBS350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150-350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150-350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PoE 24p 193W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TP-Link TL-SG3428MP / Ubiquiti USW-24-PoE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250-500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250-500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PoE 8p (secondaire)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TP-Link TL-SG2210MP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80-150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160-300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 d'accès Wi-Fi 6 (AP)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Ubiquiti U6-LR / TP-Link EAP670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100-200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400-1600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Contrôleur Wi-Fi (si non cloud)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TP-Link Omada OC200 ou softcontroller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0-30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Onduleur 1500 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APC SMT1500I / Eaton 5E 1500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200-350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200-350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Onduleur 650 VA (commutation)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APC BE650G2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60-90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120-180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3.2 Câblage et infrastructure passive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1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P.U. (USD)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Câble réseau Cat6 UTP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Bobine 305 m, blindage U/UTP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3-5 bobines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60-90/bobine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180-450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Câble Cat6A FTP (zones critiques)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Blindé, 305 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 bobines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90-130/bobine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90-260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Fibre optique OM3 50/125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Câble 4 brins (inter-bâtiments)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selon 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1.5-3 $/m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Connecteurs RJ45 Cat6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Blindé, pince-stop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boîte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15-25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Prises murales RJ45 Cat6 (keystone)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ou double, encastré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3-8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90-480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panel 24p Cat6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1U, avec étiquettes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40-70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80-140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Cordon de brassage 0.5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Cat6, couleurs variées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100-200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Cordon de brassage 1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Goulottes PVC 40x20 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Longueur 2 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30-50 barres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90-300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Goulottes PVC 60x40 mm (principale)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Longueur 2 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10-20 barres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Goulottes CELO plafond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Galvanisé 3 m (câbles lourds)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80-300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Tubes IRO / PVC encastré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Diamètre 20 mm, 3 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40-160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SFP fibre LC multimodes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1G OM3, paire Tx/Rx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20-40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80-160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Cassette fibre LC/LC OM3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ou 12 brins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30-50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Jarretière fibre LC/LC duplex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m OM3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32-60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3.3 Rack et baie de brassage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16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P.U. (USD)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Rack fermé 12U mural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450 mm profondeur, avec ventilateur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80-150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80-150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Rack ouvert 19" 22U sur pieds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600x600 mm, avec PDU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120-200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120-200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PDU multiprise 19" 8 prises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Avec parafoudre, 16A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30-60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60-120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Ventilateur rack 1U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x 80 mm, thermostat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20-40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Panneau passe-câble 1U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Avec brosse, horizontal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Équerre en L 19" 1U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Pour équipements légers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32-60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Chevilles et vis rack M6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Boîte 50 pièces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Colliers de câblage réutilisables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Velcro, boîte 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Étiquettes pour câbles (gaines)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Auto-plastifiantes, rouleau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15-30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15-30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3.4 Système de vidéosurveillance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700"/>
        <w:gridCol w:w="12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P.U. (USD)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 dôme IP 4 MP intérieure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Hikvision DS-2CD2143G2-I, IR 40m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60-100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240-800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 bullet IP 4 MP extérieure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Hikvision DS-2CD2T43G2-4I, IR 80m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80-130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320-780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 PTZ 2 MP extérieure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Hikvision DS-2DE4A425IWG-E, 25x zoom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250-450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250-900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NVR 16 voies 4K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Hikvision DS-7616NI-I2/16P, PoE intégré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350-600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350-600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NVR 8 voies (petite installation)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Hikvision DS-7608NI-I2/8P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180-300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180-300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Disque dur surveillance 4 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WD Purple WD40PURX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80-120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160-480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Disque dur surveillance 8 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Seagate SkyHawk ST8000VX004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130-180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260-720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Écran Full HD 21.5" (monitoring)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Samsung ou LG FHD, HDMI/VGA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100-180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100-360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Câble HDMI 2 m (NVR-écran)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mural caméra bullet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Métal galvanisé, réglable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48-90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Boîtier étanche pour connexions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IP67, 80x80 mm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30-60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3.5 Outils d'installation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8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P.U. (USD)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Testeur de câble RJ45 professionnel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Vérification continuité et paires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Testeur de câble certifié (Fluke DSX)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Certification Cat6/Cat6A TIA-568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(location)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500-1500/sem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Pince à sertir RJ45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Câble Cat6, cliquet professionnel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25-60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 de coupe-dénudage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Coupe propre sans endommager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 de sertissage keystone (punch-down)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110-type ou Krone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Multimètre numérique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Tension, résistance, continuité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Perceuse à percussion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Passage de câbles dans béton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80-200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Forets béton 16 mm et 20 mm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Passage gaines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Mètre laser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Mesures précises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Lampe torche rechargeable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Faux-plafonds, combles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Escabeau 3 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Pose AP et caméras en hauteur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60-120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Marqueur permanent + étiquettes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Étiquetage câbles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5-15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4 — DEVIS PROFESSIONNEL</w:t>
      </w:r>
    </w:p>
    <w:p>
      <w:pPr>
        <w:spacing w:after="120"/>
      </w:pPr>
      <w:r>
        <w:rPr>
          <w:sz w:val="22"/>
          <w:szCs w:val="22"/>
        </w:rPr>
        <w:t xml:space="preserve">Modèle de devis complet. Adapter les valeurs à chaque projet.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4.1 En-tête du devis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: 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/ Raison sociale : 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Adresse : 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Adresse : 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Téléphone : 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Téléphone : 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: 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: 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N° de devis : DEV-2025-001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Référence client : 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: 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Valable jusqu'au : ____________________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4.2 Corps du devis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700"/>
        <w:gridCol w:w="1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P.U. (HTG/USD)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HT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Routeur/Firewall MikroTik RB4011 fourni et configuré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manageable TP-Link TL-SG3428 24 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PoE 24 ports 193 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Points d'accès Wi-Fi 6 (fournis et installés)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Câblage Cat6 UTP — pose et passage (m linéaire)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Prises murales RJ45 double (keystones)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panel 24 ports avec brassage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Rack mural 12U fermé avec PDU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Onduleur 1500 VA APC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Caméras IP 4 MP (intérieur)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Caméras IP 4 MP (extérieur)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NVR 16 voies avec 2 HDD 4 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Main-d'oeuvre installation et câblage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forfait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réseau (VLAN, firewall, Wi-Fi)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forfait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Tests, mise en service et formation utilisateur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forfait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SOUS-TOTAL 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TVA (___%)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TTC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4.3 Conditions et modalités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Rubrique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Durée des travaux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 ___ jours ouvrables à partir de la date d'ordre de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Garantie matériel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mois sur le matériel fourni (retour fabricant), 3 mois sur la main-d'oeuvre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Modalités de paiement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à la commande — 40% à mi-chantier — 30% à la réception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Délai de validité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 devis est valable 30 jours à compter de sa date d'émission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Conditions de recette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Recette contradictoire en présence du client — PV de réception signé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post-installation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Assistance téléphonique 5 jours pendant 30 jours après réception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Travaux non inclus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Alimentation électrique 220V vers rack (à prévoir par l'électricien)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Clause de révision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Toute modification du périmètre fera l'objet d'un avenant signé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5 — ARCHITECTURE RÉSEAU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5.1 Réseau simple (TPE, moins de 10 postes)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INTERNET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|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[MODEM/BOX OPÉRATEUR]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|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[ROUTEUR/FIREWALL]  192.168.1.1/24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|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[SWITCH 8-16 PORTS]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/    |    |    |   \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PC1  PC2  PC3  AP   IMPRIMANTE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5.2 Réseau PME avec VLAN (10-100 employés)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INTERNET  ----  [ROUTEUR/FIREWALL]  192.168.0.1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          |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 [SWITCH MANAGEABLE CORE L2/L3]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/       |        |        |        \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VLAN10    VLAN20    VLAN30    VLAN40    VLAN50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(Admin)   (Compta)  (RH/Dir)  (Cams)   (Invités)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/            |         |        |          \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[SW-PoE]  [SW-PoE]  [SW-PoE]  [SW-PoE]    [AP-Guest]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|            |         |        |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PCs          PCs       PCs    [NVR + Caméras]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5.3 Réseau multi-bâtiments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┌─────────────────────────────────┐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│         BÂTIMENT A (siège) 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│  [Routeur] ── [Switch Core]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│               /    \       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│          [SW-PoE] [SW-PoE] 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│            PCs      APs     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└──────────────┬──────────────────┘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                │ Fibre OM3 / VPN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┌──────────────┴──────────────────┐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│         BÂTIMENT B (annexe)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│  [Switch L2 distant]       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│     /     |     \          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│  PCs    APs   Caméras      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└─────────────────────────────────┘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5.4 Réseau avec VLAN Sécurisé (DMZ)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INTERNET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|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[FIREWALL NGFW]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/       |        \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WAN    [DMZ]       LAN INTERNE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(Serveurs     [Switch Core]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publics:       /    |    \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Web, Mail)  VLAN  VLAN  VLAN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   Admin Prod  Cams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5.5 Réseau vidéosurveillance isolé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[NVR]  ──  [Switch PoE dédié VLAN40]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  /    |    |    \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CAM1 CAM2 CAM3  CAM4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(Réseau 10.10.40.0/24 — sans accès Internet direct)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  Accès contrôlé via ACL sur le Switch Core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5.6 Wi-Fi Invités — Réseau isolé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[AP Wi-Fi]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SSID: STAFF  (WPA3, VLAN10, 192.168.10.0/24)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SSID: GUESTS (WPA2, VLAN99, 192.168.99.0/24, portail captif)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↕ Trunk 802.1Q vers Switch Core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VLAN99 → Firewall → Internet UNIQUEMENT (bloqué du LAN interne)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6 — PLAN D'ADRESSAGE IP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6.1 Rappels fondamentaux IPv4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00"/>
        <w:gridCol w:w="1400"/>
        <w:gridCol w:w="3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Plage réseau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Masque défaut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Hôtes max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10.0.0.0/8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255.0.0.0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16 777 214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Grands réseaux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172.16.0.0/12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255.240.0.0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1 048 574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Moyens réseaux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192.168.0.0/16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255.255.0.0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65 534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Petits réseaux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192.168.x.0/24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standard PME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192.168.x.0/25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255.255.255.128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Petit VLAN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192.168.x.0/26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255.255.255.192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Très petit VLAN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6.2 Plan d'adressage complet — PME type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300"/>
        <w:gridCol w:w="700"/>
        <w:gridCol w:w="1300"/>
        <w:gridCol w:w="1200"/>
        <w:gridCol w:w="2000"/>
        <w:gridCol w:w="7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VLAN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Réseau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DHCP Range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Hôtes max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192.168.10.10 – .100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Comptabilité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192.168.20.10 – .100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192.168.30.0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192.168.30.1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192.168.30.10 – .50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Caméras / NVR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192.168.40.0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192.168.40.1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STATIQUE uniquement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Wi-Fi Employés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192.168.50.0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192.168.50.1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192.168.50.10 – .200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Serveurs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192.168.60.0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192.168.60.1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192.168.60.5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STATIQUE uniquement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Téléphonie IP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192.168.70.0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192.168.70.1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192.168.70.10 – .100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Invités Wi-Fi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8.8.8.8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 – .250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241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6.3 Adresses IP statiques réservées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500"/>
        <w:gridCol w:w="800"/>
        <w:gridCol w:w="39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Adresse 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Masque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Routeur/Firewall (WAN)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publique opérateur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/30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Passerelle Internet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Routeur/Firewall (LAN)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 par défaut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Administration switch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PoE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Administration switch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PoE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Administration switch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 Wi-Fi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192.168.50.2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 d'accès bureau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 Wi-Fi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192.168.50.3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 d'accès bureau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Serveur principal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192.168.60.10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AD/DNS/DHCP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192.168.60.20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Stockage fichiers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192.168.40.10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Enregistreur vidéo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192.168.40.21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Entrée principale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192.168.40.22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Couloir RDC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192.168.40.23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Imprimante réseau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/24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Imprimante partagée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7 — INSTALLATION PHYSIQUE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7.1 Pose des goulottes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Tracer le chemin au cordeau avant de percer. Respecter les angles droits.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Fixer la goulotte tous les 50 cm sur béton, 30 cm sur placo.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Utiliser des goulottes 60x40 mm pour le chemin principal (&gt; 10 câbles).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Goulottes 40x20 mm pour les dérivations vers les prises murales.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Séparer systématiquement : courants forts (220V) et courants faibles (réseau/CCTV) dans des goulottes différentes, distance minimum 20 cm.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Angles : utiliser des coudes à 90° et des dérivations T préfabriqués (pas de découpe à la hache).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Laisser 30% d'espace libre pour les ajouts futurs.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7.2 Passage et organisation des câbles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Numéroter chaque câble dès sa pose (marqueur ou étiquette autocollante).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 jamais dépasser 90 m de câble horizontal (norme TIA-568-C).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Regrouper les câbles par destination avec des serre-câbles.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Respecter le rayon de courbure minimum : 4x le diamètre du câble Cat6.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 jamais écraser, tordre ou nouer les câbles.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faux-plafond : poser sur chemins de câbles (ne pas laisser flotter).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 la fibre : rayon de courbure minimum 30 mm — ne jamais plier.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7.3 Sertissage RJ45 — Cat6 T568B (standard)</w:t>
      </w:r>
    </w:p>
    <w:p>
      <w:pPr>
        <w:spacing w:after="120"/>
      </w:pPr>
      <w:r>
        <w:rPr>
          <w:sz w:val="22"/>
          <w:szCs w:val="22"/>
        </w:rPr>
        <w:t xml:space="preserve">Ordre des fils (standard T568B) — utilisé dans 95% des installations professionnelles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Couleur T568B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Blanc/Orange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TX+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TX-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Blanc/Vert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RX+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Bleu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Blanc/Bleu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RX-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Blanc/Brun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FFC000" w:sz="12"/>
        </w:pBdr>
        <w:spacing w:after="120"/>
        <w:ind w:left="360"/>
      </w:pPr>
      <w:r>
        <w:rPr>
          <w:i/>
          <w:iCs/>
          <w:color w:val="7F6000"/>
          <w:sz w:val="20"/>
          <w:szCs w:val="20"/>
        </w:rPr>
        <w:t xml:space="preserve">NOTE : Pour un câble croisé (non nécessaire sur équipements modernes Auto-MDI-X) : T568A d'un côté, T568B de l'autre.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7.4 Organisation du rack</w:t>
      </w:r>
    </w:p>
    <w:p>
      <w:pPr>
        <w:spacing w:after="120"/>
      </w:pPr>
      <w:r>
        <w:rPr>
          <w:sz w:val="22"/>
          <w:szCs w:val="22"/>
        </w:rPr>
        <w:t xml:space="preserve">Distribution recommandée de haut en bas (1U = 44.45 mm)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Hauteur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U1-U2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panel 24p (brassage)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Passe-câble 1U (horizontal)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U4-U5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Core manageable 24p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U6-U7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PoE 24p 193W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Passe-câble 1U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U9-U10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Routeur / Firewall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Libre (réserve)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PDU multiprise 19"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Onduleur (sur pieds, sous rack)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externe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7.5 Test des câbles après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Utiliser un testeur de câble basique : vérifier la continuité de chaque paire (8 voyants).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Câble correct : tous les voyants allumés dans l'ordre 1-2-3-4-5-6-7-8.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Court-circuit : deux voyants s'allument en même temps.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Paire inversée : voyants 3 et 6 inversés (T568A/B mélangé).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Paire ouverte : voyant absent = fil cassé ou mal serti.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 certification Cat6 (débit garanti 1G/10G) : utiliser Fluke DSX-600.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Documenter chaque test : numéro câble, longueur mesurée, résultat (OK/NOK).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7.6 Étiquetage professionnel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Étiqueter les deux extrémités de chaque câble avec le même numéro.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Format recommandé : [BÂTIMENT]-[ÉTAGE]-[PIÈCE]-[N°PRISE]. Ex : A-1-BUR01-P1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Étiqueter chaque port du patch panel (numéro de prise correspondante).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Étiqueter chaque port de switch (numéro ou nom du poste connecté).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Utiliser des gaines thermorétractables imprimées pour les câbles exposés.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Tenir à jour le tableau de câblage (spreadsheet ou logiciel comme NetBox).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8 — CONFIGURATION COMPLÈTE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8.1 VLAN — Concept et configuration</w:t>
      </w:r>
    </w:p>
    <w:p>
      <w:pPr>
        <w:spacing w:after="120"/>
      </w:pPr>
      <w:r>
        <w:rPr>
          <w:sz w:val="22"/>
          <w:szCs w:val="22"/>
        </w:rPr>
        <w:t xml:space="preserve">Un VLAN (Virtual LAN) segmente logiquement le réseau en groupes isolés sur le même switch physique. La communication inter-VLAN nécessite un routeur ou un switch L3.</w:t>
      </w:r>
    </w:p>
    <w:p>
      <w:pPr>
        <w:spacing w:after="120"/>
      </w:pPr>
      <w:r>
        <w:rPr>
          <w:sz w:val="22"/>
          <w:szCs w:val="22"/>
        </w:rPr>
        <w:t xml:space="preserve">Types de ports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 Access : appartient à un seul VLAN. Connecté à un PC, une caméra, une imprimante.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 Trunk : transporte plusieurs VLAN (tagged 802.1Q). Entre switch et routeur, entre switchs.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8.2 DHCP — Serveur d'adresses IP automatique</w:t>
      </w:r>
    </w:p>
    <w:p>
      <w:pPr>
        <w:spacing w:after="120"/>
      </w:pPr>
      <w:r>
        <w:rPr>
          <w:sz w:val="22"/>
          <w:szCs w:val="22"/>
        </w:rPr>
        <w:t xml:space="preserve">Le serveur DHCP distribue automatiquement les adresses IP. Peut être hébergé sur le routeur, un serveur Windows/Linux, ou un switch L3.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8.3 STP — Spanning Tree Protocol</w:t>
      </w:r>
    </w:p>
    <w:p>
      <w:pPr>
        <w:spacing w:after="120"/>
      </w:pPr>
      <w:r>
        <w:rPr>
          <w:sz w:val="22"/>
          <w:szCs w:val="22"/>
        </w:rPr>
        <w:t xml:space="preserve">STP empêche les boucles réseau. Sur tout switch manageable, vérifier l'état STP et configurer les ports non-trunk en PortFast pour accélérer la connexion des postes.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8.4 QoS — Qualité de service (VoIP)</w:t>
      </w:r>
    </w:p>
    <w:p>
      <w:pPr>
        <w:spacing w:after="120"/>
      </w:pPr>
      <w:r>
        <w:rPr>
          <w:sz w:val="22"/>
          <w:szCs w:val="22"/>
        </w:rPr>
        <w:t xml:space="preserve">La QoS priorise le trafic VoIP et vidéo sur le trafic données. Configurer le DSCP EF (Expedited Forwarding) pour la voix, AF41 pour la vidéo surveillance.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8.5 ACL — Listes de contrôle d'accès</w:t>
      </w:r>
    </w:p>
    <w:p>
      <w:pPr>
        <w:spacing w:after="120"/>
      </w:pPr>
      <w:r>
        <w:rPr>
          <w:sz w:val="22"/>
          <w:szCs w:val="22"/>
        </w:rPr>
        <w:t xml:space="preserve">Les ACL filtrent le trafic entre VLANs. Exemple de règle : le VLAN Invités (99) ne peut pas accéder au VLAN Administration (10) — seul Internet est autorisé.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8.6 NAT — Translation d'adresses</w:t>
      </w:r>
    </w:p>
    <w:p>
      <w:pPr>
        <w:spacing w:after="120"/>
      </w:pPr>
      <w:r>
        <w:rPr>
          <w:sz w:val="22"/>
          <w:szCs w:val="22"/>
        </w:rPr>
        <w:t xml:space="preserve">Le NAT (Network Address Translation) traduit les adresses IP privées en adresse publique pour accéder à Internet. Le PAT (Port Address Translation ou NAT Overload) permet à plusieurs postes de partager une seule IP publique.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8.7 VPN — Accès distant sécurisé</w:t>
      </w:r>
    </w:p>
    <w:p>
      <w:pPr>
        <w:spacing w:after="120"/>
      </w:pPr>
      <w:r>
        <w:rPr>
          <w:sz w:val="22"/>
          <w:szCs w:val="22"/>
        </w:rPr>
        <w:t xml:space="preserve">Trois types courants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OpenVPN : solution open-source, très fiable, port TCP/UDP 1194.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WireGuard : plus récent, très rapide, port UDP 51820.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IPSec/IKEv2 : standard entreprise, natif sur Windows/iOS/Android.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8.8 Wi-Fi — Configuration SSID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500"/>
        <w:gridCol w:w="13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SSID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Sécurité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ENTREPRISE-STAFF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WPA3-Enterprise ou WPA2-PSK fort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2.4+5 GHz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ENTREPRISE-VOIX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WPA2-PSK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GHz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Téléphones IP Wi-Fi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ENTREPRISE-GUEST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WPA2-PSK ou Captive Portal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2.4 GHz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Visiteurs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9 — COMMANDES PAR PLATEFORME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9.1 Cisco IOS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Configuration de base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! Accès au mode privilégié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enable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configure terminal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! Nom du switch et mot de passe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hostname SW-CORE-01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enable secret MonMotDePasse2024!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service password-encryption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! Bannière d'avertissement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banner motd # Acces autorise uniquement. #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Création des VLANs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vlan 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name ADMINISTRATION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vlan 20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name COMPTABILITE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vlan 40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name CAMERAS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vlan 99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name INVITES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exit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Configuration port Access (poste de travail)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interface GigabitEthernet0/1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description PC-Bureau01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switchport mode access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switchport access vlan 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spanning-tree portfast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no shutdown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Configuration port Trunk (vers routeur ou autre switch)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interface GigabitEthernet0/24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description TRUNK-vers-ROUTEUR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switchport trunk encapsulation dot1q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switchport mode trunk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switchport trunk allowed vlan 10,20,30,40,50,70,99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no shutdown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Interface de gestion (SVI)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interface vlan 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description MGMT-ADMINISTRATION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ip address 192.168.10.2 255.255.255.0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no shutdown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ip default-gateway 192.168.10.1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ACL — Bloquer VLAN99 vers VLAN10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ip access-list extended BLOCK-GUESTS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deny ip 192.168.99.0 0.0.0.255 192.168.10.0 0.0.0.255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deny ip 192.168.99.0 0.0.0.255 192.168.20.0 0.0.0.255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permit ip any any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!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interface vlan 99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ip access-group BLOCK-GUESTS in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Vérification et diagnostic Cisco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show vlan brief                    ! Liste des VLANs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show interfaces trunk              ! Ports trunk actifs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show interfaces status             ! État de tous les ports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show ip interface brief            ! Interfaces IP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show spanning-tree vlan 10         ! État STP VLAN 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show mac address-table             ! Table MAC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show arp                           ! Table ARP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show running-config                ! Config active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copy running-config startup-config ! Sauvegarde config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9.2 MikroTik RouterOS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Configuration via CLI (SSH ou Winbox Terminal)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Nom du routeur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/system identity set name=RTR-MAIN-01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Créer les bridges VLAN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/interface bridge add name=bridge-vlan10 vlan-filtering=yes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Créer les VLANs sur le bridge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/interface vlan add name=vlan10 vlan-id=10 interface=ether2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/interface vlan add name=vlan20 vlan-id=20 interface=ether2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/interface vlan add name=vlan40 vlan-id=40 interface=ether2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/interface vlan add name=vlan99 vlan-id=99 interface=ether2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Adresses IP sur chaque VLAN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address add address=192.168.10.1/24 interface=vlan10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address add address=192.168.20.1/24 interface=vlan20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address add address=192.168.40.1/24 interface=vlan40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address add address=192.168.99.1/24 interface=vlan99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DHCP MikroTik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Pool d'adresses VLAN10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pool add name=pool-vlan10 ranges=192.168.10.10-192.168.10.100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Serveur DHCP VLAN10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dhcp-server add name=dhcp-vlan10 interface=vlan10 address-pool=pool-vlan10 lease-time=1d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dhcp-server network add address=192.168.10.0/24 gateway=192.168.10.1 dns-server=192.168.10.1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NAT Masquerade (partage Internet)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firewall nat add chain=srcnat out-interface=ether1 action=masquerade comment="NAT Internet"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Firewall — Blocage inter-VLAN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Bloquer VLAN Invités (99) vers réseau interne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firewall filter add chain=forward src-address=192.168.99.0/24 dst-address=192.168.10.0/24 action=drop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firewall filter add chain=forward src-address=192.168.99.0/24 dst-address=192.168.20.0/24 action=drop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firewall filter add chain=forward src-address=192.168.99.0/24 dst-address=192.168.40.0/24 action=drop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Port Forwarding (accès distant NVR)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Rediriger port 8080 public vers NVR 192.168.40.10:80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firewall nat add chain=dstnat protocol=tcp dst-port=8080 action=dst-nat to-addresses=192.168.40.10 to-ports=80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VPN WireGuard sur MikroTik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/interface wireguard add name=wg0 listen-port=51820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/ip address add address=10.0.0.1/24 interface=wg0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/interface wireguard peers add interface=wg0 public-key="CLE-PUBLIQUE-CLIENT" allowed-address=10.0.0.2/32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9.3 TP-Link Omada (via CLI SSH)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Connexion SSH au switch TL-SG3428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ssh admin@192.168.1.3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Créer VLANs 802.1Q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vlan 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vlan 20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vlan 40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vlan 99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exit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Configurer port 1 en access VLAN 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interface gigabitEthernet 1/0/1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switchport mode access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switchport access vlan 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exit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Configurer port 24 en trunk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interface gigabitEthernet 1/0/24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switchport mode trunk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switchport trunk allowed vlan 10 20 40 99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exit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9.4 Linux Ubuntu Server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Configuration réseau statique (Netplan)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Fichier /etc/netplan/00-installer-config.yaml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network: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version: 2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ethernets: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ens18: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addresses: [192.168.60.10/24]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gateway4: 192.168.60.1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nameservers: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addresses: [8.8.8.8, 1.1.1.1]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Appliquer 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sudo netplan apply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Installation serveur DHCP ISC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sudo apt install isc-dhcp-server -y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Éditer /etc/dhcp/dhcpd.conf 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subnet 192.168.10.0 netmask 255.255.255.0 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range 192.168.10.10 192.168.10.100;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option routers 192.168.10.1;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option domain-name-servers 192.168.10.1, 8.8.8.8;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default-lease-time 86400;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}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sudo systemctl restart isc-dhcp-server</w:t>
      </w:r>
    </w:p>
    <w:p>
      <w:pPr>
        <w:pStyle w:val="Heading3"/>
        <w:spacing w:after="60" w:before="180"/>
      </w:pPr>
      <w:r>
        <w:rPr>
          <w:b/>
          <w:bCs/>
          <w:color w:val="2F5496"/>
          <w:sz w:val="24"/>
          <w:szCs w:val="24"/>
        </w:rPr>
        <w:t xml:space="preserve">Installation serveur DNS Bind9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sudo apt install bind9 -y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Fichier /etc/bind/named.conf.options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options 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directory "/var/cache/bind";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forwarders { 8.8.8.8; 1.1.1.1; };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allow-query { 192.168.0.0/16; };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};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9.5 Windows Server (PowerShell)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Installer le rôle DHCP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Install-WindowsFeature DHCP -IncludeManagementTools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Créer une plage DHCP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Add-DhcpServerv4Scope -Name "VLAN10-Admin" -StartRange 192.168.10.10 -EndRange 192.168.10.100 -SubnetMask 255.255.255.0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Set-DhcpServerv4OptionValue -ScopeId 192.168.10.0 -Router 192.168.10.1 -DnsServer 192.168.10.1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Installer le rôle DNS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Install-WindowsFeature DNS -IncludeManagementTools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Adresse IP statique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New-NetIPAddress -InterfaceAlias "Ethernet" -IPAddress 192.168.60.10 -PrefixLength 24 -DefaultGateway 192.168.60.1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Set-DnsClientServerAddress -InterfaceAlias "Ethernet" -ServerAddresses 8.8.8.8,1.1.1.1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10 — INSTALLATION VIDÉOSURVEILLANCE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10.1 Choix des caméras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37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Résolution recommandée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Particularité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Dôme intérieure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Bureaux, couloirs, accueil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MP (2K)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Discrète, anti-vandale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Bullet extérieure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Parking, façades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4-8 MP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Longue portée IR (30-80 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PTZ extérieure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Grands espaces, parking 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 MP + zoom x25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Rotation 360°, suivi auto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Fisheye 360°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Salle unique, carrefour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MP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Couverture totale, 1 seule cam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Minature encastrée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Discrétion maximale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 MP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Plafond suspendu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Thermique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Périmètre, détection feux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Résol. thermique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Vision sans lumière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10.2 Calcul de l'angle de vue et couverture</w:t>
      </w:r>
    </w:p>
    <w:p>
      <w:pPr>
        <w:spacing w:after="120"/>
      </w:pPr>
      <w:r>
        <w:rPr>
          <w:sz w:val="22"/>
          <w:szCs w:val="22"/>
        </w:rPr>
        <w:t xml:space="preserve">Formule : Largeur couverte = 2 x Distance x tan(Angle/2)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Objectif (mm)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Angle horizontal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Distance 5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Distance 10 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Distance 20 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2.8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~100°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11.9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23.8 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47.6 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~82°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9.0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18.0 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36.0 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~54°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5.5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11.0 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22.0 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3.9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7.8 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15.6 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~28°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 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 m</w:t>
            </w:r>
          </w:p>
        </w:tc>
      </w:tr>
    </w:tbl>
    <w:p>
      <w:pPr>
        <w:pBdr>
          <w:left w:val="single" w:color="FFC000" w:sz="12"/>
        </w:pBdr>
        <w:spacing w:after="120"/>
        <w:ind w:left="360"/>
      </w:pPr>
      <w:r>
        <w:rPr>
          <w:i/>
          <w:iCs/>
          <w:color w:val="7F6000"/>
          <w:sz w:val="20"/>
          <w:szCs w:val="20"/>
        </w:rPr>
        <w:t xml:space="preserve">NOTE : Objectif 2.8 mm = grand angle (couloirs, salles). Objectif 12 mm = téléobjectif (distances, entrées éloignées).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10.3 Calcul de stockage NVR</w:t>
      </w:r>
    </w:p>
    <w:p>
      <w:pPr>
        <w:spacing w:after="120"/>
      </w:pPr>
      <w:r>
        <w:rPr>
          <w:sz w:val="22"/>
          <w:szCs w:val="22"/>
        </w:rPr>
        <w:t xml:space="preserve">Formule : GB/jour = Bitrate (Mbps) x 3600 sec x 24h / 8 / 1000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2000"/>
        <w:gridCol w:w="2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Bitrate moyen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 caméra/jour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 cams/30 jours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16 cams/30 jours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MP (1080p)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22-43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5-10 TB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10-21 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MP (2K)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4-8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43-86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10-21 TB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21-41 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MP (4K)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8-16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86-173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21-41 TB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41-83 TB</w:t>
            </w:r>
          </w:p>
        </w:tc>
      </w:tr>
    </w:tbl>
    <w:p>
      <w:pPr>
        <w:pBdr>
          <w:left w:val="single" w:color="FFC000" w:sz="12"/>
        </w:pBdr>
        <w:spacing w:after="120"/>
        <w:ind w:left="360"/>
      </w:pPr>
      <w:r>
        <w:rPr>
          <w:i/>
          <w:iCs/>
          <w:color w:val="7F6000"/>
          <w:sz w:val="20"/>
          <w:szCs w:val="20"/>
        </w:rPr>
        <w:t xml:space="preserve">NOTE : Avec détection de mouvement (enreg. uniquement si mouvement), diviser par 3 à 5 la capacité nécessaire.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10.4 Configuration NVR Hikvision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Connecter le NVR au switch PoE dédié VLAN40.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Accéder à l'interface web : http://192.168.40.10 (admin / mot de passe initial).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Aller dans Configuration &gt; Network &gt; Basic &gt; IPv4 : définir IP statique.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Aller dans Configuration &gt; Camera Management : lancer la recherche automatique des caméras PoE.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Pour chaque caméra : définir un mot de passe fort, activer HTTPS.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Configuration enregistrement : Schedule &gt; Continuous + Motion Detection.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Activer les notifications : Configuration &gt; Event &gt; Motion Detection &gt; Linkage Action.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Accès à distance : activer Hik-Connect (port 8000, HTTPS 443).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Sauvegarde : exporter la config (Maintenance &gt; Backup).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11 — PROCÉDURES DE TESTS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11.1 Tests réseau de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Win/Linux/Mac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Tester la joignabilité d'un hôte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192.168.10.1 -n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-t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continu (Ctrl+C pour arrêter)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8.8.8.8 -t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-c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pings puis arrêt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-c 10 192.168.10.1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Tracer le chemin jusqu'à l'hôte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tracert 8.8.8.8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Idem sous Linux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traceroute 8.8.8.8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Voir l'adresse IP et le gateway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ipconfig /all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ipconfig /renew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Renouveler l'adresse DHCP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ipconfig /release &amp;&amp; ipconfig /renew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addr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Voir les interfaces réseau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addr show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Voir la table de routage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route show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arp -a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Win/Linux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ARP (IP → MAC)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arp -a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nslookup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Win/Linux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Résolution DNS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nslookup google.com 8.8.8.8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netstat -an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Win/Linux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 ouverts et connexions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netstat -an | findstr LISTEN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11.2 Tests VLAN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Depuis PC dans VLAN10 (192.168.10.x) : ping 192.168.10.1 (gateway) → doit répondre.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Ping 192.168.20.1 (VLAN20) → doit répondre si inter-VLAN routing activé.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Ping 192.168.99.1 (VLAN Invités) → doit être BLOQUÉ par ACL.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Connecter un PC dans VLAN Invités, vérifier qu'il ne peut pas atteindre les serveurs.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Depuis l'AP, vérifier que les 2 SSID sont dans leurs VLAN respectifs.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11.3 Tests PoE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Connecter une caméra PoE sur le port 1 du switch PoE.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Vérifier la LED du port : doit s'allumer (vert = 100M, orange = 1G).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Commande Cisco : show power inline pour voir la consommation PoE par 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Vérifier que la caméra obtient bien une adresse IP dans le VLAN40.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Sur MikroTik : /interface ethernet power-inline print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11.4 Test de débit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Linux — iPerf3 (serveur)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iperf3 -s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Linux — iPerf3 (client, test débit vers serveur)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iperf3 -c 192.168.10.10 -t 30 -P 4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Windows — iPerf3 disponible sur iperf.fr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iperf3 -c 192.168.10.10 -t 30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12 — SÉCURITÉ RÉSEAU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12.1 Politique de mots de passe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 de passe minimum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Routeur / Firewall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chars, majusc+chiffre+symbole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Tous les 3 mois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Gestionnaire (KeePass, Bitwarden)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manageable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chars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Tous les 3 mois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Gestionnaire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NVR / Caméras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chars minimum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Tous les 6 mois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Gestionnaire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Serveur Windows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Politique AD : 12 chars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Tous les 90 jours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Directory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Wi-Fi WPA3 PSK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chars minimum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Tous les 6 mois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Gestionnaire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VPN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 + MFA recommandé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Rotation certificat annuelle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PKI interne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12.2 Segmentation réseau — règles de filtrage inter-VLAN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Invités (99)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Admin 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Isolation totale invités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Invités (99)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Serveurs (60)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Protéger les serveurs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Caméras (40)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LAN interne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Caméras non routées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LAN interne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Caméras (40)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Accès NVR depuis bureau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Admin 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accède partout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Voix (70)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données (10-20)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Isolation VoIP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 conditionnel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Filtrage URL recommandé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12.3 Sécurité des switchs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Désactiver les ports inutilisés : shutdown sur chaque interface non connectée.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Activer Port Security : limiter à 1 adresse MAC par port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Activer DHCP Snooping : bloquer les faux serveurs DHCP sur les ports untrusted.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Activer Dynamic ARP Inspection (DAI) : prévenir l'ARP spoofing.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Désactiver Telnet, activer SSH version 2 uniquement.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Désactiver l'accès HTTP non sécurisé sur les interfaces de gestion.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Configurer un VLAN de gestion dédié (VLAN1 ne doit PAS être utilisé).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Activer les logs de sécurité (syslog vers serveur centralisé).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12.4 Sauvegarde des configurations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! Cisco — Sauvegarder sur TFTP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copy running-config tftp://192.168.60.10/SW-CORE-backup-2025.cfg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MikroTik — Export configuration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/export file=backup-rtr-2025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Puis télécharger via FTP ou Winbox Files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Linux — Sauvegarder config réseau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tar czf backup-reseau-$(date +%Y%m%d).tar.gz /etc/netplan /etc/dhcp /etc/bind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13 — DOCUMENTATION FINALE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13.1 Inventaire du matériel installé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500"/>
        <w:gridCol w:w="1500"/>
        <w:gridCol w:w="1400"/>
        <w:gridCol w:w="700"/>
        <w:gridCol w:w="1500"/>
        <w:gridCol w:w="1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Marque/Modèle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 de série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Adresse IP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Emplacement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install.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Routeur principal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Rack — U9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Core 24p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Rack — U4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PoE 24p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Rack — U6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 Wi-Fi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192.168.50.2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Salle réunion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NVR 16 voies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192.168.40.10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Rack — local tech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 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192.168.40.21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Entrée principale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13.2 Modèle de registre des mots de passe</w:t>
      </w:r>
    </w:p>
    <w:p>
      <w:pPr>
        <w:pBdr>
          <w:left w:val="single" w:color="FFC000" w:sz="12"/>
        </w:pBdr>
        <w:spacing w:after="120"/>
        <w:ind w:left="360"/>
      </w:pPr>
      <w:r>
        <w:rPr>
          <w:i/>
          <w:iCs/>
          <w:color w:val="7F6000"/>
          <w:sz w:val="20"/>
          <w:szCs w:val="20"/>
        </w:rPr>
        <w:t xml:space="preserve">NOTE : Ce tableau doit être imprimé, signé, et conservé PHYSIQUEMENT dans un coffre-fort ou remis uniquement au responsable IT. Ne jamais stocker en clair sur un partage réseau.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700"/>
        <w:gridCol w:w="1500"/>
        <w:gridCol w:w="16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Adresse 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Niveau d'accès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modification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Routeur/Firewall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****************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****************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192.168.40.10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****************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Wi-Fi Staff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****************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PSK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Serveur Windows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192.168.60.10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****************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13.3 Procédure de maintenance mensuelle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Vérifier l'état des switchs : voyants, erreurs (show interface errors).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Vérifier l'espace disque du NVR et l'état des disques durs (SMART).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Contrôler les logs du firewall : tentatives d'intrusion, blocages.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Vérifier la connectivité Internet et mesurer le débit.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Contrôler les sauvegardes des configurations réseau.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Vérifier les mises à jour firmware des équipements.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Contrôler les certificats SSL (expiration).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Inspecter physiquement le rack : température, câblage.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14 — CALENDRIER DE MAINTENANCE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2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accès Internet (ping 8.8.8.8)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les enregistrements NVR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Consulter les alertes de monitoring (si configuré)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Revue des logs firewall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l'espace disque NVR et serveurs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Hebdomadaire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de connexion VPN (si existant)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Sauvegarde des configurations réseau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Vérification des mises à jour firmware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Inspection physique du rack et des câbles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Rapport d'activité réseau (trafic, incidents)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Trimestriel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de restauration des sauvegardes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Trimestriel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des comptes utilisateurs et droits d'accès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Trimestriel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des onduleurs (simulation coupure)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Renouvellement des mots de passe critiques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de sécurité complet (scan vulnérabilités)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jour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+ Externe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Révision du plan d'adressage et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de récupération après sinistre (PRA)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jour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+ Direction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PARTIE 15 — GUIDE DE DÉPANNAGE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15.1 Plus d'accès Internet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Commande / Vérification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si le problème est global ou pour un seul poste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8.8.8.8 depuis plusieurs postes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Tester la connexion au routeur (gateway)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192.168.1.1 — si échec : problème 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la connexion WAN du routeur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admin routeur &gt; état WAN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Redémarrer le modem/box opérateur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Couper 30 sec, rebrancher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les câbles WAN (RJ45 ou SFP)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Inspecter visuellement, tester avec un autre câble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Appeler l'opérateur si la ligne est en panne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Signaler incident — n° support opérateur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Activer le failover 4G si disponible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Configurer la route par défaut sur l'interface 4G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15.2 Switch en panne / port mort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Diagnostic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 port éteinte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Câble débranché ou cassé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+ testeur câble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Remplacer le câble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 clignote orange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Erreurs de trame (CRC)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 errors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le câble ou le NIC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Aucune LED sur 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Alimentation coupée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PDU et onduleur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Rétablir l'alimentation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bloqué par STP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Boucle réseau détectée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spanning-tree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Identifier et retirer le câble de boucle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inaccessible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Mauvaise config access/trunk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vlan brief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Reconfigurer le port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15.3 Caméra hors ligne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 absente du NVR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 d'alimentation PoE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power inline port 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Activer PoE sur le 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 ne répond pas au 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incorrecte ou conflit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Scanner le VLAN40 avec nmap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Réassigner l'adresse 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floue ou noire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Objectif sale, IR défaillant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Inspection physique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Nettoyer ou remplacer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figée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Bande passante insuffisante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débit vers NVR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Réduire bitrate caméra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Caméra répond mais pas NVR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NVR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port dans NVR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Ré-ajouter la caméra dans NVR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15.4 DHCP ne fonctionne pas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APIPA (169.254.x.x)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serveur DHCP — service actif 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Redémarrer service DHCP ou relayer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Conflits d'adresses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ip dhcp conflict (Cisco)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Effacer conflits : clear ip dhcp conflict 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 épuisé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ip dhcp pool (Cisco)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Augmenter la plage ou réduire le bail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DHCP dans mauvais VLAN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DHCP helper-address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Ajouter ip helper-address sur l'interface SVI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15.5 Wi-Fi lent ou instable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Débit &lt; 50 Mbps à 5 m de l'AP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Interférences canal Wi-Fi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Scanner les canaux (WiFi Analyzer), changer canal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Déconnexions fréquentes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Roaming agressif client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Configurer 802.11r Fast Transition ou baisser TX power AP voisin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 de signal dans certaines zones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Couverture insuffisante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Ajouter un AP ou repositionner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Lenteur pour tous les clients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 saturé (&gt;30 clients)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Ajouter des AP ou activer band steering 5 GHz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SSID visible mais pas de connexion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Mauvaise clé WPA ou VLAN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PSK et config VLAN sur trunk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15.6 Boucle réseau (storm broadcast)</w:t>
      </w:r>
    </w:p>
    <w:p>
      <w:pPr>
        <w:spacing w:after="120"/>
      </w:pPr>
      <w:r>
        <w:rPr>
          <w:sz w:val="22"/>
          <w:szCs w:val="22"/>
        </w:rPr>
        <w:t xml:space="preserve">Symptômes : réseau entier lent ou inaccessible, LEDs switchs clignotent frénétiquement, CPU switchs à 100%.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Localiser le câble créant la boucle : débrancher les câbles un par un depuis le switch le plus proche de la source.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Vérifier STP : show spanning-tree detail (chercher TC — Topology Change).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Activer Storm Control sur les ports access.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Activer BPDU Guard sur les ports PortFast pour prévenir les boucles futures.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Après résolution : vérifier que STP converge (état FORWARDING sur tous les ports actifs).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15.7 NVR inaccessible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web inaccessible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192.168.40.10 — switch PoE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câble, redémarrer NVR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Disque dur plein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espace HDD dans interface NVR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Activer l'écrasement cyclique ou ajouter HDD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Disque dur en erreur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Icône HDD rouge dans NVR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Remplacer le HDD (garantie fabricant)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Accès distant KO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8000 ou 443 ouvert sur firewall 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NAT et règles firewall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RAID dégradé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Alerte RAID dans le menu NVR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Remplacer le disque défaillant + rebuild RAID</w:t>
            </w:r>
          </w:p>
        </w:tc>
      </w:tr>
    </w:tbl>
    <w:p>
      <w:r>
        <w:br w:type="page"/>
      </w:r>
    </w:p>
    <w:p>
      <w:pPr>
        <w:spacing w:after="400" w:before="1440"/>
        <w:jc w:val="center"/>
      </w:pPr>
      <w:r>
        <w:rPr>
          <w:b/>
          <w:bCs/>
          <w:color w:val="1F4E79"/>
          <w:sz w:val="40"/>
          <w:szCs w:val="40"/>
        </w:rPr>
        <w:t xml:space="preserve">FIN DU MANUEL</w:t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Ce document est confidentiel et destiné à l'usage exclusif du prestataire et de son client.</w:t>
      </w:r>
    </w:p>
    <w:p>
      <w:pPr>
        <w:spacing w:after="200"/>
        <w:jc w:val="center"/>
      </w:pPr>
      <w:r>
        <w:rPr>
          <w:color w:val="808080"/>
          <w:sz w:val="20"/>
          <w:szCs w:val="20"/>
        </w:rPr>
        <w:t xml:space="preserve">Version 1.0 —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i/>
        <w:iCs/>
        <w:color w:val="808080"/>
        <w:sz w:val="18"/>
        <w:szCs w:val="18"/>
      </w:rPr>
      <w:t xml:space="preserve">Manuel Professionnel — Réseau &amp; Vidéosurveillance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2026-06-28T13:42:01.036Z</dcterms:created>
  <dcterms:modified xsi:type="dcterms:W3CDTF">2026-06-28T13:42:01.037Z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