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de contact bénévole</w:t>
      </w:r>
    </w:p>
    <w:p>
      <w:pPr>
        <w:tabs>
          <w:tab w:pos="6803" w:val="right"/>
        </w:tabs>
      </w:pPr>
      <w:r>
        <w:t>Nom : Jean Baptiste</w:t>
        <w:tab/>
        <w:t>Téléphone : 3712-3456</w:t>
      </w:r>
    </w:p>
    <w:p/>
    <w:p>
      <w:pPr>
        <w:pStyle w:val="Heading2"/>
      </w:pPr>
      <w:r>
        <w:t>Liste de fournitures (taquet décimal)</w:t>
      </w:r>
    </w:p>
    <w:p>
      <w:pPr>
        <w:tabs>
          <w:tab w:pos="4535" w:val="decimal"/>
        </w:tabs>
      </w:pPr>
      <w:r>
        <w:t>Cahier</w:t>
        <w:tab/>
        <w:t>25</w:t>
      </w:r>
    </w:p>
    <w:p>
      <w:pPr>
        <w:tabs>
          <w:tab w:pos="4535" w:val="decimal"/>
        </w:tabs>
      </w:pPr>
      <w:r>
        <w:t>Stylo</w:t>
        <w:tab/>
        <w:t>5,50</w:t>
      </w:r>
    </w:p>
    <w:p>
      <w:pPr>
        <w:tabs>
          <w:tab w:pos="4535" w:val="decimal"/>
        </w:tabs>
      </w:pPr>
      <w:r>
        <w:t>Classeur</w:t>
        <w:tab/>
        <w:t>120</w:t>
      </w:r>
    </w:p>
    <w:p>
      <w:pPr>
        <w:tabs>
          <w:tab w:pos="4535" w:val="decimal"/>
        </w:tabs>
      </w:pPr>
      <w:r>
        <w:t>Ramette de papier</w:t>
        <w:tab/>
        <w:t>310,75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