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677" w:rsidRDefault="00B24DA1">
      <w:r>
        <w:t>Securing PHP web application</w:t>
      </w:r>
    </w:p>
    <w:p w:rsidR="00984677" w:rsidRDefault="00984677" w:rsidP="00984677">
      <w:r>
        <w:t xml:space="preserve">Resources </w:t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4677" w:rsidTr="008072C1">
        <w:tc>
          <w:tcPr>
            <w:tcW w:w="4315" w:type="dxa"/>
          </w:tcPr>
          <w:p w:rsidR="00984677" w:rsidRDefault="007426F7" w:rsidP="007426F7">
            <w:pPr>
              <w:tabs>
                <w:tab w:val="left" w:pos="1128"/>
              </w:tabs>
            </w:pPr>
            <w:r>
              <w:t>Name</w:t>
            </w:r>
          </w:p>
        </w:tc>
        <w:tc>
          <w:tcPr>
            <w:tcW w:w="4315" w:type="dxa"/>
          </w:tcPr>
          <w:p w:rsidR="00984677" w:rsidRDefault="007426F7" w:rsidP="008072C1">
            <w:r>
              <w:t>URL</w:t>
            </w:r>
          </w:p>
        </w:tc>
      </w:tr>
      <w:tr w:rsidR="00984677" w:rsidTr="008072C1">
        <w:tc>
          <w:tcPr>
            <w:tcW w:w="4315" w:type="dxa"/>
          </w:tcPr>
          <w:p w:rsidR="00984677" w:rsidRPr="005826B8" w:rsidRDefault="007426F7" w:rsidP="007D2C27">
            <w:pPr>
              <w:pStyle w:val="NormalWeb"/>
              <w:rPr>
                <w:sz w:val="18"/>
                <w:szCs w:val="18"/>
              </w:rPr>
            </w:pPr>
            <w:r w:rsidRPr="005826B8">
              <w:rPr>
                <w:sz w:val="18"/>
                <w:szCs w:val="18"/>
              </w:rPr>
              <w:t> Common Vulnerabilities and Exposures</w:t>
            </w:r>
          </w:p>
        </w:tc>
        <w:tc>
          <w:tcPr>
            <w:tcW w:w="4315" w:type="dxa"/>
          </w:tcPr>
          <w:p w:rsidR="00984677" w:rsidRDefault="007426F7" w:rsidP="008072C1">
            <w:r w:rsidRPr="007426F7">
              <w:t>https://cve.mitre.org/</w:t>
            </w:r>
          </w:p>
        </w:tc>
      </w:tr>
      <w:tr w:rsidR="00A66D9D" w:rsidTr="008072C1">
        <w:tc>
          <w:tcPr>
            <w:tcW w:w="4315" w:type="dxa"/>
          </w:tcPr>
          <w:p w:rsidR="00A66D9D" w:rsidRPr="005826B8" w:rsidRDefault="00BB4F58" w:rsidP="007D2C27">
            <w:pPr>
              <w:pStyle w:val="NormalWeb"/>
              <w:rPr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 xml:space="preserve">The </w:t>
            </w:r>
            <w:r w:rsidRPr="00BB4F58">
              <w:rPr>
                <w:i/>
                <w:iCs/>
                <w:sz w:val="18"/>
                <w:szCs w:val="18"/>
              </w:rPr>
              <w:t>Open Web Application Security Project</w:t>
            </w:r>
            <w:r w:rsidRPr="00BB4F58">
              <w:rPr>
                <w:sz w:val="18"/>
                <w:szCs w:val="18"/>
              </w:rPr>
              <w:t xml:space="preserve"> (</w:t>
            </w:r>
            <w:r w:rsidRPr="00BB4F58">
              <w:rPr>
                <w:i/>
                <w:iCs/>
                <w:sz w:val="18"/>
                <w:szCs w:val="18"/>
              </w:rPr>
              <w:t>OWASP</w:t>
            </w:r>
            <w:r w:rsidRPr="00BB4F58">
              <w:rPr>
                <w:sz w:val="18"/>
                <w:szCs w:val="18"/>
              </w:rPr>
              <w:t>)</w:t>
            </w:r>
          </w:p>
        </w:tc>
        <w:tc>
          <w:tcPr>
            <w:tcW w:w="4315" w:type="dxa"/>
          </w:tcPr>
          <w:p w:rsidR="00A66D9D" w:rsidRPr="007426F7" w:rsidRDefault="00017C79" w:rsidP="008072C1">
            <w:r w:rsidRPr="00017C79">
              <w:t>https://www.owasp.org</w:t>
            </w:r>
          </w:p>
        </w:tc>
      </w:tr>
    </w:tbl>
    <w:p w:rsidR="00984677" w:rsidRDefault="00984677" w:rsidP="00984677"/>
    <w:p w:rsidR="00105D6F" w:rsidRDefault="00105D6F" w:rsidP="00984677">
      <w:r>
        <w:t xml:space="preserve">Global Variable </w:t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249FF" w:rsidTr="008072C1">
        <w:tc>
          <w:tcPr>
            <w:tcW w:w="4315" w:type="dxa"/>
          </w:tcPr>
          <w:p w:rsidR="007249FF" w:rsidRDefault="007249FF" w:rsidP="008072C1">
            <w:pPr>
              <w:tabs>
                <w:tab w:val="left" w:pos="1128"/>
              </w:tabs>
            </w:pPr>
            <w:r>
              <w:t>Name</w:t>
            </w:r>
          </w:p>
        </w:tc>
        <w:tc>
          <w:tcPr>
            <w:tcW w:w="4315" w:type="dxa"/>
          </w:tcPr>
          <w:p w:rsidR="007249FF" w:rsidRDefault="00214DEF" w:rsidP="008072C1">
            <w:r>
              <w:t>Description</w:t>
            </w:r>
          </w:p>
        </w:tc>
      </w:tr>
      <w:tr w:rsidR="007249FF" w:rsidTr="008072C1">
        <w:tc>
          <w:tcPr>
            <w:tcW w:w="4315" w:type="dxa"/>
          </w:tcPr>
          <w:p w:rsidR="007249FF" w:rsidRPr="005826B8" w:rsidRDefault="007E562C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$_GET</w:t>
            </w:r>
          </w:p>
        </w:tc>
        <w:tc>
          <w:tcPr>
            <w:tcW w:w="4315" w:type="dxa"/>
          </w:tcPr>
          <w:p w:rsidR="007249FF" w:rsidRDefault="00AB5413" w:rsidP="008072C1">
            <w:r>
              <w:t xml:space="preserve">URL data </w:t>
            </w:r>
          </w:p>
        </w:tc>
      </w:tr>
      <w:tr w:rsidR="007249FF" w:rsidTr="008072C1">
        <w:tc>
          <w:tcPr>
            <w:tcW w:w="4315" w:type="dxa"/>
          </w:tcPr>
          <w:p w:rsidR="007249FF" w:rsidRPr="005826B8" w:rsidRDefault="007E562C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$_POST</w:t>
            </w:r>
          </w:p>
        </w:tc>
        <w:tc>
          <w:tcPr>
            <w:tcW w:w="4315" w:type="dxa"/>
          </w:tcPr>
          <w:p w:rsidR="007249FF" w:rsidRPr="007426F7" w:rsidRDefault="00AB5413" w:rsidP="008072C1">
            <w:r>
              <w:t>HTTP Body data</w:t>
            </w:r>
          </w:p>
        </w:tc>
      </w:tr>
      <w:tr w:rsidR="00214DEF" w:rsidTr="008072C1">
        <w:tc>
          <w:tcPr>
            <w:tcW w:w="4315" w:type="dxa"/>
          </w:tcPr>
          <w:p w:rsidR="00214DEF" w:rsidRDefault="000A6941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$_FILES</w:t>
            </w:r>
          </w:p>
        </w:tc>
        <w:tc>
          <w:tcPr>
            <w:tcW w:w="4315" w:type="dxa"/>
          </w:tcPr>
          <w:p w:rsidR="00214DEF" w:rsidRPr="007426F7" w:rsidRDefault="000A6941" w:rsidP="008072C1">
            <w:r>
              <w:t>File uploads</w:t>
            </w:r>
          </w:p>
        </w:tc>
      </w:tr>
      <w:tr w:rsidR="00B70232" w:rsidTr="008072C1">
        <w:tc>
          <w:tcPr>
            <w:tcW w:w="4315" w:type="dxa"/>
          </w:tcPr>
          <w:p w:rsidR="00B70232" w:rsidRDefault="005D2944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$_COOKIE</w:t>
            </w:r>
          </w:p>
        </w:tc>
        <w:tc>
          <w:tcPr>
            <w:tcW w:w="4315" w:type="dxa"/>
          </w:tcPr>
          <w:p w:rsidR="00B70232" w:rsidRDefault="005D2944" w:rsidP="008072C1">
            <w:r>
              <w:t>File uploads ( Cookies)</w:t>
            </w:r>
          </w:p>
        </w:tc>
      </w:tr>
      <w:tr w:rsidR="00AE1DF5" w:rsidTr="008072C1">
        <w:tc>
          <w:tcPr>
            <w:tcW w:w="4315" w:type="dxa"/>
          </w:tcPr>
          <w:p w:rsidR="00AE1DF5" w:rsidRDefault="00AE1DF5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$_SERVER</w:t>
            </w:r>
          </w:p>
        </w:tc>
        <w:tc>
          <w:tcPr>
            <w:tcW w:w="4315" w:type="dxa"/>
          </w:tcPr>
          <w:p w:rsidR="00AE1DF5" w:rsidRDefault="00AE1DF5" w:rsidP="008072C1">
            <w:r>
              <w:t>HTTP request data from server</w:t>
            </w:r>
          </w:p>
        </w:tc>
      </w:tr>
      <w:tr w:rsidR="00045DE8" w:rsidTr="008072C1">
        <w:tc>
          <w:tcPr>
            <w:tcW w:w="4315" w:type="dxa"/>
          </w:tcPr>
          <w:p w:rsidR="00045DE8" w:rsidRDefault="00045DE8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$_REQUEST</w:t>
            </w:r>
          </w:p>
        </w:tc>
        <w:tc>
          <w:tcPr>
            <w:tcW w:w="4315" w:type="dxa"/>
          </w:tcPr>
          <w:p w:rsidR="00045DE8" w:rsidRPr="005C60FF" w:rsidRDefault="005C60FF" w:rsidP="008072C1">
            <w:r>
              <w:t xml:space="preserve">Contains data from $_GET or $_POST or other global variables </w:t>
            </w:r>
          </w:p>
        </w:tc>
      </w:tr>
      <w:tr w:rsidR="00EF6F9B" w:rsidTr="008072C1">
        <w:tc>
          <w:tcPr>
            <w:tcW w:w="4315" w:type="dxa"/>
          </w:tcPr>
          <w:p w:rsidR="00EF6F9B" w:rsidRDefault="00EF6F9B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$_ENV</w:t>
            </w:r>
          </w:p>
        </w:tc>
        <w:tc>
          <w:tcPr>
            <w:tcW w:w="4315" w:type="dxa"/>
          </w:tcPr>
          <w:p w:rsidR="00EF6F9B" w:rsidRDefault="00EF6F9B" w:rsidP="008072C1">
            <w:r>
              <w:t xml:space="preserve">Environment variables </w:t>
            </w:r>
          </w:p>
        </w:tc>
      </w:tr>
      <w:tr w:rsidR="004E2F38" w:rsidTr="008072C1">
        <w:tc>
          <w:tcPr>
            <w:tcW w:w="4315" w:type="dxa"/>
          </w:tcPr>
          <w:p w:rsidR="004E2F38" w:rsidRDefault="008937E9" w:rsidP="008072C1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$_SESSION</w:t>
            </w:r>
          </w:p>
        </w:tc>
        <w:tc>
          <w:tcPr>
            <w:tcW w:w="4315" w:type="dxa"/>
          </w:tcPr>
          <w:p w:rsidR="004E2F38" w:rsidRDefault="008937E9" w:rsidP="008072C1">
            <w:r>
              <w:t>Session Information</w:t>
            </w:r>
          </w:p>
        </w:tc>
      </w:tr>
    </w:tbl>
    <w:p w:rsidR="007249FF" w:rsidRDefault="007249FF" w:rsidP="00984677">
      <w:pPr>
        <w:rPr>
          <w:rtl/>
        </w:rPr>
      </w:pPr>
    </w:p>
    <w:p w:rsidR="00426492" w:rsidRDefault="00426492" w:rsidP="00984677">
      <w:r>
        <w:t>Validation</w:t>
      </w:r>
      <w:r>
        <w:tab/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984677" w:rsidTr="008072C1">
        <w:tc>
          <w:tcPr>
            <w:tcW w:w="4315" w:type="dxa"/>
          </w:tcPr>
          <w:p w:rsidR="00984677" w:rsidRDefault="00984677" w:rsidP="008072C1">
            <w:r>
              <w:t>Type</w:t>
            </w:r>
          </w:p>
        </w:tc>
        <w:tc>
          <w:tcPr>
            <w:tcW w:w="4315" w:type="dxa"/>
          </w:tcPr>
          <w:p w:rsidR="00984677" w:rsidRDefault="00984677" w:rsidP="008072C1">
            <w:r>
              <w:t>Steps</w:t>
            </w:r>
          </w:p>
        </w:tc>
      </w:tr>
      <w:tr w:rsidR="00984677" w:rsidTr="008072C1">
        <w:tc>
          <w:tcPr>
            <w:tcW w:w="4315" w:type="dxa"/>
          </w:tcPr>
          <w:p w:rsidR="00984677" w:rsidRDefault="00054446" w:rsidP="008072C1">
            <w:r>
              <w:t>is_int(arg)</w:t>
            </w:r>
          </w:p>
        </w:tc>
        <w:tc>
          <w:tcPr>
            <w:tcW w:w="4315" w:type="dxa"/>
          </w:tcPr>
          <w:p w:rsidR="00984677" w:rsidRDefault="001B79A6" w:rsidP="00935BC1">
            <w:r>
              <w:t xml:space="preserve">To check if </w:t>
            </w:r>
            <w:r w:rsidR="00935BC1">
              <w:t xml:space="preserve">passed variable </w:t>
            </w:r>
            <w:r w:rsidR="00F863AB">
              <w:t xml:space="preserve">s </w:t>
            </w:r>
            <w:r>
              <w:t xml:space="preserve"> is integer </w:t>
            </w:r>
          </w:p>
        </w:tc>
      </w:tr>
      <w:tr w:rsidR="00F0359E" w:rsidTr="008072C1">
        <w:tc>
          <w:tcPr>
            <w:tcW w:w="4315" w:type="dxa"/>
          </w:tcPr>
          <w:p w:rsidR="00F0359E" w:rsidRDefault="00F0359E" w:rsidP="008072C1">
            <w:r>
              <w:t>isset(arg)</w:t>
            </w:r>
          </w:p>
        </w:tc>
        <w:tc>
          <w:tcPr>
            <w:tcW w:w="4315" w:type="dxa"/>
          </w:tcPr>
          <w:p w:rsidR="00F0359E" w:rsidRDefault="00F0359E" w:rsidP="008072C1">
            <w:r>
              <w:t>To check if variable is set</w:t>
            </w:r>
          </w:p>
        </w:tc>
      </w:tr>
      <w:tr w:rsidR="00935BC1" w:rsidTr="008072C1">
        <w:tc>
          <w:tcPr>
            <w:tcW w:w="4315" w:type="dxa"/>
          </w:tcPr>
          <w:p w:rsidR="00935BC1" w:rsidRDefault="00F863AB" w:rsidP="008072C1">
            <w:r>
              <w:t>??</w:t>
            </w:r>
          </w:p>
        </w:tc>
        <w:tc>
          <w:tcPr>
            <w:tcW w:w="4315" w:type="dxa"/>
          </w:tcPr>
          <w:p w:rsidR="00935BC1" w:rsidRDefault="00F863AB" w:rsidP="008072C1">
            <w:r>
              <w:t xml:space="preserve">To set default value for vairalbe rather than using isset </w:t>
            </w:r>
          </w:p>
          <w:p w:rsidR="00F863AB" w:rsidRDefault="00F863AB" w:rsidP="008072C1">
            <w:r>
              <w:t>i.e:</w:t>
            </w:r>
          </w:p>
          <w:p w:rsidR="00F863AB" w:rsidRDefault="00F863AB" w:rsidP="00F863AB">
            <w:r>
              <w:t>$id=$_GET[‘id’] ?? -1;</w:t>
            </w:r>
          </w:p>
        </w:tc>
      </w:tr>
      <w:tr w:rsidR="00F863AB" w:rsidTr="008072C1">
        <w:tc>
          <w:tcPr>
            <w:tcW w:w="4315" w:type="dxa"/>
          </w:tcPr>
          <w:p w:rsidR="00F863AB" w:rsidRDefault="00F863AB" w:rsidP="008072C1">
            <w:r>
              <w:t>is_*()</w:t>
            </w:r>
          </w:p>
        </w:tc>
        <w:tc>
          <w:tcPr>
            <w:tcW w:w="4315" w:type="dxa"/>
          </w:tcPr>
          <w:p w:rsidR="00F863AB" w:rsidRDefault="00F863AB" w:rsidP="00F863AB">
            <w:r>
              <w:t xml:space="preserve">A lot of function start with is_ for checking purposes  </w:t>
            </w:r>
          </w:p>
        </w:tc>
      </w:tr>
      <w:tr w:rsidR="001609FD" w:rsidTr="008072C1">
        <w:tc>
          <w:tcPr>
            <w:tcW w:w="4315" w:type="dxa"/>
          </w:tcPr>
          <w:p w:rsidR="001609FD" w:rsidRDefault="001609FD" w:rsidP="001609FD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ctype_*</w:t>
            </w:r>
          </w:p>
        </w:tc>
        <w:tc>
          <w:tcPr>
            <w:tcW w:w="4315" w:type="dxa"/>
          </w:tcPr>
          <w:p w:rsidR="001609FD" w:rsidRDefault="001609FD" w:rsidP="001609FD">
            <w:r>
              <w:t>ctype function to validate input field</w:t>
            </w:r>
          </w:p>
        </w:tc>
      </w:tr>
      <w:tr w:rsidR="001609FD" w:rsidTr="008072C1">
        <w:tc>
          <w:tcPr>
            <w:tcW w:w="4315" w:type="dxa"/>
          </w:tcPr>
          <w:p w:rsidR="001609FD" w:rsidRDefault="001609FD" w:rsidP="001609FD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filter_*</w:t>
            </w:r>
          </w:p>
        </w:tc>
        <w:tc>
          <w:tcPr>
            <w:tcW w:w="4315" w:type="dxa"/>
          </w:tcPr>
          <w:p w:rsidR="001609FD" w:rsidRDefault="001609FD" w:rsidP="001609FD">
            <w:r>
              <w:t xml:space="preserve">To filter and validate data </w:t>
            </w:r>
          </w:p>
        </w:tc>
      </w:tr>
      <w:tr w:rsidR="00CC7C04" w:rsidTr="008072C1">
        <w:tc>
          <w:tcPr>
            <w:tcW w:w="4315" w:type="dxa"/>
          </w:tcPr>
          <w:p w:rsidR="00CC7C04" w:rsidRDefault="00A7410B" w:rsidP="001609FD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declare(strict_types=1)</w:t>
            </w:r>
            <w:r w:rsidR="00A64BDC">
              <w:rPr>
                <w:sz w:val="18"/>
                <w:szCs w:val="18"/>
              </w:rPr>
              <w:t xml:space="preserve"> </w:t>
            </w:r>
          </w:p>
        </w:tc>
        <w:tc>
          <w:tcPr>
            <w:tcW w:w="4315" w:type="dxa"/>
          </w:tcPr>
          <w:p w:rsidR="00CC7C04" w:rsidRDefault="00A7410B" w:rsidP="001609FD">
            <w:r>
              <w:t xml:space="preserve">Provided arguments has to be in the same datatype </w:t>
            </w:r>
          </w:p>
        </w:tc>
      </w:tr>
      <w:tr w:rsidR="00181FCD" w:rsidTr="008072C1">
        <w:tc>
          <w:tcPr>
            <w:tcW w:w="4315" w:type="dxa"/>
          </w:tcPr>
          <w:p w:rsidR="00181FCD" w:rsidRDefault="00181FCD" w:rsidP="00181FCD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strip_tags(arg)</w:t>
            </w:r>
          </w:p>
        </w:tc>
        <w:tc>
          <w:tcPr>
            <w:tcW w:w="4315" w:type="dxa"/>
          </w:tcPr>
          <w:p w:rsidR="00181FCD" w:rsidRDefault="00181FCD" w:rsidP="00181FCD">
            <w:r>
              <w:t xml:space="preserve">To </w:t>
            </w:r>
            <w:r w:rsidR="00FA513F">
              <w:t>remove html tags</w:t>
            </w:r>
          </w:p>
        </w:tc>
      </w:tr>
      <w:tr w:rsidR="00181FCD" w:rsidTr="008072C1">
        <w:tc>
          <w:tcPr>
            <w:tcW w:w="4315" w:type="dxa"/>
          </w:tcPr>
          <w:p w:rsidR="00181FCD" w:rsidRDefault="00181FCD" w:rsidP="00181FCD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preg_replace(arg,expression,’’)</w:t>
            </w:r>
          </w:p>
        </w:tc>
        <w:tc>
          <w:tcPr>
            <w:tcW w:w="4315" w:type="dxa"/>
          </w:tcPr>
          <w:p w:rsidR="00181FCD" w:rsidRDefault="00181FCD" w:rsidP="00181FCD">
            <w:r>
              <w:t xml:space="preserve">to replace specific data based on regular </w:t>
            </w:r>
            <w:r w:rsidR="00FA513F">
              <w:t>expression</w:t>
            </w:r>
          </w:p>
        </w:tc>
      </w:tr>
      <w:tr w:rsidR="00706D11" w:rsidTr="008072C1">
        <w:tc>
          <w:tcPr>
            <w:tcW w:w="4315" w:type="dxa"/>
          </w:tcPr>
          <w:p w:rsidR="00706D11" w:rsidRDefault="00706D11" w:rsidP="00181FCD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htmlspecialchars(arg</w:t>
            </w:r>
            <w:r w:rsidR="00582EAC">
              <w:rPr>
                <w:sz w:val="18"/>
                <w:szCs w:val="18"/>
              </w:rPr>
              <w:t>,options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4315" w:type="dxa"/>
          </w:tcPr>
          <w:p w:rsidR="00706D11" w:rsidRDefault="00706D11" w:rsidP="00181FCD">
            <w:r>
              <w:t xml:space="preserve">To replace html tags with html </w:t>
            </w:r>
            <w:r w:rsidR="000650EE">
              <w:t>entities</w:t>
            </w:r>
            <w:r>
              <w:t xml:space="preserve"> </w:t>
            </w:r>
          </w:p>
        </w:tc>
      </w:tr>
      <w:tr w:rsidR="00582EAC" w:rsidTr="008072C1">
        <w:tc>
          <w:tcPr>
            <w:tcW w:w="4315" w:type="dxa"/>
          </w:tcPr>
          <w:p w:rsidR="00582EAC" w:rsidRDefault="002D09BE" w:rsidP="00181FCD">
            <w:pPr>
              <w:pStyle w:val="NormalWeb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htmlentities(arg,options)</w:t>
            </w:r>
          </w:p>
        </w:tc>
        <w:tc>
          <w:tcPr>
            <w:tcW w:w="4315" w:type="dxa"/>
          </w:tcPr>
          <w:p w:rsidR="00582EAC" w:rsidRDefault="002D09BE" w:rsidP="00181FCD">
            <w:r>
              <w:t xml:space="preserve">Similar </w:t>
            </w:r>
            <w:r w:rsidR="00650BD2">
              <w:t xml:space="preserve">to </w:t>
            </w:r>
            <w:r>
              <w:t>htmlspecilachars but with more filtering</w:t>
            </w:r>
          </w:p>
        </w:tc>
      </w:tr>
    </w:tbl>
    <w:p w:rsidR="00821D75" w:rsidRDefault="00B24DA1" w:rsidP="00984677">
      <w:r>
        <w:t xml:space="preserve"> </w:t>
      </w:r>
    </w:p>
    <w:p w:rsidR="00972478" w:rsidRDefault="00972478" w:rsidP="00972478">
      <w:r>
        <w:lastRenderedPageBreak/>
        <w:t>Cross-site Scripting (XSS)</w:t>
      </w:r>
      <w:r>
        <w:tab/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B4FFD" w:rsidTr="00120ABE">
        <w:tc>
          <w:tcPr>
            <w:tcW w:w="4315" w:type="dxa"/>
          </w:tcPr>
          <w:p w:rsidR="003B4FFD" w:rsidRDefault="003B4FFD" w:rsidP="00120ABE">
            <w:r>
              <w:t>Type</w:t>
            </w:r>
          </w:p>
        </w:tc>
        <w:tc>
          <w:tcPr>
            <w:tcW w:w="4315" w:type="dxa"/>
          </w:tcPr>
          <w:p w:rsidR="003B4FFD" w:rsidRDefault="003B4FFD" w:rsidP="00120ABE">
            <w:r>
              <w:t>Steps</w:t>
            </w:r>
          </w:p>
        </w:tc>
      </w:tr>
      <w:tr w:rsidR="003B4FFD" w:rsidTr="00120ABE">
        <w:tc>
          <w:tcPr>
            <w:tcW w:w="4315" w:type="dxa"/>
          </w:tcPr>
          <w:p w:rsidR="003B4FFD" w:rsidRDefault="003B4FFD" w:rsidP="00120ABE">
            <w:r>
              <w:t xml:space="preserve"> </w:t>
            </w:r>
            <w:r w:rsidR="006E62BD">
              <w:t>header(‘content-type:application/json’);</w:t>
            </w:r>
          </w:p>
        </w:tc>
        <w:tc>
          <w:tcPr>
            <w:tcW w:w="4315" w:type="dxa"/>
          </w:tcPr>
          <w:p w:rsidR="003B4FFD" w:rsidRDefault="003B4FFD" w:rsidP="00120ABE"/>
        </w:tc>
      </w:tr>
    </w:tbl>
    <w:p w:rsidR="00A64BDC" w:rsidRDefault="00A64BDC" w:rsidP="00984677"/>
    <w:p w:rsidR="002A19D9" w:rsidRDefault="002A19D9" w:rsidP="002A19D9">
      <w:r>
        <w:t>SQL Injection</w:t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9301C" w:rsidTr="00D9208E">
        <w:tc>
          <w:tcPr>
            <w:tcW w:w="4315" w:type="dxa"/>
          </w:tcPr>
          <w:p w:rsidR="0089301C" w:rsidRDefault="0089301C" w:rsidP="00D9208E">
            <w:r>
              <w:t>Type</w:t>
            </w:r>
          </w:p>
        </w:tc>
        <w:tc>
          <w:tcPr>
            <w:tcW w:w="4315" w:type="dxa"/>
          </w:tcPr>
          <w:p w:rsidR="0089301C" w:rsidRDefault="0089301C" w:rsidP="00D9208E">
            <w:r>
              <w:t>Steps</w:t>
            </w:r>
          </w:p>
        </w:tc>
      </w:tr>
      <w:tr w:rsidR="0089301C" w:rsidTr="00D9208E">
        <w:tc>
          <w:tcPr>
            <w:tcW w:w="4315" w:type="dxa"/>
          </w:tcPr>
          <w:p w:rsidR="0089301C" w:rsidRDefault="0089301C" w:rsidP="00F3292D">
            <w:r>
              <w:t xml:space="preserve"> </w:t>
            </w:r>
            <w:r w:rsidR="00F3292D">
              <w:t>mysqli_real_escape_string($db,$value)</w:t>
            </w:r>
          </w:p>
        </w:tc>
        <w:tc>
          <w:tcPr>
            <w:tcW w:w="4315" w:type="dxa"/>
          </w:tcPr>
          <w:p w:rsidR="0089301C" w:rsidRDefault="00F3292D" w:rsidP="00D9208E">
            <w:r>
              <w:t xml:space="preserve">To escape unwanted </w:t>
            </w:r>
            <w:r w:rsidR="00211393">
              <w:t>characters</w:t>
            </w:r>
          </w:p>
        </w:tc>
      </w:tr>
    </w:tbl>
    <w:p w:rsidR="002A19D9" w:rsidRDefault="002A19D9" w:rsidP="002A19D9"/>
    <w:p w:rsidR="00ED4C0B" w:rsidRDefault="00ED4C0B" w:rsidP="002A19D9">
      <w:r>
        <w:t xml:space="preserve">State Management </w:t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630"/>
        <w:gridCol w:w="4000"/>
      </w:tblGrid>
      <w:tr w:rsidR="00ED4C0B" w:rsidTr="00D9208E">
        <w:tc>
          <w:tcPr>
            <w:tcW w:w="4315" w:type="dxa"/>
          </w:tcPr>
          <w:p w:rsidR="00ED4C0B" w:rsidRDefault="00ED4C0B" w:rsidP="00D9208E">
            <w:r>
              <w:t>Type</w:t>
            </w:r>
          </w:p>
        </w:tc>
        <w:tc>
          <w:tcPr>
            <w:tcW w:w="4315" w:type="dxa"/>
          </w:tcPr>
          <w:p w:rsidR="00ED4C0B" w:rsidRDefault="00ED4C0B" w:rsidP="00D9208E">
            <w:r>
              <w:t>Steps</w:t>
            </w:r>
          </w:p>
        </w:tc>
      </w:tr>
      <w:tr w:rsidR="00ED4C0B" w:rsidTr="00D9208E">
        <w:tc>
          <w:tcPr>
            <w:tcW w:w="4315" w:type="dxa"/>
          </w:tcPr>
          <w:p w:rsidR="00ED4C0B" w:rsidRDefault="00043CD2" w:rsidP="00043CD2">
            <w:r>
              <w:t xml:space="preserve"> </w:t>
            </w:r>
            <w:r w:rsidR="00C21CA5">
              <w:t>document.cookie</w:t>
            </w:r>
          </w:p>
        </w:tc>
        <w:tc>
          <w:tcPr>
            <w:tcW w:w="4315" w:type="dxa"/>
          </w:tcPr>
          <w:p w:rsidR="00ED4C0B" w:rsidRDefault="00C21CA5" w:rsidP="00D9208E">
            <w:r>
              <w:t xml:space="preserve">To </w:t>
            </w:r>
            <w:r w:rsidR="00152F2E">
              <w:t>get session cookie</w:t>
            </w:r>
          </w:p>
        </w:tc>
      </w:tr>
      <w:tr w:rsidR="00152F2E" w:rsidTr="00D9208E">
        <w:tc>
          <w:tcPr>
            <w:tcW w:w="4315" w:type="dxa"/>
          </w:tcPr>
          <w:p w:rsidR="00152F2E" w:rsidRDefault="00152F2E" w:rsidP="00043CD2">
            <w:r>
              <w:t>document.cookie=new key</w:t>
            </w:r>
          </w:p>
        </w:tc>
        <w:tc>
          <w:tcPr>
            <w:tcW w:w="4315" w:type="dxa"/>
          </w:tcPr>
          <w:p w:rsidR="00152F2E" w:rsidRDefault="00152F2E" w:rsidP="00D9208E">
            <w:r>
              <w:t xml:space="preserve">To </w:t>
            </w:r>
            <w:r w:rsidR="00941BBE">
              <w:t>set ses</w:t>
            </w:r>
            <w:r>
              <w:t>sion cookie</w:t>
            </w:r>
          </w:p>
        </w:tc>
      </w:tr>
      <w:tr w:rsidR="001B04D4" w:rsidTr="00D9208E">
        <w:tc>
          <w:tcPr>
            <w:tcW w:w="4315" w:type="dxa"/>
          </w:tcPr>
          <w:p w:rsidR="001B04D4" w:rsidRDefault="001B04D4" w:rsidP="00043CD2">
            <w:r>
              <w:t>setcookie(‘name’,rand(100,999),0,’/’,’’,false,true)</w:t>
            </w:r>
          </w:p>
        </w:tc>
        <w:tc>
          <w:tcPr>
            <w:tcW w:w="4315" w:type="dxa"/>
          </w:tcPr>
          <w:p w:rsidR="001B04D4" w:rsidRDefault="00DA2CC6" w:rsidP="00D9208E">
            <w:r>
              <w:t>To make httpOnly cookie which means that cookies can be access via http header not document.cookie</w:t>
            </w:r>
          </w:p>
        </w:tc>
      </w:tr>
      <w:tr w:rsidR="00476715" w:rsidTr="00D9208E">
        <w:tc>
          <w:tcPr>
            <w:tcW w:w="4315" w:type="dxa"/>
          </w:tcPr>
          <w:p w:rsidR="00476715" w:rsidRDefault="00476715" w:rsidP="00043CD2">
            <w:r>
              <w:t>$_SESSION[‘name’] = value</w:t>
            </w:r>
          </w:p>
        </w:tc>
        <w:tc>
          <w:tcPr>
            <w:tcW w:w="4315" w:type="dxa"/>
          </w:tcPr>
          <w:p w:rsidR="00476715" w:rsidRDefault="00476715" w:rsidP="00D9208E">
            <w:r>
              <w:t>To set session value</w:t>
            </w:r>
          </w:p>
        </w:tc>
      </w:tr>
      <w:tr w:rsidR="00476715" w:rsidTr="00D9208E">
        <w:tc>
          <w:tcPr>
            <w:tcW w:w="4315" w:type="dxa"/>
          </w:tcPr>
          <w:p w:rsidR="00476715" w:rsidRDefault="00476715" w:rsidP="00043CD2">
            <w:r>
              <w:t>session_start()</w:t>
            </w:r>
          </w:p>
        </w:tc>
        <w:tc>
          <w:tcPr>
            <w:tcW w:w="4315" w:type="dxa"/>
          </w:tcPr>
          <w:p w:rsidR="00476715" w:rsidRDefault="00476715" w:rsidP="00D9208E">
            <w:r>
              <w:t>To start a session then you can set any value you want</w:t>
            </w:r>
          </w:p>
        </w:tc>
      </w:tr>
      <w:tr w:rsidR="00476715" w:rsidTr="00D9208E">
        <w:tc>
          <w:tcPr>
            <w:tcW w:w="4315" w:type="dxa"/>
          </w:tcPr>
          <w:p w:rsidR="00476715" w:rsidRDefault="001A4E9D" w:rsidP="00043CD2">
            <w:r>
              <w:t>isset()</w:t>
            </w:r>
          </w:p>
        </w:tc>
        <w:tc>
          <w:tcPr>
            <w:tcW w:w="4315" w:type="dxa"/>
          </w:tcPr>
          <w:p w:rsidR="00476715" w:rsidRDefault="001A4E9D" w:rsidP="00D9208E">
            <w:r>
              <w:t>To check if variable is set</w:t>
            </w:r>
          </w:p>
        </w:tc>
      </w:tr>
      <w:tr w:rsidR="00DC72B7" w:rsidTr="00D9208E">
        <w:tc>
          <w:tcPr>
            <w:tcW w:w="4315" w:type="dxa"/>
          </w:tcPr>
          <w:p w:rsidR="00DC72B7" w:rsidRDefault="00DC72B7" w:rsidP="00043CD2">
            <w:r>
              <w:t>session.cookie_httpOnly=true</w:t>
            </w:r>
          </w:p>
        </w:tc>
        <w:tc>
          <w:tcPr>
            <w:tcW w:w="4315" w:type="dxa"/>
          </w:tcPr>
          <w:p w:rsidR="00DC72B7" w:rsidRDefault="00DC72B7" w:rsidP="00D9208E">
            <w:r>
              <w:t xml:space="preserve">In php.ini , you can disable visibility of the cookies </w:t>
            </w:r>
          </w:p>
        </w:tc>
      </w:tr>
      <w:tr w:rsidR="00AD105E" w:rsidTr="00D9208E">
        <w:tc>
          <w:tcPr>
            <w:tcW w:w="4315" w:type="dxa"/>
          </w:tcPr>
          <w:p w:rsidR="00AD105E" w:rsidRDefault="006C3FDC" w:rsidP="00043CD2">
            <w:r>
              <w:t>if(isset($_GET[‘setHeader’])&amp;&amp;</w:t>
            </w:r>
          </w:p>
          <w:p w:rsidR="006C3FDC" w:rsidRDefault="006C3FDC" w:rsidP="00043CD2">
            <w:r>
              <w:t>$_GET[‘setHeader’] ===1){</w:t>
            </w:r>
          </w:p>
          <w:p w:rsidR="006C3FDC" w:rsidRDefault="006C3FDC" w:rsidP="00043CD2">
            <w:r>
              <w:t>Header(‘X-FRAME-OPTIONS:DENY’);</w:t>
            </w:r>
          </w:p>
          <w:p w:rsidR="006C3FDC" w:rsidRDefault="006C3FDC" w:rsidP="00043CD2">
            <w:r>
              <w:t>}</w:t>
            </w:r>
          </w:p>
        </w:tc>
        <w:tc>
          <w:tcPr>
            <w:tcW w:w="4315" w:type="dxa"/>
          </w:tcPr>
          <w:p w:rsidR="00AD105E" w:rsidRDefault="006C3FDC" w:rsidP="00D9208E">
            <w:r>
              <w:t>To prevent IFRAMES</w:t>
            </w:r>
          </w:p>
        </w:tc>
      </w:tr>
    </w:tbl>
    <w:p w:rsidR="002A19D9" w:rsidRDefault="002A19D9" w:rsidP="00984677"/>
    <w:p w:rsidR="00C53DD4" w:rsidRDefault="00C53DD4" w:rsidP="00C53DD4">
      <w:r>
        <w:t>Storing Password</w:t>
      </w:r>
      <w:r w:rsidR="00411314">
        <w:t>s</w:t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2E321F" w:rsidTr="00D9208E">
        <w:tc>
          <w:tcPr>
            <w:tcW w:w="4315" w:type="dxa"/>
          </w:tcPr>
          <w:p w:rsidR="002E321F" w:rsidRDefault="002E321F" w:rsidP="00D9208E">
            <w:r>
              <w:t>Type</w:t>
            </w:r>
          </w:p>
        </w:tc>
        <w:tc>
          <w:tcPr>
            <w:tcW w:w="4315" w:type="dxa"/>
          </w:tcPr>
          <w:p w:rsidR="002E321F" w:rsidRDefault="002E321F" w:rsidP="00D9208E">
            <w:r>
              <w:t>Steps</w:t>
            </w:r>
          </w:p>
        </w:tc>
      </w:tr>
      <w:tr w:rsidR="002E321F" w:rsidTr="00D9208E">
        <w:tc>
          <w:tcPr>
            <w:tcW w:w="4315" w:type="dxa"/>
          </w:tcPr>
          <w:p w:rsidR="002E321F" w:rsidRDefault="0037354B" w:rsidP="00D9208E">
            <w:pPr>
              <w:rPr>
                <w:lang w:val="en-GB"/>
              </w:rPr>
            </w:pPr>
            <w:r>
              <w:rPr>
                <w:lang w:val="en-GB"/>
              </w:rPr>
              <w:t>MD5</w:t>
            </w:r>
            <w:r w:rsidR="00D239CE">
              <w:rPr>
                <w:lang w:val="en-GB"/>
              </w:rPr>
              <w:t xml:space="preserve"> (not recommended)</w:t>
            </w:r>
          </w:p>
          <w:p w:rsidR="00D239CE" w:rsidRDefault="00D239CE" w:rsidP="00D9208E">
            <w:pPr>
              <w:rPr>
                <w:lang w:val="en-GB"/>
              </w:rPr>
            </w:pPr>
            <w:r>
              <w:rPr>
                <w:lang w:val="en-GB"/>
              </w:rPr>
              <w:t>SHA1 (not recommended)</w:t>
            </w:r>
          </w:p>
          <w:p w:rsidR="00D239CE" w:rsidRDefault="00A17CC6" w:rsidP="00D9208E">
            <w:pPr>
              <w:rPr>
                <w:lang w:val="en-GB"/>
              </w:rPr>
            </w:pPr>
            <w:r>
              <w:rPr>
                <w:lang w:val="en-GB"/>
              </w:rPr>
              <w:t>bcrypt (recommended)</w:t>
            </w:r>
          </w:p>
          <w:p w:rsidR="0037354B" w:rsidRPr="0037354B" w:rsidRDefault="0037354B" w:rsidP="00D9208E">
            <w:pPr>
              <w:rPr>
                <w:lang w:val="en-GB"/>
              </w:rPr>
            </w:pPr>
          </w:p>
        </w:tc>
        <w:tc>
          <w:tcPr>
            <w:tcW w:w="4315" w:type="dxa"/>
          </w:tcPr>
          <w:p w:rsidR="002E321F" w:rsidRDefault="0037354B" w:rsidP="00D9208E">
            <w:r>
              <w:t>Hashing Algorithm</w:t>
            </w:r>
          </w:p>
        </w:tc>
      </w:tr>
      <w:tr w:rsidR="001A3587" w:rsidTr="00D9208E">
        <w:tc>
          <w:tcPr>
            <w:tcW w:w="4315" w:type="dxa"/>
          </w:tcPr>
          <w:p w:rsidR="001A3587" w:rsidRDefault="001A3587" w:rsidP="001A3587">
            <w:pPr>
              <w:rPr>
                <w:lang w:val="en-GB"/>
              </w:rPr>
            </w:pPr>
            <w:r>
              <w:rPr>
                <w:lang w:val="en-GB"/>
              </w:rPr>
              <w:t>crypt()</w:t>
            </w:r>
          </w:p>
          <w:p w:rsidR="001A3587" w:rsidRDefault="001A3587" w:rsidP="001A3587">
            <w:pPr>
              <w:rPr>
                <w:lang w:val="en-GB"/>
              </w:rPr>
            </w:pPr>
            <w:r>
              <w:rPr>
                <w:lang w:val="en-GB"/>
              </w:rPr>
              <w:t xml:space="preserve">hash() </w:t>
            </w:r>
          </w:p>
        </w:tc>
        <w:tc>
          <w:tcPr>
            <w:tcW w:w="4315" w:type="dxa"/>
          </w:tcPr>
          <w:p w:rsidR="001A3587" w:rsidRDefault="001A3587" w:rsidP="00D9208E">
            <w:r>
              <w:t>Generic hashing functions</w:t>
            </w:r>
          </w:p>
        </w:tc>
      </w:tr>
      <w:tr w:rsidR="001A3587" w:rsidTr="00D9208E">
        <w:tc>
          <w:tcPr>
            <w:tcW w:w="4315" w:type="dxa"/>
          </w:tcPr>
          <w:p w:rsidR="001A3587" w:rsidRDefault="007A4FAD" w:rsidP="001A3587">
            <w:pPr>
              <w:rPr>
                <w:lang w:val="en-GB"/>
              </w:rPr>
            </w:pPr>
            <w:r>
              <w:rPr>
                <w:lang w:val="en-GB"/>
              </w:rPr>
              <w:t>password_get_info()</w:t>
            </w:r>
          </w:p>
          <w:p w:rsidR="007A4FAD" w:rsidRDefault="007A4FAD" w:rsidP="001A3587">
            <w:pPr>
              <w:rPr>
                <w:lang w:val="en-GB"/>
              </w:rPr>
            </w:pPr>
            <w:r>
              <w:rPr>
                <w:lang w:val="en-GB"/>
              </w:rPr>
              <w:t>password_hash()</w:t>
            </w:r>
          </w:p>
          <w:p w:rsidR="007A4FAD" w:rsidRDefault="007A4FAD" w:rsidP="001A3587">
            <w:pPr>
              <w:rPr>
                <w:lang w:val="en-GB"/>
              </w:rPr>
            </w:pPr>
            <w:r>
              <w:rPr>
                <w:lang w:val="en-GB"/>
              </w:rPr>
              <w:t>password_needs_rehash()</w:t>
            </w:r>
          </w:p>
          <w:p w:rsidR="007A4FAD" w:rsidRDefault="007A4FAD" w:rsidP="001A3587">
            <w:pPr>
              <w:rPr>
                <w:lang w:val="en-GB"/>
              </w:rPr>
            </w:pPr>
            <w:r>
              <w:rPr>
                <w:lang w:val="en-GB"/>
              </w:rPr>
              <w:t>password_verify()</w:t>
            </w:r>
          </w:p>
          <w:p w:rsidR="007A4FAD" w:rsidRDefault="007A4FAD" w:rsidP="001A3587">
            <w:pPr>
              <w:rPr>
                <w:lang w:val="en-GB"/>
              </w:rPr>
            </w:pPr>
          </w:p>
        </w:tc>
        <w:tc>
          <w:tcPr>
            <w:tcW w:w="4315" w:type="dxa"/>
          </w:tcPr>
          <w:p w:rsidR="001A3587" w:rsidRDefault="001A3587" w:rsidP="00D9208E">
            <w:r>
              <w:t>Password hashing API</w:t>
            </w:r>
          </w:p>
        </w:tc>
      </w:tr>
      <w:tr w:rsidR="00EC429B" w:rsidTr="00D9208E">
        <w:tc>
          <w:tcPr>
            <w:tcW w:w="4315" w:type="dxa"/>
          </w:tcPr>
          <w:p w:rsidR="00EC429B" w:rsidRDefault="00EC429B" w:rsidP="00EC429B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$pwd=password_hash(‘Your Password’,PASSWORD_DEFAULT)</w:t>
            </w:r>
          </w:p>
          <w:p w:rsidR="00EC429B" w:rsidRDefault="00EC429B" w:rsidP="00EC429B">
            <w:pPr>
              <w:rPr>
                <w:lang w:val="en-GB"/>
              </w:rPr>
            </w:pPr>
          </w:p>
          <w:p w:rsidR="00EC429B" w:rsidRDefault="00EC429B" w:rsidP="00EC429B">
            <w:pPr>
              <w:rPr>
                <w:lang w:val="en-GB"/>
              </w:rPr>
            </w:pPr>
            <w:r>
              <w:rPr>
                <w:lang w:val="en-GB"/>
              </w:rPr>
              <w:t>$pwd=password_hash(‘Your Password’,PASSWORD_DEFAULT,</w:t>
            </w:r>
          </w:p>
          <w:p w:rsidR="00EC429B" w:rsidRDefault="00EC429B" w:rsidP="00EC429B">
            <w:pPr>
              <w:rPr>
                <w:lang w:val="en-GB"/>
              </w:rPr>
            </w:pPr>
            <w:r>
              <w:rPr>
                <w:lang w:val="en-GB"/>
              </w:rPr>
              <w:t>[‘cost’=&gt; 11])</w:t>
            </w:r>
          </w:p>
          <w:p w:rsidR="00EC429B" w:rsidRDefault="00EC429B" w:rsidP="00EC429B">
            <w:pPr>
              <w:rPr>
                <w:lang w:val="en-GB"/>
              </w:rPr>
            </w:pPr>
          </w:p>
        </w:tc>
        <w:tc>
          <w:tcPr>
            <w:tcW w:w="4315" w:type="dxa"/>
          </w:tcPr>
          <w:p w:rsidR="00EC429B" w:rsidRDefault="00EC429B" w:rsidP="00EC429B">
            <w:r>
              <w:t>Create password hash</w:t>
            </w:r>
          </w:p>
          <w:p w:rsidR="008E7C5E" w:rsidRDefault="008E7C5E" w:rsidP="00EC429B">
            <w:r>
              <w:t>Increase the algorithmic cost for hashing</w:t>
            </w:r>
          </w:p>
        </w:tc>
      </w:tr>
      <w:tr w:rsidR="00EC429B" w:rsidTr="00D9208E">
        <w:tc>
          <w:tcPr>
            <w:tcW w:w="4315" w:type="dxa"/>
          </w:tcPr>
          <w:p w:rsidR="00EC429B" w:rsidRDefault="00EC429B" w:rsidP="00EC429B">
            <w:pPr>
              <w:rPr>
                <w:lang w:val="en-GB"/>
              </w:rPr>
            </w:pPr>
            <w:r>
              <w:rPr>
                <w:lang w:val="en-GB"/>
              </w:rPr>
              <w:t xml:space="preserve">  </w:t>
            </w:r>
            <w:r w:rsidR="00E76969">
              <w:rPr>
                <w:lang w:val="en-GB"/>
              </w:rPr>
              <w:t>$result=password_verify(‘Entered Password’, $</w:t>
            </w:r>
            <w:r w:rsidR="00753ECD">
              <w:rPr>
                <w:lang w:val="en-GB"/>
              </w:rPr>
              <w:t>hashed</w:t>
            </w:r>
            <w:r w:rsidR="00E76969">
              <w:rPr>
                <w:lang w:val="en-GB"/>
              </w:rPr>
              <w:t>Password_From_DB)</w:t>
            </w:r>
          </w:p>
        </w:tc>
        <w:tc>
          <w:tcPr>
            <w:tcW w:w="4315" w:type="dxa"/>
          </w:tcPr>
          <w:p w:rsidR="00EC429B" w:rsidRPr="00E76969" w:rsidRDefault="00592E16" w:rsidP="00EC429B">
            <w:pPr>
              <w:rPr>
                <w:lang w:val="en-GB"/>
              </w:rPr>
            </w:pPr>
            <w:r>
              <w:rPr>
                <w:lang w:val="en-GB"/>
              </w:rPr>
              <w:t>Verify</w:t>
            </w:r>
            <w:r w:rsidR="00D54C07">
              <w:rPr>
                <w:lang w:val="en-GB"/>
              </w:rPr>
              <w:t xml:space="preserve"> that a hash belongs to a password</w:t>
            </w:r>
          </w:p>
        </w:tc>
      </w:tr>
      <w:tr w:rsidR="00592E16" w:rsidTr="00D9208E">
        <w:tc>
          <w:tcPr>
            <w:tcW w:w="4315" w:type="dxa"/>
          </w:tcPr>
          <w:p w:rsidR="00592E16" w:rsidRPr="00592E16" w:rsidRDefault="004C4125" w:rsidP="00EC429B">
            <w:r>
              <w:t>password_get_info(‘hashedPassword’)</w:t>
            </w:r>
          </w:p>
        </w:tc>
        <w:tc>
          <w:tcPr>
            <w:tcW w:w="4315" w:type="dxa"/>
          </w:tcPr>
          <w:p w:rsidR="00592E16" w:rsidRDefault="004C4125" w:rsidP="00EC429B">
            <w:pPr>
              <w:rPr>
                <w:lang w:val="en-GB"/>
              </w:rPr>
            </w:pPr>
            <w:r>
              <w:rPr>
                <w:lang w:val="en-GB"/>
              </w:rPr>
              <w:t>To get info about the hashed password its type</w:t>
            </w:r>
          </w:p>
        </w:tc>
      </w:tr>
      <w:tr w:rsidR="00133EB4" w:rsidTr="00D9208E">
        <w:tc>
          <w:tcPr>
            <w:tcW w:w="4315" w:type="dxa"/>
          </w:tcPr>
          <w:p w:rsidR="00133EB4" w:rsidRDefault="00133EB4" w:rsidP="00EC429B">
            <w:r>
              <w:t>password_needs_rehash()</w:t>
            </w:r>
          </w:p>
        </w:tc>
        <w:tc>
          <w:tcPr>
            <w:tcW w:w="4315" w:type="dxa"/>
          </w:tcPr>
          <w:p w:rsidR="00133EB4" w:rsidRDefault="00133EB4" w:rsidP="00EC429B">
            <w:pPr>
              <w:rPr>
                <w:lang w:val="en-GB"/>
              </w:rPr>
            </w:pPr>
            <w:r>
              <w:rPr>
                <w:lang w:val="en-GB"/>
              </w:rPr>
              <w:t>To rehash the password</w:t>
            </w:r>
          </w:p>
        </w:tc>
      </w:tr>
    </w:tbl>
    <w:p w:rsidR="00B24DA1" w:rsidRDefault="002E321F">
      <w:r>
        <w:t xml:space="preserve"> </w:t>
      </w:r>
    </w:p>
    <w:p w:rsidR="00727F4B" w:rsidRDefault="00727F4B"/>
    <w:p w:rsidR="00727F4B" w:rsidRDefault="00727F4B" w:rsidP="00727F4B">
      <w:r>
        <w:t>Error Handling</w:t>
      </w:r>
    </w:p>
    <w:tbl>
      <w:tblPr>
        <w:tblStyle w:val="TableGrid"/>
        <w:tblpPr w:leftFromText="180" w:rightFromText="180" w:vertAnchor="text" w:tblpY="235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27F4B" w:rsidTr="004346F5">
        <w:tc>
          <w:tcPr>
            <w:tcW w:w="4315" w:type="dxa"/>
          </w:tcPr>
          <w:p w:rsidR="00727F4B" w:rsidRDefault="00727F4B" w:rsidP="004346F5">
            <w:r>
              <w:t>Type</w:t>
            </w:r>
          </w:p>
        </w:tc>
        <w:tc>
          <w:tcPr>
            <w:tcW w:w="4315" w:type="dxa"/>
          </w:tcPr>
          <w:p w:rsidR="00727F4B" w:rsidRDefault="00727F4B" w:rsidP="004346F5">
            <w:r>
              <w:t>Steps</w:t>
            </w:r>
          </w:p>
        </w:tc>
      </w:tr>
      <w:tr w:rsidR="00727F4B" w:rsidTr="004346F5">
        <w:tc>
          <w:tcPr>
            <w:tcW w:w="4315" w:type="dxa"/>
          </w:tcPr>
          <w:p w:rsidR="00727F4B" w:rsidRDefault="003F5008" w:rsidP="004346F5">
            <w:r>
              <w:t xml:space="preserve"> </w:t>
            </w:r>
            <w:bookmarkStart w:id="0" w:name="_GoBack"/>
            <w:bookmarkEnd w:id="0"/>
          </w:p>
        </w:tc>
        <w:tc>
          <w:tcPr>
            <w:tcW w:w="4315" w:type="dxa"/>
          </w:tcPr>
          <w:p w:rsidR="00727F4B" w:rsidRDefault="00727F4B" w:rsidP="004346F5"/>
        </w:tc>
      </w:tr>
    </w:tbl>
    <w:p w:rsidR="00727F4B" w:rsidRDefault="00727F4B" w:rsidP="00727F4B"/>
    <w:p w:rsidR="00727F4B" w:rsidRDefault="00727F4B"/>
    <w:sectPr w:rsidR="00727F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FAA"/>
    <w:rsid w:val="00017C79"/>
    <w:rsid w:val="00043CD2"/>
    <w:rsid w:val="00045DE8"/>
    <w:rsid w:val="00054446"/>
    <w:rsid w:val="00060B1F"/>
    <w:rsid w:val="000650EE"/>
    <w:rsid w:val="000A3D7D"/>
    <w:rsid w:val="000A6941"/>
    <w:rsid w:val="00105D6F"/>
    <w:rsid w:val="00131D16"/>
    <w:rsid w:val="00133EB4"/>
    <w:rsid w:val="00152F2E"/>
    <w:rsid w:val="001609FD"/>
    <w:rsid w:val="00181FCD"/>
    <w:rsid w:val="001830F7"/>
    <w:rsid w:val="001A3587"/>
    <w:rsid w:val="001A4E9D"/>
    <w:rsid w:val="001B04D4"/>
    <w:rsid w:val="001B79A6"/>
    <w:rsid w:val="00211393"/>
    <w:rsid w:val="00214DEF"/>
    <w:rsid w:val="002A19D9"/>
    <w:rsid w:val="002D09BE"/>
    <w:rsid w:val="002E321F"/>
    <w:rsid w:val="0037354B"/>
    <w:rsid w:val="00374BB7"/>
    <w:rsid w:val="00377824"/>
    <w:rsid w:val="003B4FFD"/>
    <w:rsid w:val="003F5008"/>
    <w:rsid w:val="004060ED"/>
    <w:rsid w:val="00411314"/>
    <w:rsid w:val="00426492"/>
    <w:rsid w:val="00476715"/>
    <w:rsid w:val="004C4125"/>
    <w:rsid w:val="004E1676"/>
    <w:rsid w:val="004E2F38"/>
    <w:rsid w:val="005826B8"/>
    <w:rsid w:val="00582EAC"/>
    <w:rsid w:val="00592E16"/>
    <w:rsid w:val="005C60FF"/>
    <w:rsid w:val="005D2944"/>
    <w:rsid w:val="00603FAA"/>
    <w:rsid w:val="00650BD2"/>
    <w:rsid w:val="006C3FDC"/>
    <w:rsid w:val="006E62BD"/>
    <w:rsid w:val="00706D11"/>
    <w:rsid w:val="007249FF"/>
    <w:rsid w:val="00727F4B"/>
    <w:rsid w:val="007426F7"/>
    <w:rsid w:val="00753ECD"/>
    <w:rsid w:val="007A4FAD"/>
    <w:rsid w:val="007D2C27"/>
    <w:rsid w:val="007E562C"/>
    <w:rsid w:val="00821D75"/>
    <w:rsid w:val="0089301C"/>
    <w:rsid w:val="008937E9"/>
    <w:rsid w:val="008E7C5E"/>
    <w:rsid w:val="00935BC1"/>
    <w:rsid w:val="00941BBE"/>
    <w:rsid w:val="00972478"/>
    <w:rsid w:val="00984677"/>
    <w:rsid w:val="00A101E3"/>
    <w:rsid w:val="00A17CC6"/>
    <w:rsid w:val="00A342E8"/>
    <w:rsid w:val="00A54143"/>
    <w:rsid w:val="00A64BDC"/>
    <w:rsid w:val="00A66D9D"/>
    <w:rsid w:val="00A7410B"/>
    <w:rsid w:val="00AB5413"/>
    <w:rsid w:val="00AD105E"/>
    <w:rsid w:val="00AE1DF5"/>
    <w:rsid w:val="00B05125"/>
    <w:rsid w:val="00B24DA1"/>
    <w:rsid w:val="00B70232"/>
    <w:rsid w:val="00BB4F58"/>
    <w:rsid w:val="00C21CA5"/>
    <w:rsid w:val="00C53DD4"/>
    <w:rsid w:val="00CC7C04"/>
    <w:rsid w:val="00CE1527"/>
    <w:rsid w:val="00D239CE"/>
    <w:rsid w:val="00D54C07"/>
    <w:rsid w:val="00D91C6D"/>
    <w:rsid w:val="00DA2CC6"/>
    <w:rsid w:val="00DB657D"/>
    <w:rsid w:val="00DC72B7"/>
    <w:rsid w:val="00E76969"/>
    <w:rsid w:val="00EC429B"/>
    <w:rsid w:val="00ED4C0B"/>
    <w:rsid w:val="00ED6606"/>
    <w:rsid w:val="00EF6F9B"/>
    <w:rsid w:val="00F0359E"/>
    <w:rsid w:val="00F3292D"/>
    <w:rsid w:val="00F863AB"/>
    <w:rsid w:val="00FA513F"/>
    <w:rsid w:val="00FF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2E8D"/>
  <w15:chartTrackingRefBased/>
  <w15:docId w15:val="{FEAA08B4-D22D-434B-8FD3-E5DBBC58C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5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">
    <w:name w:val="st"/>
    <w:basedOn w:val="DefaultParagraphFont"/>
    <w:rsid w:val="00BB4F58"/>
  </w:style>
  <w:style w:type="character" w:styleId="Emphasis">
    <w:name w:val="Emphasis"/>
    <w:basedOn w:val="DefaultParagraphFont"/>
    <w:uiPriority w:val="20"/>
    <w:qFormat/>
    <w:rsid w:val="00BB4F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1715</TotalTime>
  <Pages>3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 ja</dc:creator>
  <cp:keywords/>
  <dc:description/>
  <cp:lastModifiedBy>m_s802</cp:lastModifiedBy>
  <cp:revision>136</cp:revision>
  <dcterms:created xsi:type="dcterms:W3CDTF">2019-01-13T15:48:00Z</dcterms:created>
  <dcterms:modified xsi:type="dcterms:W3CDTF">2019-02-08T23:31:00Z</dcterms:modified>
</cp:coreProperties>
</file>